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4BFB" w14:textId="785AB502" w:rsidR="00EE1D5A" w:rsidRDefault="003F5BC2" w:rsidP="008921FE">
      <w:pPr>
        <w:ind w:left="-851" w:right="-993"/>
        <w:jc w:val="both"/>
      </w:pPr>
      <w:r>
        <w:t>Dječji vrtić Bambi Rokovci-Andrijaševci</w:t>
      </w:r>
    </w:p>
    <w:p w14:paraId="4ADEFC52" w14:textId="79DCFA0B" w:rsidR="003F5BC2" w:rsidRDefault="003F5BC2" w:rsidP="008921FE">
      <w:pPr>
        <w:ind w:left="-851" w:right="-993"/>
        <w:jc w:val="both"/>
      </w:pPr>
      <w:r>
        <w:t>Matije Gupca 8</w:t>
      </w:r>
    </w:p>
    <w:p w14:paraId="2D7163AB" w14:textId="3BF8CD50" w:rsidR="003F5BC2" w:rsidRPr="00EE1D5A" w:rsidRDefault="003F5BC2" w:rsidP="008921FE">
      <w:pPr>
        <w:ind w:left="-851" w:right="-993"/>
        <w:jc w:val="both"/>
      </w:pPr>
      <w:r>
        <w:t>32271 Rokovci-Andrijaševci</w:t>
      </w:r>
    </w:p>
    <w:p w14:paraId="5138BA15" w14:textId="77777777" w:rsidR="001E6751" w:rsidRDefault="001E6751" w:rsidP="008921FE">
      <w:pPr>
        <w:ind w:left="-851" w:right="-993"/>
        <w:jc w:val="both"/>
        <w:rPr>
          <w:color w:val="000000" w:themeColor="text1"/>
        </w:rPr>
      </w:pPr>
    </w:p>
    <w:p w14:paraId="17EC5A91" w14:textId="40044C31" w:rsidR="00EE1D5A" w:rsidRPr="005E36CF" w:rsidRDefault="00EE1D5A" w:rsidP="008921FE">
      <w:pPr>
        <w:ind w:left="-851" w:right="-993"/>
        <w:jc w:val="both"/>
        <w:rPr>
          <w:color w:val="000000" w:themeColor="text1"/>
        </w:rPr>
      </w:pPr>
      <w:r w:rsidRPr="005E36CF">
        <w:rPr>
          <w:color w:val="000000" w:themeColor="text1"/>
        </w:rPr>
        <w:t>KLASA:</w:t>
      </w:r>
      <w:r w:rsidR="003F5BC2" w:rsidRPr="005E36CF">
        <w:rPr>
          <w:color w:val="000000" w:themeColor="text1"/>
        </w:rPr>
        <w:t>400-0</w:t>
      </w:r>
      <w:r w:rsidR="004F5516" w:rsidRPr="005E36CF">
        <w:rPr>
          <w:color w:val="000000" w:themeColor="text1"/>
        </w:rPr>
        <w:t>4</w:t>
      </w:r>
      <w:r w:rsidR="003F5BC2" w:rsidRPr="005E36CF">
        <w:rPr>
          <w:color w:val="000000" w:themeColor="text1"/>
        </w:rPr>
        <w:t>/</w:t>
      </w:r>
      <w:r w:rsidR="00007DF5">
        <w:rPr>
          <w:color w:val="EE0000"/>
        </w:rPr>
        <w:t>26</w:t>
      </w:r>
      <w:r w:rsidR="003F5BC2" w:rsidRPr="005E36CF">
        <w:rPr>
          <w:color w:val="000000" w:themeColor="text1"/>
        </w:rPr>
        <w:t>-</w:t>
      </w:r>
      <w:r w:rsidR="00C57C89" w:rsidRPr="005E36CF">
        <w:rPr>
          <w:color w:val="000000" w:themeColor="text1"/>
        </w:rPr>
        <w:t>0</w:t>
      </w:r>
      <w:r w:rsidR="003F5BC2" w:rsidRPr="005E36CF">
        <w:rPr>
          <w:color w:val="000000" w:themeColor="text1"/>
        </w:rPr>
        <w:t>1-0</w:t>
      </w:r>
      <w:r w:rsidR="00C57C89" w:rsidRPr="005E36CF">
        <w:rPr>
          <w:color w:val="000000" w:themeColor="text1"/>
        </w:rPr>
        <w:t>1</w:t>
      </w:r>
    </w:p>
    <w:p w14:paraId="66BFF6CD" w14:textId="356EA725" w:rsidR="00EE1D5A" w:rsidRPr="005E36CF" w:rsidRDefault="00EE1D5A" w:rsidP="008921FE">
      <w:pPr>
        <w:ind w:left="-851" w:right="-993"/>
        <w:jc w:val="both"/>
        <w:rPr>
          <w:color w:val="000000" w:themeColor="text1"/>
        </w:rPr>
      </w:pPr>
      <w:r w:rsidRPr="005E36CF">
        <w:rPr>
          <w:color w:val="000000" w:themeColor="text1"/>
        </w:rPr>
        <w:t>URBROJ:</w:t>
      </w:r>
      <w:r w:rsidR="003F5BC2" w:rsidRPr="005E36CF">
        <w:rPr>
          <w:color w:val="000000" w:themeColor="text1"/>
        </w:rPr>
        <w:t>2196-6-2/</w:t>
      </w:r>
      <w:r w:rsidR="00007DF5">
        <w:rPr>
          <w:color w:val="EE0000"/>
        </w:rPr>
        <w:t>26</w:t>
      </w:r>
      <w:r w:rsidR="003F5BC2" w:rsidRPr="005E36CF">
        <w:rPr>
          <w:color w:val="000000" w:themeColor="text1"/>
        </w:rPr>
        <w:t>-01</w:t>
      </w:r>
    </w:p>
    <w:p w14:paraId="49528EE2" w14:textId="2E421CDB" w:rsidR="00EE1D5A" w:rsidRPr="005E36CF" w:rsidRDefault="00EE1D5A" w:rsidP="008921FE">
      <w:pPr>
        <w:ind w:left="-851" w:right="-993"/>
        <w:jc w:val="both"/>
        <w:rPr>
          <w:color w:val="000000" w:themeColor="text1"/>
        </w:rPr>
      </w:pPr>
      <w:r w:rsidRPr="005E36CF">
        <w:rPr>
          <w:color w:val="000000" w:themeColor="text1"/>
        </w:rPr>
        <w:t>Andrijaševci,</w:t>
      </w:r>
      <w:r w:rsidR="003F5BC2" w:rsidRPr="005E36CF">
        <w:rPr>
          <w:color w:val="000000" w:themeColor="text1"/>
        </w:rPr>
        <w:t xml:space="preserve"> </w:t>
      </w:r>
      <w:r w:rsidR="00007DF5">
        <w:rPr>
          <w:color w:val="EE0000"/>
        </w:rPr>
        <w:t>16.</w:t>
      </w:r>
      <w:r w:rsidR="00C57C89" w:rsidRPr="005E36CF">
        <w:rPr>
          <w:color w:val="000000" w:themeColor="text1"/>
        </w:rPr>
        <w:t xml:space="preserve"> ožujk</w:t>
      </w:r>
      <w:r w:rsidR="00985DEA">
        <w:rPr>
          <w:color w:val="000000" w:themeColor="text1"/>
        </w:rPr>
        <w:t>a</w:t>
      </w:r>
      <w:r w:rsidR="009561C0" w:rsidRPr="005E36CF">
        <w:rPr>
          <w:color w:val="000000" w:themeColor="text1"/>
        </w:rPr>
        <w:t xml:space="preserve"> </w:t>
      </w:r>
      <w:r w:rsidR="001E6751">
        <w:rPr>
          <w:color w:val="000000" w:themeColor="text1"/>
        </w:rPr>
        <w:t>2026</w:t>
      </w:r>
      <w:r w:rsidR="003F5BC2" w:rsidRPr="005E36CF">
        <w:rPr>
          <w:color w:val="000000" w:themeColor="text1"/>
        </w:rPr>
        <w:t>. godine</w:t>
      </w:r>
    </w:p>
    <w:p w14:paraId="01C79481" w14:textId="77777777" w:rsidR="00EE1D5A" w:rsidRPr="005E36CF" w:rsidRDefault="00EE1D5A" w:rsidP="008921FE">
      <w:pPr>
        <w:ind w:left="-851" w:right="-993"/>
        <w:jc w:val="both"/>
        <w:rPr>
          <w:color w:val="000000" w:themeColor="text1"/>
        </w:rPr>
      </w:pPr>
    </w:p>
    <w:p w14:paraId="1586C47C" w14:textId="0BEB3AFE" w:rsidR="0022559F" w:rsidRPr="00C57C89" w:rsidRDefault="001E6751" w:rsidP="008921FE">
      <w:pPr>
        <w:ind w:left="-851" w:right="-993"/>
        <w:jc w:val="both"/>
      </w:pPr>
      <w:r w:rsidRPr="000401A4">
        <w:rPr>
          <w:sz w:val="22"/>
        </w:rPr>
        <w:t>Temeljem članka 86. Zakona o proračunu („Narodne novine“, broj 144/21), Pravilnika o polugodišnjem i godišnjem izvještaju o izvršenju proračuna („Narodne novine“, broj 85/23)</w:t>
      </w:r>
      <w:r w:rsidR="004E4101" w:rsidRPr="00C57C89">
        <w:t xml:space="preserve"> i član</w:t>
      </w:r>
      <w:r w:rsidR="004D5616">
        <w:t>a</w:t>
      </w:r>
      <w:r w:rsidR="004E4101" w:rsidRPr="00C57C89">
        <w:t xml:space="preserve">ka </w:t>
      </w:r>
      <w:r w:rsidR="00C57C89" w:rsidRPr="00C57C89">
        <w:t>44</w:t>
      </w:r>
      <w:r w:rsidR="004E4101" w:rsidRPr="00C57C89">
        <w:t xml:space="preserve">. </w:t>
      </w:r>
      <w:r w:rsidR="004D5616">
        <w:t>45.</w:t>
      </w:r>
      <w:r w:rsidR="004E4101" w:rsidRPr="00C57C89">
        <w:t xml:space="preserve"> Statuta Dječjeg vrtića Bambi Rokovci-Andrijaševci</w:t>
      </w:r>
      <w:r w:rsidR="0022559F" w:rsidRPr="00C57C89">
        <w:t xml:space="preserve"> Upravno vijeće Dječjeg vrtića Bambi Rokovci- Andrijaševci </w:t>
      </w:r>
      <w:r w:rsidR="009561C0">
        <w:t xml:space="preserve">na </w:t>
      </w:r>
      <w:r w:rsidR="00D35200">
        <w:rPr>
          <w:color w:val="EE0000"/>
        </w:rPr>
        <w:t>31.</w:t>
      </w:r>
      <w:r w:rsidR="009561C0">
        <w:t xml:space="preserve"> sjednici održanoj </w:t>
      </w:r>
      <w:r w:rsidR="00007DF5">
        <w:rPr>
          <w:color w:val="EE0000"/>
        </w:rPr>
        <w:t>17.</w:t>
      </w:r>
      <w:r w:rsidR="009561C0">
        <w:t xml:space="preserve"> ožujka 202</w:t>
      </w:r>
      <w:r>
        <w:t>6</w:t>
      </w:r>
      <w:r w:rsidR="009561C0">
        <w:t xml:space="preserve">. godine </w:t>
      </w:r>
      <w:r w:rsidR="0022559F" w:rsidRPr="00C57C89">
        <w:t>donosi:</w:t>
      </w:r>
    </w:p>
    <w:p w14:paraId="7461D401" w14:textId="680F1702" w:rsidR="00EE1D5A" w:rsidRDefault="00EE1D5A" w:rsidP="008921FE">
      <w:pPr>
        <w:ind w:left="-851" w:right="-993"/>
        <w:jc w:val="both"/>
      </w:pPr>
    </w:p>
    <w:p w14:paraId="0473891C" w14:textId="39AABB52" w:rsidR="0022559F" w:rsidRPr="00EE1D5A" w:rsidRDefault="0022559F" w:rsidP="008921FE">
      <w:pPr>
        <w:ind w:left="-851" w:right="-993"/>
        <w:jc w:val="center"/>
        <w:rPr>
          <w:b/>
          <w:bCs/>
        </w:rPr>
      </w:pPr>
      <w:r w:rsidRPr="00EE1D5A">
        <w:rPr>
          <w:b/>
          <w:bCs/>
        </w:rPr>
        <w:t>GODIŠNJI IZVJEŠTAJ</w:t>
      </w:r>
    </w:p>
    <w:p w14:paraId="3DF6983A" w14:textId="03B5F1B1" w:rsidR="0022559F" w:rsidRPr="00EE1D5A" w:rsidRDefault="0022559F" w:rsidP="008921FE">
      <w:pPr>
        <w:ind w:left="-851" w:right="-993"/>
        <w:jc w:val="center"/>
        <w:rPr>
          <w:b/>
          <w:bCs/>
        </w:rPr>
      </w:pPr>
      <w:r w:rsidRPr="00EE1D5A">
        <w:rPr>
          <w:b/>
          <w:bCs/>
        </w:rPr>
        <w:t xml:space="preserve">O IZVRŠENJU FINANCIJSKOG PLANA DJEČJEG VRTIĆA BAMBI ROKOVCI- ANDRIJAŠEVCI ZA </w:t>
      </w:r>
      <w:r w:rsidR="001E6751">
        <w:rPr>
          <w:b/>
          <w:bCs/>
        </w:rPr>
        <w:t>2025</w:t>
      </w:r>
      <w:r w:rsidR="004B0C69">
        <w:rPr>
          <w:b/>
          <w:bCs/>
        </w:rPr>
        <w:t>.</w:t>
      </w:r>
      <w:r w:rsidRPr="00EE1D5A">
        <w:rPr>
          <w:b/>
          <w:bCs/>
        </w:rPr>
        <w:t xml:space="preserve"> GODINU</w:t>
      </w:r>
    </w:p>
    <w:p w14:paraId="677FF5B6" w14:textId="06134A49" w:rsidR="0022559F" w:rsidRPr="00EE1D5A" w:rsidRDefault="0022559F" w:rsidP="008921FE">
      <w:pPr>
        <w:ind w:left="-851" w:right="-993"/>
        <w:jc w:val="center"/>
        <w:rPr>
          <w:b/>
          <w:bCs/>
        </w:rPr>
      </w:pPr>
    </w:p>
    <w:p w14:paraId="2D158D57" w14:textId="29D2BA8A" w:rsidR="005A3774" w:rsidRDefault="005A3774" w:rsidP="008921FE">
      <w:pPr>
        <w:ind w:left="-851" w:right="-993"/>
        <w:jc w:val="center"/>
        <w:rPr>
          <w:b/>
          <w:bCs/>
        </w:rPr>
      </w:pPr>
      <w:r>
        <w:rPr>
          <w:b/>
          <w:bCs/>
        </w:rPr>
        <w:t>Članak 1.</w:t>
      </w:r>
    </w:p>
    <w:p w14:paraId="25D046F4" w14:textId="57094D91" w:rsidR="0022559F" w:rsidRPr="00526554" w:rsidRDefault="00BB3136" w:rsidP="008921FE">
      <w:pPr>
        <w:ind w:left="-851" w:right="-993"/>
      </w:pPr>
      <w:r>
        <w:t>G</w:t>
      </w:r>
      <w:r w:rsidR="0022559F">
        <w:t xml:space="preserve">odišnji </w:t>
      </w:r>
      <w:r w:rsidR="0022559F" w:rsidRPr="00526554">
        <w:t xml:space="preserve">izvještaj o izvršenju </w:t>
      </w:r>
      <w:r w:rsidR="0022559F">
        <w:t>financijskog plana Dječjeg vrtića Bambi Rokovci</w:t>
      </w:r>
      <w:r w:rsidR="004D5A07">
        <w:t xml:space="preserve"> </w:t>
      </w:r>
      <w:r w:rsidR="0022559F">
        <w:t xml:space="preserve">- Andrijaševci </w:t>
      </w:r>
      <w:r w:rsidR="001E6751">
        <w:t>2025</w:t>
      </w:r>
      <w:r w:rsidR="004B0C69">
        <w:t>.</w:t>
      </w:r>
      <w:r w:rsidR="0022559F" w:rsidRPr="00526554">
        <w:t xml:space="preserve"> g. sadrži:</w:t>
      </w:r>
    </w:p>
    <w:p w14:paraId="78F2AC68" w14:textId="77777777" w:rsidR="0022559F" w:rsidRDefault="0022559F" w:rsidP="0022559F">
      <w:pPr>
        <w:jc w:val="center"/>
        <w:rPr>
          <w:b/>
          <w:bCs/>
        </w:rPr>
      </w:pPr>
    </w:p>
    <w:p w14:paraId="7136E486" w14:textId="2100F283" w:rsidR="00E96230" w:rsidRPr="00526554" w:rsidRDefault="00E96230">
      <w:pPr>
        <w:numPr>
          <w:ilvl w:val="0"/>
          <w:numId w:val="8"/>
        </w:numPr>
        <w:ind w:left="-426" w:hanging="422"/>
        <w:rPr>
          <w:b/>
        </w:rPr>
      </w:pPr>
      <w:r w:rsidRPr="00526554">
        <w:rPr>
          <w:b/>
        </w:rPr>
        <w:t xml:space="preserve">OPĆI DIO </w:t>
      </w:r>
      <w:r w:rsidR="00D27F12">
        <w:rPr>
          <w:b/>
        </w:rPr>
        <w:t>FINANCIJSKOG PLANA</w:t>
      </w:r>
    </w:p>
    <w:p w14:paraId="61E9D7A6" w14:textId="77777777" w:rsidR="00E96230" w:rsidRPr="00526554" w:rsidRDefault="00E96230" w:rsidP="00E96230">
      <w:pPr>
        <w:rPr>
          <w:b/>
        </w:rPr>
      </w:pPr>
    </w:p>
    <w:tbl>
      <w:tblPr>
        <w:tblW w:w="10950" w:type="dxa"/>
        <w:tblInd w:w="-885" w:type="dxa"/>
        <w:tblLayout w:type="fixed"/>
        <w:tblLook w:val="04A0" w:firstRow="1" w:lastRow="0" w:firstColumn="1" w:lastColumn="0" w:noHBand="0" w:noVBand="1"/>
      </w:tblPr>
      <w:tblGrid>
        <w:gridCol w:w="10950"/>
      </w:tblGrid>
      <w:tr w:rsidR="00E96230" w:rsidRPr="003049F5" w14:paraId="7EC8FD55" w14:textId="77777777" w:rsidTr="00EA2D74">
        <w:trPr>
          <w:trHeight w:val="240"/>
        </w:trPr>
        <w:tc>
          <w:tcPr>
            <w:tcW w:w="10950" w:type="dxa"/>
            <w:tcBorders>
              <w:top w:val="nil"/>
              <w:left w:val="nil"/>
              <w:bottom w:val="single" w:sz="8" w:space="0" w:color="auto"/>
              <w:right w:val="nil"/>
            </w:tcBorders>
            <w:shd w:val="clear" w:color="000000" w:fill="505050"/>
            <w:hideMark/>
          </w:tcPr>
          <w:p w14:paraId="6302D597" w14:textId="77777777" w:rsidR="00E96230" w:rsidRPr="003049F5" w:rsidRDefault="00E96230">
            <w:pPr>
              <w:pStyle w:val="Odlomakpopisa"/>
              <w:numPr>
                <w:ilvl w:val="0"/>
                <w:numId w:val="9"/>
              </w:numPr>
              <w:spacing w:after="0" w:line="240" w:lineRule="auto"/>
              <w:ind w:left="354"/>
              <w:rPr>
                <w:rFonts w:ascii="Times New Roman" w:hAnsi="Times New Roman" w:cs="Times New Roman"/>
                <w:b/>
                <w:bCs/>
                <w:color w:val="FFFFFF" w:themeColor="background1"/>
                <w:sz w:val="24"/>
                <w:szCs w:val="24"/>
              </w:rPr>
            </w:pPr>
            <w:r w:rsidRPr="003049F5">
              <w:rPr>
                <w:rFonts w:ascii="Times New Roman" w:hAnsi="Times New Roman" w:cs="Times New Roman"/>
                <w:b/>
                <w:bCs/>
                <w:color w:val="FFFFFF" w:themeColor="background1"/>
                <w:sz w:val="24"/>
                <w:szCs w:val="24"/>
              </w:rPr>
              <w:t>SAŽETAK A. RAČUNA PRIHODA I RASHODA i B. RAČUNA FINANCIRANJA</w:t>
            </w:r>
          </w:p>
        </w:tc>
      </w:tr>
    </w:tbl>
    <w:p w14:paraId="7FABB344" w14:textId="0BC41D5F" w:rsidR="00E96230" w:rsidRDefault="00E96230" w:rsidP="00E96230"/>
    <w:tbl>
      <w:tblPr>
        <w:tblW w:w="11059" w:type="dxa"/>
        <w:tblInd w:w="-856" w:type="dxa"/>
        <w:tblLook w:val="04A0" w:firstRow="1" w:lastRow="0" w:firstColumn="1" w:lastColumn="0" w:noHBand="0" w:noVBand="1"/>
      </w:tblPr>
      <w:tblGrid>
        <w:gridCol w:w="6096"/>
        <w:gridCol w:w="999"/>
        <w:gridCol w:w="999"/>
        <w:gridCol w:w="999"/>
        <w:gridCol w:w="859"/>
        <w:gridCol w:w="879"/>
        <w:gridCol w:w="228"/>
      </w:tblGrid>
      <w:tr w:rsidR="001E7956" w14:paraId="4058FD5A" w14:textId="77777777" w:rsidTr="00D02774">
        <w:trPr>
          <w:trHeight w:val="420"/>
        </w:trPr>
        <w:tc>
          <w:tcPr>
            <w:tcW w:w="6096" w:type="dxa"/>
            <w:tcBorders>
              <w:top w:val="single" w:sz="4" w:space="0" w:color="000000"/>
              <w:left w:val="single" w:sz="4" w:space="0" w:color="000000"/>
              <w:bottom w:val="single" w:sz="4" w:space="0" w:color="000000"/>
              <w:right w:val="single" w:sz="4" w:space="0" w:color="000000"/>
            </w:tcBorders>
            <w:hideMark/>
          </w:tcPr>
          <w:p w14:paraId="69B517B2" w14:textId="77777777" w:rsidR="001E7956" w:rsidRDefault="001E7956" w:rsidP="00D02774">
            <w:pPr>
              <w:jc w:val="center"/>
              <w:rPr>
                <w:b/>
                <w:bCs/>
                <w:color w:val="000000"/>
                <w:sz w:val="16"/>
                <w:szCs w:val="16"/>
              </w:rPr>
            </w:pPr>
            <w:r>
              <w:rPr>
                <w:b/>
                <w:bCs/>
                <w:color w:val="000000"/>
                <w:sz w:val="16"/>
                <w:szCs w:val="16"/>
              </w:rPr>
              <w:t>Brojčana oznaka i naziv</w:t>
            </w:r>
          </w:p>
        </w:tc>
        <w:tc>
          <w:tcPr>
            <w:tcW w:w="999" w:type="dxa"/>
            <w:tcBorders>
              <w:top w:val="single" w:sz="4" w:space="0" w:color="000000"/>
              <w:left w:val="nil"/>
              <w:bottom w:val="single" w:sz="4" w:space="0" w:color="000000"/>
              <w:right w:val="single" w:sz="4" w:space="0" w:color="000000"/>
            </w:tcBorders>
            <w:hideMark/>
          </w:tcPr>
          <w:p w14:paraId="635B005F" w14:textId="77777777" w:rsidR="001E7956" w:rsidRDefault="001E7956" w:rsidP="00D02774">
            <w:pPr>
              <w:jc w:val="center"/>
              <w:rPr>
                <w:b/>
                <w:bCs/>
                <w:color w:val="000000"/>
                <w:sz w:val="16"/>
                <w:szCs w:val="16"/>
              </w:rPr>
            </w:pPr>
            <w:r>
              <w:rPr>
                <w:b/>
                <w:bCs/>
                <w:color w:val="000000"/>
                <w:sz w:val="16"/>
                <w:szCs w:val="16"/>
              </w:rPr>
              <w:t>Izvršenje 2024.</w:t>
            </w:r>
          </w:p>
        </w:tc>
        <w:tc>
          <w:tcPr>
            <w:tcW w:w="999" w:type="dxa"/>
            <w:tcBorders>
              <w:top w:val="single" w:sz="4" w:space="0" w:color="000000"/>
              <w:left w:val="nil"/>
              <w:bottom w:val="single" w:sz="4" w:space="0" w:color="000000"/>
              <w:right w:val="single" w:sz="4" w:space="0" w:color="000000"/>
            </w:tcBorders>
            <w:hideMark/>
          </w:tcPr>
          <w:p w14:paraId="352A2E41" w14:textId="77777777" w:rsidR="001E7956" w:rsidRDefault="001E7956" w:rsidP="00D02774">
            <w:pPr>
              <w:jc w:val="center"/>
              <w:rPr>
                <w:b/>
                <w:bCs/>
                <w:color w:val="000000"/>
                <w:sz w:val="16"/>
                <w:szCs w:val="16"/>
              </w:rPr>
            </w:pPr>
            <w:r>
              <w:rPr>
                <w:b/>
                <w:bCs/>
                <w:color w:val="000000"/>
                <w:sz w:val="16"/>
                <w:szCs w:val="16"/>
              </w:rPr>
              <w:t xml:space="preserve">Rebalans 2025. </w:t>
            </w:r>
          </w:p>
        </w:tc>
        <w:tc>
          <w:tcPr>
            <w:tcW w:w="999" w:type="dxa"/>
            <w:tcBorders>
              <w:top w:val="single" w:sz="4" w:space="0" w:color="000000"/>
              <w:left w:val="nil"/>
              <w:bottom w:val="single" w:sz="4" w:space="0" w:color="000000"/>
              <w:right w:val="single" w:sz="4" w:space="0" w:color="000000"/>
            </w:tcBorders>
            <w:hideMark/>
          </w:tcPr>
          <w:p w14:paraId="2E3D431D" w14:textId="77777777" w:rsidR="001E7956" w:rsidRDefault="001E7956" w:rsidP="00D02774">
            <w:pPr>
              <w:jc w:val="center"/>
              <w:rPr>
                <w:b/>
                <w:bCs/>
                <w:color w:val="000000"/>
                <w:sz w:val="16"/>
                <w:szCs w:val="16"/>
              </w:rPr>
            </w:pPr>
            <w:r>
              <w:rPr>
                <w:b/>
                <w:bCs/>
                <w:color w:val="000000"/>
                <w:sz w:val="16"/>
                <w:szCs w:val="16"/>
              </w:rPr>
              <w:t>Izvršenje 2025</w:t>
            </w:r>
          </w:p>
        </w:tc>
        <w:tc>
          <w:tcPr>
            <w:tcW w:w="859" w:type="dxa"/>
            <w:tcBorders>
              <w:top w:val="single" w:sz="4" w:space="0" w:color="000000"/>
              <w:left w:val="nil"/>
              <w:bottom w:val="single" w:sz="4" w:space="0" w:color="000000"/>
              <w:right w:val="single" w:sz="4" w:space="0" w:color="000000"/>
            </w:tcBorders>
            <w:hideMark/>
          </w:tcPr>
          <w:p w14:paraId="7F447EA8" w14:textId="77777777" w:rsidR="001E7956" w:rsidRDefault="001E7956" w:rsidP="00D02774">
            <w:pPr>
              <w:jc w:val="center"/>
              <w:rPr>
                <w:b/>
                <w:bCs/>
                <w:color w:val="000000"/>
                <w:sz w:val="16"/>
                <w:szCs w:val="16"/>
              </w:rPr>
            </w:pPr>
            <w:r>
              <w:rPr>
                <w:b/>
                <w:bCs/>
                <w:color w:val="000000"/>
                <w:sz w:val="16"/>
                <w:szCs w:val="16"/>
              </w:rPr>
              <w:t>Indeks</w:t>
            </w:r>
            <w:r>
              <w:rPr>
                <w:b/>
                <w:bCs/>
                <w:color w:val="000000"/>
                <w:sz w:val="16"/>
                <w:szCs w:val="16"/>
              </w:rPr>
              <w:br/>
              <w:t xml:space="preserve"> 3 / 1</w:t>
            </w:r>
          </w:p>
        </w:tc>
        <w:tc>
          <w:tcPr>
            <w:tcW w:w="879" w:type="dxa"/>
            <w:tcBorders>
              <w:top w:val="single" w:sz="4" w:space="0" w:color="000000"/>
              <w:left w:val="nil"/>
              <w:bottom w:val="single" w:sz="4" w:space="0" w:color="000000"/>
              <w:right w:val="single" w:sz="4" w:space="0" w:color="000000"/>
            </w:tcBorders>
            <w:hideMark/>
          </w:tcPr>
          <w:p w14:paraId="01BBEC0B" w14:textId="77777777" w:rsidR="001E7956" w:rsidRDefault="001E7956" w:rsidP="00D02774">
            <w:pPr>
              <w:jc w:val="center"/>
              <w:rPr>
                <w:b/>
                <w:bCs/>
                <w:color w:val="000000"/>
                <w:sz w:val="16"/>
                <w:szCs w:val="16"/>
              </w:rPr>
            </w:pPr>
            <w:r>
              <w:rPr>
                <w:b/>
                <w:bCs/>
                <w:color w:val="000000"/>
                <w:sz w:val="16"/>
                <w:szCs w:val="16"/>
              </w:rPr>
              <w:t>Indeks</w:t>
            </w:r>
            <w:r>
              <w:rPr>
                <w:b/>
                <w:bCs/>
                <w:color w:val="000000"/>
                <w:sz w:val="16"/>
                <w:szCs w:val="16"/>
              </w:rPr>
              <w:br/>
              <w:t xml:space="preserve"> 3/2</w:t>
            </w:r>
          </w:p>
        </w:tc>
        <w:tc>
          <w:tcPr>
            <w:tcW w:w="222" w:type="dxa"/>
            <w:tcBorders>
              <w:top w:val="nil"/>
              <w:left w:val="nil"/>
              <w:bottom w:val="nil"/>
              <w:right w:val="nil"/>
            </w:tcBorders>
            <w:noWrap/>
            <w:hideMark/>
          </w:tcPr>
          <w:p w14:paraId="215B22F6" w14:textId="77777777" w:rsidR="001E7956" w:rsidRDefault="001E7956" w:rsidP="00D02774">
            <w:pPr>
              <w:jc w:val="center"/>
              <w:rPr>
                <w:b/>
                <w:bCs/>
                <w:color w:val="000000"/>
                <w:sz w:val="16"/>
                <w:szCs w:val="16"/>
              </w:rPr>
            </w:pPr>
          </w:p>
        </w:tc>
      </w:tr>
      <w:tr w:rsidR="001E7956" w14:paraId="3EA2D930" w14:textId="77777777" w:rsidTr="00D02774">
        <w:trPr>
          <w:trHeight w:val="225"/>
        </w:trPr>
        <w:tc>
          <w:tcPr>
            <w:tcW w:w="6096" w:type="dxa"/>
            <w:tcBorders>
              <w:top w:val="nil"/>
              <w:left w:val="single" w:sz="4" w:space="0" w:color="000000"/>
              <w:bottom w:val="single" w:sz="4" w:space="0" w:color="000000"/>
              <w:right w:val="single" w:sz="4" w:space="0" w:color="000000"/>
            </w:tcBorders>
            <w:hideMark/>
          </w:tcPr>
          <w:p w14:paraId="30FC4934" w14:textId="77777777" w:rsidR="001E7956" w:rsidRDefault="001E7956" w:rsidP="00D02774">
            <w:pPr>
              <w:jc w:val="center"/>
              <w:rPr>
                <w:b/>
                <w:bCs/>
                <w:color w:val="000000"/>
                <w:sz w:val="16"/>
                <w:szCs w:val="16"/>
              </w:rPr>
            </w:pPr>
            <w:r>
              <w:rPr>
                <w:b/>
                <w:bCs/>
                <w:color w:val="000000"/>
                <w:sz w:val="16"/>
                <w:szCs w:val="16"/>
              </w:rPr>
              <w:t> </w:t>
            </w:r>
          </w:p>
        </w:tc>
        <w:tc>
          <w:tcPr>
            <w:tcW w:w="999" w:type="dxa"/>
            <w:tcBorders>
              <w:top w:val="nil"/>
              <w:left w:val="nil"/>
              <w:bottom w:val="single" w:sz="4" w:space="0" w:color="000000"/>
              <w:right w:val="single" w:sz="4" w:space="0" w:color="000000"/>
            </w:tcBorders>
            <w:hideMark/>
          </w:tcPr>
          <w:p w14:paraId="59910BC2" w14:textId="77777777" w:rsidR="001E7956" w:rsidRDefault="001E7956" w:rsidP="00D02774">
            <w:pPr>
              <w:jc w:val="center"/>
              <w:rPr>
                <w:b/>
                <w:bCs/>
                <w:color w:val="000000"/>
                <w:sz w:val="16"/>
                <w:szCs w:val="16"/>
              </w:rPr>
            </w:pPr>
            <w:r>
              <w:rPr>
                <w:b/>
                <w:bCs/>
                <w:color w:val="000000"/>
                <w:sz w:val="16"/>
                <w:szCs w:val="16"/>
              </w:rPr>
              <w:t>1</w:t>
            </w:r>
          </w:p>
        </w:tc>
        <w:tc>
          <w:tcPr>
            <w:tcW w:w="999" w:type="dxa"/>
            <w:tcBorders>
              <w:top w:val="nil"/>
              <w:left w:val="nil"/>
              <w:bottom w:val="single" w:sz="4" w:space="0" w:color="000000"/>
              <w:right w:val="single" w:sz="4" w:space="0" w:color="000000"/>
            </w:tcBorders>
            <w:hideMark/>
          </w:tcPr>
          <w:p w14:paraId="2C7CF056" w14:textId="77777777" w:rsidR="001E7956" w:rsidRDefault="001E7956" w:rsidP="00D02774">
            <w:pPr>
              <w:jc w:val="center"/>
              <w:rPr>
                <w:b/>
                <w:bCs/>
                <w:color w:val="000000"/>
                <w:sz w:val="16"/>
                <w:szCs w:val="16"/>
              </w:rPr>
            </w:pPr>
            <w:r>
              <w:rPr>
                <w:b/>
                <w:bCs/>
                <w:color w:val="000000"/>
                <w:sz w:val="16"/>
                <w:szCs w:val="16"/>
              </w:rPr>
              <w:t>2</w:t>
            </w:r>
          </w:p>
        </w:tc>
        <w:tc>
          <w:tcPr>
            <w:tcW w:w="999" w:type="dxa"/>
            <w:tcBorders>
              <w:top w:val="nil"/>
              <w:left w:val="nil"/>
              <w:bottom w:val="single" w:sz="4" w:space="0" w:color="000000"/>
              <w:right w:val="single" w:sz="4" w:space="0" w:color="000000"/>
            </w:tcBorders>
            <w:hideMark/>
          </w:tcPr>
          <w:p w14:paraId="501CEB6F" w14:textId="77777777" w:rsidR="001E7956" w:rsidRDefault="001E7956" w:rsidP="00D02774">
            <w:pPr>
              <w:jc w:val="center"/>
              <w:rPr>
                <w:b/>
                <w:bCs/>
                <w:color w:val="000000"/>
                <w:sz w:val="16"/>
                <w:szCs w:val="16"/>
              </w:rPr>
            </w:pPr>
            <w:r>
              <w:rPr>
                <w:b/>
                <w:bCs/>
                <w:color w:val="000000"/>
                <w:sz w:val="16"/>
                <w:szCs w:val="16"/>
              </w:rPr>
              <w:t>3</w:t>
            </w:r>
          </w:p>
        </w:tc>
        <w:tc>
          <w:tcPr>
            <w:tcW w:w="859" w:type="dxa"/>
            <w:tcBorders>
              <w:top w:val="nil"/>
              <w:left w:val="nil"/>
              <w:bottom w:val="single" w:sz="4" w:space="0" w:color="000000"/>
              <w:right w:val="single" w:sz="4" w:space="0" w:color="000000"/>
            </w:tcBorders>
            <w:hideMark/>
          </w:tcPr>
          <w:p w14:paraId="0080D326" w14:textId="77777777" w:rsidR="001E7956" w:rsidRDefault="001E7956" w:rsidP="00D02774">
            <w:pPr>
              <w:jc w:val="center"/>
              <w:rPr>
                <w:b/>
                <w:bCs/>
                <w:color w:val="000000"/>
                <w:sz w:val="16"/>
                <w:szCs w:val="16"/>
              </w:rPr>
            </w:pPr>
            <w:r>
              <w:rPr>
                <w:b/>
                <w:bCs/>
                <w:color w:val="000000"/>
                <w:sz w:val="16"/>
                <w:szCs w:val="16"/>
              </w:rPr>
              <w:t>4</w:t>
            </w:r>
          </w:p>
        </w:tc>
        <w:tc>
          <w:tcPr>
            <w:tcW w:w="879" w:type="dxa"/>
            <w:tcBorders>
              <w:top w:val="nil"/>
              <w:left w:val="nil"/>
              <w:bottom w:val="single" w:sz="4" w:space="0" w:color="000000"/>
              <w:right w:val="single" w:sz="4" w:space="0" w:color="000000"/>
            </w:tcBorders>
            <w:hideMark/>
          </w:tcPr>
          <w:p w14:paraId="693119C4" w14:textId="77777777" w:rsidR="001E7956" w:rsidRDefault="001E7956" w:rsidP="00D02774">
            <w:pPr>
              <w:jc w:val="center"/>
              <w:rPr>
                <w:b/>
                <w:bCs/>
                <w:color w:val="000000"/>
                <w:sz w:val="16"/>
                <w:szCs w:val="16"/>
              </w:rPr>
            </w:pPr>
            <w:r>
              <w:rPr>
                <w:b/>
                <w:bCs/>
                <w:color w:val="000000"/>
                <w:sz w:val="16"/>
                <w:szCs w:val="16"/>
              </w:rPr>
              <w:t>5</w:t>
            </w:r>
          </w:p>
        </w:tc>
        <w:tc>
          <w:tcPr>
            <w:tcW w:w="222" w:type="dxa"/>
            <w:tcBorders>
              <w:top w:val="nil"/>
              <w:left w:val="nil"/>
              <w:bottom w:val="nil"/>
              <w:right w:val="nil"/>
            </w:tcBorders>
            <w:noWrap/>
            <w:hideMark/>
          </w:tcPr>
          <w:p w14:paraId="1BB6608E" w14:textId="77777777" w:rsidR="001E7956" w:rsidRDefault="001E7956" w:rsidP="00D02774">
            <w:pPr>
              <w:jc w:val="center"/>
              <w:rPr>
                <w:b/>
                <w:bCs/>
                <w:color w:val="000000"/>
                <w:sz w:val="16"/>
                <w:szCs w:val="16"/>
              </w:rPr>
            </w:pPr>
          </w:p>
        </w:tc>
      </w:tr>
      <w:tr w:rsidR="001E7956" w14:paraId="72C9988A" w14:textId="77777777" w:rsidTr="00D02774">
        <w:trPr>
          <w:trHeight w:val="225"/>
        </w:trPr>
        <w:tc>
          <w:tcPr>
            <w:tcW w:w="6096" w:type="dxa"/>
            <w:tcBorders>
              <w:top w:val="nil"/>
              <w:left w:val="single" w:sz="4" w:space="0" w:color="000000"/>
              <w:bottom w:val="single" w:sz="4" w:space="0" w:color="000000"/>
              <w:right w:val="single" w:sz="4" w:space="0" w:color="000000"/>
            </w:tcBorders>
            <w:shd w:val="clear" w:color="000000" w:fill="DCDCDC"/>
            <w:hideMark/>
          </w:tcPr>
          <w:p w14:paraId="0872E9B9" w14:textId="77777777" w:rsidR="001E7956" w:rsidRDefault="001E7956" w:rsidP="00D02774">
            <w:pPr>
              <w:rPr>
                <w:b/>
                <w:bCs/>
                <w:color w:val="000000"/>
                <w:sz w:val="16"/>
                <w:szCs w:val="16"/>
              </w:rPr>
            </w:pPr>
            <w:r>
              <w:rPr>
                <w:b/>
                <w:bCs/>
                <w:color w:val="000000"/>
                <w:sz w:val="16"/>
                <w:szCs w:val="16"/>
              </w:rPr>
              <w:t>PRIHODI UKUPNO</w:t>
            </w:r>
          </w:p>
        </w:tc>
        <w:tc>
          <w:tcPr>
            <w:tcW w:w="999" w:type="dxa"/>
            <w:tcBorders>
              <w:top w:val="nil"/>
              <w:left w:val="nil"/>
              <w:bottom w:val="nil"/>
              <w:right w:val="single" w:sz="4" w:space="0" w:color="000000"/>
            </w:tcBorders>
            <w:shd w:val="clear" w:color="000000" w:fill="DCDCDC"/>
            <w:hideMark/>
          </w:tcPr>
          <w:p w14:paraId="3B7D052C" w14:textId="77777777" w:rsidR="001E7956" w:rsidRDefault="001E7956" w:rsidP="00D02774">
            <w:pPr>
              <w:jc w:val="right"/>
              <w:rPr>
                <w:b/>
                <w:bCs/>
                <w:color w:val="000000"/>
                <w:sz w:val="16"/>
                <w:szCs w:val="16"/>
              </w:rPr>
            </w:pPr>
            <w:r>
              <w:rPr>
                <w:b/>
                <w:bCs/>
                <w:color w:val="000000"/>
                <w:sz w:val="16"/>
                <w:szCs w:val="16"/>
              </w:rPr>
              <w:t>340.893,83</w:t>
            </w:r>
          </w:p>
        </w:tc>
        <w:tc>
          <w:tcPr>
            <w:tcW w:w="999" w:type="dxa"/>
            <w:tcBorders>
              <w:top w:val="nil"/>
              <w:left w:val="nil"/>
              <w:bottom w:val="nil"/>
              <w:right w:val="single" w:sz="4" w:space="0" w:color="000000"/>
            </w:tcBorders>
            <w:shd w:val="clear" w:color="000000" w:fill="DCDCDC"/>
            <w:hideMark/>
          </w:tcPr>
          <w:p w14:paraId="463C2DD8" w14:textId="77777777" w:rsidR="001E7956" w:rsidRDefault="001E7956" w:rsidP="00D02774">
            <w:pPr>
              <w:jc w:val="right"/>
              <w:rPr>
                <w:b/>
                <w:bCs/>
                <w:color w:val="000000"/>
                <w:sz w:val="16"/>
                <w:szCs w:val="16"/>
              </w:rPr>
            </w:pPr>
            <w:r>
              <w:rPr>
                <w:b/>
                <w:bCs/>
                <w:color w:val="000000"/>
                <w:sz w:val="16"/>
                <w:szCs w:val="16"/>
              </w:rPr>
              <w:t>613.900,00</w:t>
            </w:r>
          </w:p>
        </w:tc>
        <w:tc>
          <w:tcPr>
            <w:tcW w:w="999" w:type="dxa"/>
            <w:tcBorders>
              <w:top w:val="nil"/>
              <w:left w:val="nil"/>
              <w:bottom w:val="nil"/>
              <w:right w:val="single" w:sz="4" w:space="0" w:color="000000"/>
            </w:tcBorders>
            <w:shd w:val="clear" w:color="000000" w:fill="DCDCDC"/>
            <w:hideMark/>
          </w:tcPr>
          <w:p w14:paraId="0DB78E8A" w14:textId="77777777" w:rsidR="001E7956" w:rsidRDefault="001E7956" w:rsidP="00D02774">
            <w:pPr>
              <w:jc w:val="right"/>
              <w:rPr>
                <w:b/>
                <w:bCs/>
                <w:color w:val="000000"/>
                <w:sz w:val="16"/>
                <w:szCs w:val="16"/>
              </w:rPr>
            </w:pPr>
            <w:r>
              <w:rPr>
                <w:b/>
                <w:bCs/>
                <w:color w:val="000000"/>
                <w:sz w:val="16"/>
                <w:szCs w:val="16"/>
              </w:rPr>
              <w:t>559.327,02</w:t>
            </w:r>
          </w:p>
        </w:tc>
        <w:tc>
          <w:tcPr>
            <w:tcW w:w="859" w:type="dxa"/>
            <w:tcBorders>
              <w:top w:val="nil"/>
              <w:left w:val="nil"/>
              <w:bottom w:val="nil"/>
              <w:right w:val="single" w:sz="4" w:space="0" w:color="000000"/>
            </w:tcBorders>
            <w:shd w:val="clear" w:color="000000" w:fill="DCDCDC"/>
            <w:hideMark/>
          </w:tcPr>
          <w:p w14:paraId="55E3FA28" w14:textId="77777777" w:rsidR="001E7956" w:rsidRDefault="001E7956" w:rsidP="00D02774">
            <w:pPr>
              <w:jc w:val="right"/>
              <w:rPr>
                <w:b/>
                <w:bCs/>
                <w:color w:val="000000"/>
                <w:sz w:val="16"/>
                <w:szCs w:val="16"/>
              </w:rPr>
            </w:pPr>
            <w:r>
              <w:rPr>
                <w:b/>
                <w:bCs/>
                <w:color w:val="000000"/>
                <w:sz w:val="16"/>
                <w:szCs w:val="16"/>
              </w:rPr>
              <w:t>164,08</w:t>
            </w:r>
          </w:p>
        </w:tc>
        <w:tc>
          <w:tcPr>
            <w:tcW w:w="879" w:type="dxa"/>
            <w:tcBorders>
              <w:top w:val="nil"/>
              <w:left w:val="nil"/>
              <w:bottom w:val="nil"/>
              <w:right w:val="single" w:sz="4" w:space="0" w:color="000000"/>
            </w:tcBorders>
            <w:shd w:val="clear" w:color="000000" w:fill="DCDCDC"/>
            <w:hideMark/>
          </w:tcPr>
          <w:p w14:paraId="2600A8F3" w14:textId="77777777" w:rsidR="001E7956" w:rsidRDefault="001E7956" w:rsidP="00D02774">
            <w:pPr>
              <w:jc w:val="right"/>
              <w:rPr>
                <w:b/>
                <w:bCs/>
                <w:color w:val="000000"/>
                <w:sz w:val="16"/>
                <w:szCs w:val="16"/>
              </w:rPr>
            </w:pPr>
            <w:r>
              <w:rPr>
                <w:b/>
                <w:bCs/>
                <w:color w:val="000000"/>
                <w:sz w:val="16"/>
                <w:szCs w:val="16"/>
              </w:rPr>
              <w:t>91,11</w:t>
            </w:r>
          </w:p>
        </w:tc>
        <w:tc>
          <w:tcPr>
            <w:tcW w:w="222" w:type="dxa"/>
            <w:tcBorders>
              <w:top w:val="nil"/>
              <w:left w:val="nil"/>
              <w:bottom w:val="nil"/>
              <w:right w:val="nil"/>
            </w:tcBorders>
            <w:noWrap/>
            <w:hideMark/>
          </w:tcPr>
          <w:p w14:paraId="025E32A5" w14:textId="77777777" w:rsidR="001E7956" w:rsidRDefault="001E7956" w:rsidP="00D02774">
            <w:pPr>
              <w:jc w:val="right"/>
              <w:rPr>
                <w:b/>
                <w:bCs/>
                <w:color w:val="000000"/>
                <w:sz w:val="16"/>
                <w:szCs w:val="16"/>
              </w:rPr>
            </w:pPr>
          </w:p>
        </w:tc>
      </w:tr>
      <w:tr w:rsidR="001E7956" w14:paraId="571F0CF9" w14:textId="77777777" w:rsidTr="00D02774">
        <w:trPr>
          <w:trHeight w:val="225"/>
        </w:trPr>
        <w:tc>
          <w:tcPr>
            <w:tcW w:w="6096" w:type="dxa"/>
            <w:tcBorders>
              <w:top w:val="nil"/>
              <w:left w:val="single" w:sz="4" w:space="0" w:color="000000"/>
              <w:bottom w:val="single" w:sz="4" w:space="0" w:color="000000"/>
              <w:right w:val="nil"/>
            </w:tcBorders>
            <w:hideMark/>
          </w:tcPr>
          <w:p w14:paraId="3AEDD39B" w14:textId="77777777" w:rsidR="001E7956" w:rsidRDefault="001E7956" w:rsidP="00D02774">
            <w:pPr>
              <w:rPr>
                <w:color w:val="000000"/>
                <w:sz w:val="16"/>
                <w:szCs w:val="16"/>
              </w:rPr>
            </w:pPr>
            <w:r>
              <w:rPr>
                <w:color w:val="000000"/>
                <w:sz w:val="16"/>
                <w:szCs w:val="16"/>
              </w:rPr>
              <w:t>6 PRIHODI POSLOVANJA</w:t>
            </w:r>
          </w:p>
        </w:tc>
        <w:tc>
          <w:tcPr>
            <w:tcW w:w="999" w:type="dxa"/>
            <w:tcBorders>
              <w:top w:val="single" w:sz="4" w:space="0" w:color="auto"/>
              <w:left w:val="single" w:sz="4" w:space="0" w:color="auto"/>
              <w:bottom w:val="single" w:sz="4" w:space="0" w:color="auto"/>
              <w:right w:val="single" w:sz="4" w:space="0" w:color="auto"/>
            </w:tcBorders>
            <w:hideMark/>
          </w:tcPr>
          <w:p w14:paraId="50DBBA3F" w14:textId="77777777" w:rsidR="001E7956" w:rsidRDefault="001E7956" w:rsidP="00D02774">
            <w:pPr>
              <w:jc w:val="right"/>
              <w:rPr>
                <w:color w:val="000000"/>
                <w:sz w:val="16"/>
                <w:szCs w:val="16"/>
              </w:rPr>
            </w:pPr>
            <w:r>
              <w:rPr>
                <w:color w:val="000000"/>
                <w:sz w:val="16"/>
                <w:szCs w:val="16"/>
              </w:rPr>
              <w:t>340.893,83</w:t>
            </w:r>
          </w:p>
        </w:tc>
        <w:tc>
          <w:tcPr>
            <w:tcW w:w="999" w:type="dxa"/>
            <w:tcBorders>
              <w:top w:val="single" w:sz="4" w:space="0" w:color="auto"/>
              <w:left w:val="nil"/>
              <w:bottom w:val="single" w:sz="4" w:space="0" w:color="auto"/>
              <w:right w:val="single" w:sz="4" w:space="0" w:color="auto"/>
            </w:tcBorders>
            <w:noWrap/>
            <w:hideMark/>
          </w:tcPr>
          <w:p w14:paraId="1884F408" w14:textId="77777777" w:rsidR="001E7956" w:rsidRDefault="001E7956" w:rsidP="00D02774">
            <w:pPr>
              <w:jc w:val="right"/>
              <w:rPr>
                <w:sz w:val="16"/>
                <w:szCs w:val="16"/>
              </w:rPr>
            </w:pPr>
            <w:r>
              <w:rPr>
                <w:sz w:val="16"/>
                <w:szCs w:val="16"/>
              </w:rPr>
              <w:t>613.900,00</w:t>
            </w:r>
          </w:p>
        </w:tc>
        <w:tc>
          <w:tcPr>
            <w:tcW w:w="999" w:type="dxa"/>
            <w:tcBorders>
              <w:top w:val="single" w:sz="4" w:space="0" w:color="auto"/>
              <w:left w:val="nil"/>
              <w:bottom w:val="single" w:sz="4" w:space="0" w:color="auto"/>
              <w:right w:val="single" w:sz="4" w:space="0" w:color="auto"/>
            </w:tcBorders>
            <w:noWrap/>
            <w:hideMark/>
          </w:tcPr>
          <w:p w14:paraId="3F929506" w14:textId="77777777" w:rsidR="001E7956" w:rsidRDefault="001E7956" w:rsidP="00D02774">
            <w:pPr>
              <w:jc w:val="right"/>
              <w:rPr>
                <w:sz w:val="16"/>
                <w:szCs w:val="16"/>
              </w:rPr>
            </w:pPr>
            <w:r>
              <w:rPr>
                <w:sz w:val="16"/>
                <w:szCs w:val="16"/>
              </w:rPr>
              <w:t>559.327,02</w:t>
            </w:r>
          </w:p>
        </w:tc>
        <w:tc>
          <w:tcPr>
            <w:tcW w:w="859" w:type="dxa"/>
            <w:tcBorders>
              <w:top w:val="single" w:sz="4" w:space="0" w:color="auto"/>
              <w:left w:val="nil"/>
              <w:bottom w:val="single" w:sz="4" w:space="0" w:color="auto"/>
              <w:right w:val="single" w:sz="4" w:space="0" w:color="auto"/>
            </w:tcBorders>
            <w:hideMark/>
          </w:tcPr>
          <w:p w14:paraId="756BD0E8" w14:textId="77777777" w:rsidR="001E7956" w:rsidRDefault="001E7956" w:rsidP="00D02774">
            <w:pPr>
              <w:jc w:val="right"/>
              <w:rPr>
                <w:color w:val="000000"/>
                <w:sz w:val="16"/>
                <w:szCs w:val="16"/>
              </w:rPr>
            </w:pPr>
            <w:r>
              <w:rPr>
                <w:color w:val="000000"/>
                <w:sz w:val="16"/>
                <w:szCs w:val="16"/>
              </w:rPr>
              <w:t>164,08</w:t>
            </w:r>
          </w:p>
        </w:tc>
        <w:tc>
          <w:tcPr>
            <w:tcW w:w="879" w:type="dxa"/>
            <w:tcBorders>
              <w:top w:val="single" w:sz="4" w:space="0" w:color="auto"/>
              <w:left w:val="nil"/>
              <w:bottom w:val="single" w:sz="4" w:space="0" w:color="auto"/>
              <w:right w:val="single" w:sz="4" w:space="0" w:color="auto"/>
            </w:tcBorders>
            <w:hideMark/>
          </w:tcPr>
          <w:p w14:paraId="443A4A4B" w14:textId="77777777" w:rsidR="001E7956" w:rsidRDefault="001E7956" w:rsidP="00D02774">
            <w:pPr>
              <w:jc w:val="right"/>
              <w:rPr>
                <w:color w:val="000000"/>
                <w:sz w:val="16"/>
                <w:szCs w:val="16"/>
              </w:rPr>
            </w:pPr>
            <w:r>
              <w:rPr>
                <w:color w:val="000000"/>
                <w:sz w:val="16"/>
                <w:szCs w:val="16"/>
              </w:rPr>
              <w:t>91,11</w:t>
            </w:r>
          </w:p>
        </w:tc>
        <w:tc>
          <w:tcPr>
            <w:tcW w:w="222" w:type="dxa"/>
            <w:tcBorders>
              <w:top w:val="nil"/>
              <w:left w:val="nil"/>
              <w:bottom w:val="nil"/>
              <w:right w:val="nil"/>
            </w:tcBorders>
            <w:noWrap/>
            <w:hideMark/>
          </w:tcPr>
          <w:p w14:paraId="0B40FC63" w14:textId="77777777" w:rsidR="001E7956" w:rsidRDefault="001E7956" w:rsidP="00D02774">
            <w:pPr>
              <w:jc w:val="right"/>
              <w:rPr>
                <w:color w:val="000000"/>
                <w:sz w:val="16"/>
                <w:szCs w:val="16"/>
              </w:rPr>
            </w:pPr>
          </w:p>
        </w:tc>
      </w:tr>
      <w:tr w:rsidR="001E7956" w14:paraId="54F62956" w14:textId="77777777" w:rsidTr="00D02774">
        <w:trPr>
          <w:trHeight w:val="225"/>
        </w:trPr>
        <w:tc>
          <w:tcPr>
            <w:tcW w:w="6096" w:type="dxa"/>
            <w:tcBorders>
              <w:top w:val="nil"/>
              <w:left w:val="single" w:sz="4" w:space="0" w:color="000000"/>
              <w:bottom w:val="single" w:sz="4" w:space="0" w:color="000000"/>
              <w:right w:val="nil"/>
            </w:tcBorders>
            <w:hideMark/>
          </w:tcPr>
          <w:p w14:paraId="5D419056" w14:textId="77777777" w:rsidR="001E7956" w:rsidRDefault="001E7956" w:rsidP="00D02774">
            <w:pPr>
              <w:rPr>
                <w:color w:val="000000"/>
                <w:sz w:val="16"/>
                <w:szCs w:val="16"/>
              </w:rPr>
            </w:pPr>
            <w:r>
              <w:rPr>
                <w:color w:val="000000"/>
                <w:sz w:val="16"/>
                <w:szCs w:val="16"/>
              </w:rPr>
              <w:t>7 PRIHODI OD PRODAJE NEFINANCIJSKE IMOVINE</w:t>
            </w:r>
          </w:p>
        </w:tc>
        <w:tc>
          <w:tcPr>
            <w:tcW w:w="999" w:type="dxa"/>
            <w:tcBorders>
              <w:top w:val="nil"/>
              <w:left w:val="single" w:sz="4" w:space="0" w:color="auto"/>
              <w:bottom w:val="single" w:sz="4" w:space="0" w:color="auto"/>
              <w:right w:val="single" w:sz="4" w:space="0" w:color="auto"/>
            </w:tcBorders>
            <w:hideMark/>
          </w:tcPr>
          <w:p w14:paraId="374B11F4" w14:textId="77777777" w:rsidR="001E7956" w:rsidRDefault="001E7956" w:rsidP="00D02774">
            <w:pPr>
              <w:jc w:val="right"/>
              <w:rPr>
                <w:color w:val="000000"/>
                <w:sz w:val="16"/>
                <w:szCs w:val="16"/>
              </w:rPr>
            </w:pPr>
            <w:r>
              <w:rPr>
                <w:color w:val="000000"/>
                <w:sz w:val="16"/>
                <w:szCs w:val="16"/>
              </w:rPr>
              <w:t>0,00</w:t>
            </w:r>
          </w:p>
        </w:tc>
        <w:tc>
          <w:tcPr>
            <w:tcW w:w="999" w:type="dxa"/>
            <w:tcBorders>
              <w:top w:val="nil"/>
              <w:left w:val="nil"/>
              <w:bottom w:val="single" w:sz="4" w:space="0" w:color="auto"/>
              <w:right w:val="single" w:sz="4" w:space="0" w:color="auto"/>
            </w:tcBorders>
            <w:noWrap/>
            <w:hideMark/>
          </w:tcPr>
          <w:p w14:paraId="55FC87E5" w14:textId="77777777" w:rsidR="001E7956" w:rsidRDefault="001E7956" w:rsidP="00D02774">
            <w:pPr>
              <w:jc w:val="right"/>
              <w:rPr>
                <w:sz w:val="16"/>
                <w:szCs w:val="16"/>
              </w:rPr>
            </w:pPr>
            <w:r>
              <w:rPr>
                <w:sz w:val="16"/>
                <w:szCs w:val="16"/>
              </w:rPr>
              <w:t>0,00</w:t>
            </w:r>
          </w:p>
        </w:tc>
        <w:tc>
          <w:tcPr>
            <w:tcW w:w="999" w:type="dxa"/>
            <w:tcBorders>
              <w:top w:val="nil"/>
              <w:left w:val="nil"/>
              <w:bottom w:val="single" w:sz="4" w:space="0" w:color="auto"/>
              <w:right w:val="single" w:sz="4" w:space="0" w:color="auto"/>
            </w:tcBorders>
            <w:noWrap/>
            <w:hideMark/>
          </w:tcPr>
          <w:p w14:paraId="53F63641" w14:textId="77777777" w:rsidR="001E7956" w:rsidRDefault="001E7956" w:rsidP="00D02774">
            <w:pPr>
              <w:jc w:val="right"/>
              <w:rPr>
                <w:sz w:val="16"/>
                <w:szCs w:val="16"/>
              </w:rPr>
            </w:pPr>
            <w:r>
              <w:rPr>
                <w:sz w:val="16"/>
                <w:szCs w:val="16"/>
              </w:rPr>
              <w:t>0,00</w:t>
            </w:r>
          </w:p>
        </w:tc>
        <w:tc>
          <w:tcPr>
            <w:tcW w:w="859" w:type="dxa"/>
            <w:tcBorders>
              <w:top w:val="nil"/>
              <w:left w:val="nil"/>
              <w:bottom w:val="single" w:sz="4" w:space="0" w:color="auto"/>
              <w:right w:val="single" w:sz="4" w:space="0" w:color="auto"/>
            </w:tcBorders>
            <w:hideMark/>
          </w:tcPr>
          <w:p w14:paraId="278C4231" w14:textId="77777777" w:rsidR="001E7956" w:rsidRDefault="001E7956" w:rsidP="00D02774">
            <w:pPr>
              <w:jc w:val="right"/>
              <w:rPr>
                <w:color w:val="000000"/>
                <w:sz w:val="16"/>
                <w:szCs w:val="16"/>
              </w:rPr>
            </w:pPr>
            <w:r>
              <w:rPr>
                <w:color w:val="000000"/>
                <w:sz w:val="16"/>
                <w:szCs w:val="16"/>
              </w:rPr>
              <w:t>0,00</w:t>
            </w:r>
          </w:p>
        </w:tc>
        <w:tc>
          <w:tcPr>
            <w:tcW w:w="879" w:type="dxa"/>
            <w:tcBorders>
              <w:top w:val="nil"/>
              <w:left w:val="nil"/>
              <w:bottom w:val="single" w:sz="4" w:space="0" w:color="auto"/>
              <w:right w:val="single" w:sz="4" w:space="0" w:color="auto"/>
            </w:tcBorders>
            <w:hideMark/>
          </w:tcPr>
          <w:p w14:paraId="4AD41ED4" w14:textId="77777777" w:rsidR="001E7956" w:rsidRDefault="001E7956" w:rsidP="00D02774">
            <w:pPr>
              <w:jc w:val="right"/>
              <w:rPr>
                <w:color w:val="000000"/>
                <w:sz w:val="16"/>
                <w:szCs w:val="16"/>
              </w:rPr>
            </w:pPr>
            <w:r>
              <w:rPr>
                <w:color w:val="000000"/>
                <w:sz w:val="16"/>
                <w:szCs w:val="16"/>
              </w:rPr>
              <w:t>0,00</w:t>
            </w:r>
          </w:p>
        </w:tc>
        <w:tc>
          <w:tcPr>
            <w:tcW w:w="222" w:type="dxa"/>
            <w:tcBorders>
              <w:top w:val="nil"/>
              <w:left w:val="nil"/>
              <w:bottom w:val="nil"/>
              <w:right w:val="nil"/>
            </w:tcBorders>
            <w:noWrap/>
            <w:hideMark/>
          </w:tcPr>
          <w:p w14:paraId="46AF7A5D" w14:textId="77777777" w:rsidR="001E7956" w:rsidRDefault="001E7956" w:rsidP="00D02774">
            <w:pPr>
              <w:jc w:val="right"/>
              <w:rPr>
                <w:color w:val="000000"/>
                <w:sz w:val="16"/>
                <w:szCs w:val="16"/>
              </w:rPr>
            </w:pPr>
          </w:p>
        </w:tc>
      </w:tr>
      <w:tr w:rsidR="001E7956" w14:paraId="5C0E8F35" w14:textId="77777777" w:rsidTr="00D02774">
        <w:trPr>
          <w:trHeight w:val="225"/>
        </w:trPr>
        <w:tc>
          <w:tcPr>
            <w:tcW w:w="6096" w:type="dxa"/>
            <w:tcBorders>
              <w:top w:val="nil"/>
              <w:left w:val="single" w:sz="4" w:space="0" w:color="000000"/>
              <w:bottom w:val="single" w:sz="4" w:space="0" w:color="000000"/>
              <w:right w:val="single" w:sz="4" w:space="0" w:color="000000"/>
            </w:tcBorders>
            <w:shd w:val="clear" w:color="000000" w:fill="DCDCDC"/>
            <w:hideMark/>
          </w:tcPr>
          <w:p w14:paraId="029CA322" w14:textId="77777777" w:rsidR="001E7956" w:rsidRDefault="001E7956" w:rsidP="00D02774">
            <w:pPr>
              <w:rPr>
                <w:b/>
                <w:bCs/>
                <w:color w:val="000000"/>
                <w:sz w:val="16"/>
                <w:szCs w:val="16"/>
              </w:rPr>
            </w:pPr>
            <w:r>
              <w:rPr>
                <w:b/>
                <w:bCs/>
                <w:color w:val="000000"/>
                <w:sz w:val="16"/>
                <w:szCs w:val="16"/>
              </w:rPr>
              <w:t>RASHODI UKUPNO</w:t>
            </w:r>
          </w:p>
        </w:tc>
        <w:tc>
          <w:tcPr>
            <w:tcW w:w="999" w:type="dxa"/>
            <w:tcBorders>
              <w:top w:val="nil"/>
              <w:left w:val="nil"/>
              <w:bottom w:val="single" w:sz="4" w:space="0" w:color="000000"/>
              <w:right w:val="single" w:sz="4" w:space="0" w:color="000000"/>
            </w:tcBorders>
            <w:shd w:val="clear" w:color="000000" w:fill="DCDCDC"/>
            <w:hideMark/>
          </w:tcPr>
          <w:p w14:paraId="4E2B0F7D" w14:textId="77777777" w:rsidR="001E7956" w:rsidRDefault="001E7956" w:rsidP="00D02774">
            <w:pPr>
              <w:jc w:val="right"/>
              <w:rPr>
                <w:b/>
                <w:bCs/>
                <w:color w:val="000000"/>
                <w:sz w:val="16"/>
                <w:szCs w:val="16"/>
              </w:rPr>
            </w:pPr>
            <w:r>
              <w:rPr>
                <w:b/>
                <w:bCs/>
                <w:color w:val="000000"/>
                <w:sz w:val="16"/>
                <w:szCs w:val="16"/>
              </w:rPr>
              <w:t>348.278,77</w:t>
            </w:r>
          </w:p>
        </w:tc>
        <w:tc>
          <w:tcPr>
            <w:tcW w:w="999" w:type="dxa"/>
            <w:tcBorders>
              <w:top w:val="nil"/>
              <w:left w:val="nil"/>
              <w:bottom w:val="single" w:sz="4" w:space="0" w:color="000000"/>
              <w:right w:val="single" w:sz="4" w:space="0" w:color="000000"/>
            </w:tcBorders>
            <w:shd w:val="clear" w:color="000000" w:fill="DCDCDC"/>
            <w:hideMark/>
          </w:tcPr>
          <w:p w14:paraId="64FE1AD5" w14:textId="77777777" w:rsidR="001E7956" w:rsidRDefault="001E7956" w:rsidP="00D02774">
            <w:pPr>
              <w:jc w:val="right"/>
              <w:rPr>
                <w:b/>
                <w:bCs/>
                <w:color w:val="000000"/>
                <w:sz w:val="16"/>
                <w:szCs w:val="16"/>
              </w:rPr>
            </w:pPr>
            <w:r>
              <w:rPr>
                <w:b/>
                <w:bCs/>
                <w:color w:val="000000"/>
                <w:sz w:val="16"/>
                <w:szCs w:val="16"/>
              </w:rPr>
              <w:t>613.900,00</w:t>
            </w:r>
          </w:p>
        </w:tc>
        <w:tc>
          <w:tcPr>
            <w:tcW w:w="999" w:type="dxa"/>
            <w:tcBorders>
              <w:top w:val="nil"/>
              <w:left w:val="nil"/>
              <w:bottom w:val="single" w:sz="4" w:space="0" w:color="000000"/>
              <w:right w:val="single" w:sz="4" w:space="0" w:color="000000"/>
            </w:tcBorders>
            <w:shd w:val="clear" w:color="000000" w:fill="DCDCDC"/>
            <w:hideMark/>
          </w:tcPr>
          <w:p w14:paraId="035847DB" w14:textId="77777777" w:rsidR="001E7956" w:rsidRDefault="001E7956" w:rsidP="00D02774">
            <w:pPr>
              <w:jc w:val="right"/>
              <w:rPr>
                <w:b/>
                <w:bCs/>
                <w:color w:val="000000"/>
                <w:sz w:val="16"/>
                <w:szCs w:val="16"/>
              </w:rPr>
            </w:pPr>
            <w:r>
              <w:rPr>
                <w:b/>
                <w:bCs/>
                <w:color w:val="000000"/>
                <w:sz w:val="16"/>
                <w:szCs w:val="16"/>
              </w:rPr>
              <w:t>567.507,02</w:t>
            </w:r>
          </w:p>
        </w:tc>
        <w:tc>
          <w:tcPr>
            <w:tcW w:w="859" w:type="dxa"/>
            <w:tcBorders>
              <w:top w:val="nil"/>
              <w:left w:val="nil"/>
              <w:bottom w:val="single" w:sz="4" w:space="0" w:color="000000"/>
              <w:right w:val="single" w:sz="4" w:space="0" w:color="000000"/>
            </w:tcBorders>
            <w:shd w:val="clear" w:color="000000" w:fill="DCDCDC"/>
            <w:hideMark/>
          </w:tcPr>
          <w:p w14:paraId="6CC9544E" w14:textId="77777777" w:rsidR="001E7956" w:rsidRDefault="001E7956" w:rsidP="00D02774">
            <w:pPr>
              <w:jc w:val="right"/>
              <w:rPr>
                <w:b/>
                <w:bCs/>
                <w:color w:val="000000"/>
                <w:sz w:val="16"/>
                <w:szCs w:val="16"/>
              </w:rPr>
            </w:pPr>
            <w:r>
              <w:rPr>
                <w:b/>
                <w:bCs/>
                <w:color w:val="000000"/>
                <w:sz w:val="16"/>
                <w:szCs w:val="16"/>
              </w:rPr>
              <w:t>162,95</w:t>
            </w:r>
          </w:p>
        </w:tc>
        <w:tc>
          <w:tcPr>
            <w:tcW w:w="879" w:type="dxa"/>
            <w:tcBorders>
              <w:top w:val="nil"/>
              <w:left w:val="nil"/>
              <w:bottom w:val="single" w:sz="4" w:space="0" w:color="000000"/>
              <w:right w:val="single" w:sz="4" w:space="0" w:color="000000"/>
            </w:tcBorders>
            <w:shd w:val="clear" w:color="000000" w:fill="DCDCDC"/>
            <w:hideMark/>
          </w:tcPr>
          <w:p w14:paraId="02B41393" w14:textId="77777777" w:rsidR="001E7956" w:rsidRDefault="001E7956" w:rsidP="00D02774">
            <w:pPr>
              <w:jc w:val="right"/>
              <w:rPr>
                <w:b/>
                <w:bCs/>
                <w:color w:val="000000"/>
                <w:sz w:val="16"/>
                <w:szCs w:val="16"/>
              </w:rPr>
            </w:pPr>
            <w:r>
              <w:rPr>
                <w:b/>
                <w:bCs/>
                <w:color w:val="000000"/>
                <w:sz w:val="16"/>
                <w:szCs w:val="16"/>
              </w:rPr>
              <w:t>92,44</w:t>
            </w:r>
          </w:p>
        </w:tc>
        <w:tc>
          <w:tcPr>
            <w:tcW w:w="222" w:type="dxa"/>
            <w:tcBorders>
              <w:top w:val="nil"/>
              <w:left w:val="nil"/>
              <w:bottom w:val="nil"/>
              <w:right w:val="nil"/>
            </w:tcBorders>
            <w:noWrap/>
            <w:hideMark/>
          </w:tcPr>
          <w:p w14:paraId="515F9CC8" w14:textId="77777777" w:rsidR="001E7956" w:rsidRDefault="001E7956" w:rsidP="00D02774">
            <w:pPr>
              <w:jc w:val="right"/>
              <w:rPr>
                <w:b/>
                <w:bCs/>
                <w:color w:val="000000"/>
                <w:sz w:val="16"/>
                <w:szCs w:val="16"/>
              </w:rPr>
            </w:pPr>
          </w:p>
        </w:tc>
      </w:tr>
      <w:tr w:rsidR="001E7956" w14:paraId="25C5E67A" w14:textId="77777777" w:rsidTr="00D02774">
        <w:trPr>
          <w:trHeight w:val="225"/>
        </w:trPr>
        <w:tc>
          <w:tcPr>
            <w:tcW w:w="6096" w:type="dxa"/>
            <w:tcBorders>
              <w:top w:val="nil"/>
              <w:left w:val="single" w:sz="4" w:space="0" w:color="000000"/>
              <w:bottom w:val="single" w:sz="4" w:space="0" w:color="000000"/>
              <w:right w:val="single" w:sz="4" w:space="0" w:color="000000"/>
            </w:tcBorders>
            <w:hideMark/>
          </w:tcPr>
          <w:p w14:paraId="3598B9F9" w14:textId="77777777" w:rsidR="001E7956" w:rsidRDefault="001E7956" w:rsidP="00D02774">
            <w:pPr>
              <w:rPr>
                <w:color w:val="000000"/>
                <w:sz w:val="16"/>
                <w:szCs w:val="16"/>
              </w:rPr>
            </w:pPr>
            <w:r>
              <w:rPr>
                <w:color w:val="000000"/>
                <w:sz w:val="16"/>
                <w:szCs w:val="16"/>
              </w:rPr>
              <w:t>3 RASHODI POSLOVANJA</w:t>
            </w:r>
          </w:p>
        </w:tc>
        <w:tc>
          <w:tcPr>
            <w:tcW w:w="999" w:type="dxa"/>
            <w:tcBorders>
              <w:top w:val="nil"/>
              <w:left w:val="nil"/>
              <w:bottom w:val="single" w:sz="4" w:space="0" w:color="auto"/>
              <w:right w:val="single" w:sz="4" w:space="0" w:color="auto"/>
            </w:tcBorders>
            <w:hideMark/>
          </w:tcPr>
          <w:p w14:paraId="3F235781" w14:textId="77777777" w:rsidR="001E7956" w:rsidRDefault="001E7956" w:rsidP="00D02774">
            <w:pPr>
              <w:jc w:val="right"/>
              <w:rPr>
                <w:color w:val="000000"/>
                <w:sz w:val="16"/>
                <w:szCs w:val="16"/>
              </w:rPr>
            </w:pPr>
            <w:r>
              <w:rPr>
                <w:color w:val="000000"/>
                <w:sz w:val="16"/>
                <w:szCs w:val="16"/>
              </w:rPr>
              <w:t>347.598,56</w:t>
            </w:r>
          </w:p>
        </w:tc>
        <w:tc>
          <w:tcPr>
            <w:tcW w:w="999" w:type="dxa"/>
            <w:tcBorders>
              <w:top w:val="nil"/>
              <w:left w:val="nil"/>
              <w:bottom w:val="single" w:sz="4" w:space="0" w:color="auto"/>
              <w:right w:val="single" w:sz="4" w:space="0" w:color="auto"/>
            </w:tcBorders>
            <w:noWrap/>
            <w:hideMark/>
          </w:tcPr>
          <w:p w14:paraId="49E0C5BB" w14:textId="77777777" w:rsidR="001E7956" w:rsidRDefault="001E7956" w:rsidP="00D02774">
            <w:pPr>
              <w:jc w:val="right"/>
              <w:rPr>
                <w:sz w:val="16"/>
                <w:szCs w:val="16"/>
              </w:rPr>
            </w:pPr>
            <w:r>
              <w:rPr>
                <w:sz w:val="16"/>
                <w:szCs w:val="16"/>
              </w:rPr>
              <w:t>610.500,00</w:t>
            </w:r>
          </w:p>
        </w:tc>
        <w:tc>
          <w:tcPr>
            <w:tcW w:w="999" w:type="dxa"/>
            <w:tcBorders>
              <w:top w:val="nil"/>
              <w:left w:val="nil"/>
              <w:bottom w:val="single" w:sz="4" w:space="0" w:color="auto"/>
              <w:right w:val="single" w:sz="4" w:space="0" w:color="auto"/>
            </w:tcBorders>
            <w:noWrap/>
            <w:hideMark/>
          </w:tcPr>
          <w:p w14:paraId="4F0E76EB" w14:textId="77777777" w:rsidR="001E7956" w:rsidRDefault="001E7956" w:rsidP="00D02774">
            <w:pPr>
              <w:jc w:val="right"/>
              <w:rPr>
                <w:sz w:val="16"/>
                <w:szCs w:val="16"/>
              </w:rPr>
            </w:pPr>
            <w:r>
              <w:rPr>
                <w:sz w:val="16"/>
                <w:szCs w:val="16"/>
              </w:rPr>
              <w:t>564.116,48</w:t>
            </w:r>
          </w:p>
        </w:tc>
        <w:tc>
          <w:tcPr>
            <w:tcW w:w="859" w:type="dxa"/>
            <w:tcBorders>
              <w:top w:val="nil"/>
              <w:left w:val="nil"/>
              <w:bottom w:val="single" w:sz="4" w:space="0" w:color="auto"/>
              <w:right w:val="single" w:sz="4" w:space="0" w:color="auto"/>
            </w:tcBorders>
            <w:hideMark/>
          </w:tcPr>
          <w:p w14:paraId="78F4E2FE" w14:textId="77777777" w:rsidR="001E7956" w:rsidRDefault="001E7956" w:rsidP="00D02774">
            <w:pPr>
              <w:jc w:val="right"/>
              <w:rPr>
                <w:color w:val="000000"/>
                <w:sz w:val="16"/>
                <w:szCs w:val="16"/>
              </w:rPr>
            </w:pPr>
            <w:r>
              <w:rPr>
                <w:color w:val="000000"/>
                <w:sz w:val="16"/>
                <w:szCs w:val="16"/>
              </w:rPr>
              <w:t>162,29</w:t>
            </w:r>
          </w:p>
        </w:tc>
        <w:tc>
          <w:tcPr>
            <w:tcW w:w="879" w:type="dxa"/>
            <w:tcBorders>
              <w:top w:val="nil"/>
              <w:left w:val="nil"/>
              <w:bottom w:val="single" w:sz="4" w:space="0" w:color="auto"/>
              <w:right w:val="single" w:sz="4" w:space="0" w:color="auto"/>
            </w:tcBorders>
            <w:hideMark/>
          </w:tcPr>
          <w:p w14:paraId="65B5315E" w14:textId="77777777" w:rsidR="001E7956" w:rsidRDefault="001E7956" w:rsidP="00D02774">
            <w:pPr>
              <w:jc w:val="right"/>
              <w:rPr>
                <w:color w:val="000000"/>
                <w:sz w:val="16"/>
                <w:szCs w:val="16"/>
              </w:rPr>
            </w:pPr>
            <w:r>
              <w:rPr>
                <w:color w:val="000000"/>
                <w:sz w:val="16"/>
                <w:szCs w:val="16"/>
              </w:rPr>
              <w:t>92,40</w:t>
            </w:r>
          </w:p>
        </w:tc>
        <w:tc>
          <w:tcPr>
            <w:tcW w:w="222" w:type="dxa"/>
            <w:tcBorders>
              <w:top w:val="nil"/>
              <w:left w:val="nil"/>
              <w:bottom w:val="nil"/>
              <w:right w:val="nil"/>
            </w:tcBorders>
            <w:noWrap/>
            <w:hideMark/>
          </w:tcPr>
          <w:p w14:paraId="7333D02B" w14:textId="77777777" w:rsidR="001E7956" w:rsidRDefault="001E7956" w:rsidP="00D02774">
            <w:pPr>
              <w:jc w:val="right"/>
              <w:rPr>
                <w:color w:val="000000"/>
                <w:sz w:val="16"/>
                <w:szCs w:val="16"/>
              </w:rPr>
            </w:pPr>
          </w:p>
        </w:tc>
      </w:tr>
      <w:tr w:rsidR="001E7956" w14:paraId="50C37F21" w14:textId="77777777" w:rsidTr="00D02774">
        <w:trPr>
          <w:trHeight w:val="225"/>
        </w:trPr>
        <w:tc>
          <w:tcPr>
            <w:tcW w:w="6096" w:type="dxa"/>
            <w:tcBorders>
              <w:top w:val="nil"/>
              <w:left w:val="single" w:sz="4" w:space="0" w:color="000000"/>
              <w:bottom w:val="single" w:sz="4" w:space="0" w:color="000000"/>
              <w:right w:val="single" w:sz="4" w:space="0" w:color="000000"/>
            </w:tcBorders>
            <w:hideMark/>
          </w:tcPr>
          <w:p w14:paraId="34279CAE" w14:textId="77777777" w:rsidR="001E7956" w:rsidRDefault="001E7956" w:rsidP="00D02774">
            <w:pPr>
              <w:rPr>
                <w:color w:val="000000"/>
                <w:sz w:val="16"/>
                <w:szCs w:val="16"/>
              </w:rPr>
            </w:pPr>
            <w:r>
              <w:rPr>
                <w:color w:val="000000"/>
                <w:sz w:val="16"/>
                <w:szCs w:val="16"/>
              </w:rPr>
              <w:t>4 RASHODI ZA NABAVU NEFINANCIJSKE IMOVINE</w:t>
            </w:r>
          </w:p>
        </w:tc>
        <w:tc>
          <w:tcPr>
            <w:tcW w:w="999" w:type="dxa"/>
            <w:tcBorders>
              <w:top w:val="nil"/>
              <w:left w:val="nil"/>
              <w:bottom w:val="single" w:sz="4" w:space="0" w:color="auto"/>
              <w:right w:val="single" w:sz="4" w:space="0" w:color="auto"/>
            </w:tcBorders>
            <w:hideMark/>
          </w:tcPr>
          <w:p w14:paraId="6EB28830" w14:textId="77777777" w:rsidR="001E7956" w:rsidRDefault="001E7956" w:rsidP="00D02774">
            <w:pPr>
              <w:jc w:val="right"/>
              <w:rPr>
                <w:color w:val="000000"/>
                <w:sz w:val="16"/>
                <w:szCs w:val="16"/>
              </w:rPr>
            </w:pPr>
            <w:r>
              <w:rPr>
                <w:color w:val="000000"/>
                <w:sz w:val="16"/>
                <w:szCs w:val="16"/>
              </w:rPr>
              <w:t>680,21</w:t>
            </w:r>
          </w:p>
        </w:tc>
        <w:tc>
          <w:tcPr>
            <w:tcW w:w="999" w:type="dxa"/>
            <w:tcBorders>
              <w:top w:val="nil"/>
              <w:left w:val="nil"/>
              <w:bottom w:val="single" w:sz="4" w:space="0" w:color="auto"/>
              <w:right w:val="single" w:sz="4" w:space="0" w:color="auto"/>
            </w:tcBorders>
            <w:noWrap/>
            <w:hideMark/>
          </w:tcPr>
          <w:p w14:paraId="521F967E" w14:textId="77777777" w:rsidR="001E7956" w:rsidRDefault="001E7956" w:rsidP="00D02774">
            <w:pPr>
              <w:jc w:val="right"/>
              <w:rPr>
                <w:sz w:val="16"/>
                <w:szCs w:val="16"/>
              </w:rPr>
            </w:pPr>
            <w:r>
              <w:rPr>
                <w:sz w:val="16"/>
                <w:szCs w:val="16"/>
              </w:rPr>
              <w:t>3.400,00</w:t>
            </w:r>
          </w:p>
        </w:tc>
        <w:tc>
          <w:tcPr>
            <w:tcW w:w="999" w:type="dxa"/>
            <w:tcBorders>
              <w:top w:val="nil"/>
              <w:left w:val="nil"/>
              <w:bottom w:val="single" w:sz="4" w:space="0" w:color="auto"/>
              <w:right w:val="single" w:sz="4" w:space="0" w:color="auto"/>
            </w:tcBorders>
            <w:noWrap/>
            <w:hideMark/>
          </w:tcPr>
          <w:p w14:paraId="20DD3FC2" w14:textId="77777777" w:rsidR="001E7956" w:rsidRDefault="001E7956" w:rsidP="00D02774">
            <w:pPr>
              <w:jc w:val="right"/>
              <w:rPr>
                <w:sz w:val="16"/>
                <w:szCs w:val="16"/>
              </w:rPr>
            </w:pPr>
            <w:r>
              <w:rPr>
                <w:sz w:val="16"/>
                <w:szCs w:val="16"/>
              </w:rPr>
              <w:t>3.390,54</w:t>
            </w:r>
          </w:p>
        </w:tc>
        <w:tc>
          <w:tcPr>
            <w:tcW w:w="859" w:type="dxa"/>
            <w:tcBorders>
              <w:top w:val="nil"/>
              <w:left w:val="nil"/>
              <w:bottom w:val="single" w:sz="4" w:space="0" w:color="auto"/>
              <w:right w:val="single" w:sz="4" w:space="0" w:color="auto"/>
            </w:tcBorders>
            <w:hideMark/>
          </w:tcPr>
          <w:p w14:paraId="62E3C31A" w14:textId="77777777" w:rsidR="001E7956" w:rsidRDefault="001E7956" w:rsidP="00D02774">
            <w:pPr>
              <w:jc w:val="right"/>
              <w:rPr>
                <w:color w:val="000000"/>
                <w:sz w:val="16"/>
                <w:szCs w:val="16"/>
              </w:rPr>
            </w:pPr>
            <w:r>
              <w:rPr>
                <w:color w:val="000000"/>
                <w:sz w:val="16"/>
                <w:szCs w:val="16"/>
              </w:rPr>
              <w:t>498,45</w:t>
            </w:r>
          </w:p>
        </w:tc>
        <w:tc>
          <w:tcPr>
            <w:tcW w:w="879" w:type="dxa"/>
            <w:tcBorders>
              <w:top w:val="nil"/>
              <w:left w:val="nil"/>
              <w:bottom w:val="single" w:sz="4" w:space="0" w:color="auto"/>
              <w:right w:val="single" w:sz="4" w:space="0" w:color="auto"/>
            </w:tcBorders>
            <w:hideMark/>
          </w:tcPr>
          <w:p w14:paraId="56C09D2D" w14:textId="77777777" w:rsidR="001E7956" w:rsidRDefault="001E7956" w:rsidP="00D02774">
            <w:pPr>
              <w:jc w:val="right"/>
              <w:rPr>
                <w:color w:val="000000"/>
                <w:sz w:val="16"/>
                <w:szCs w:val="16"/>
              </w:rPr>
            </w:pPr>
            <w:r>
              <w:rPr>
                <w:color w:val="000000"/>
                <w:sz w:val="16"/>
                <w:szCs w:val="16"/>
              </w:rPr>
              <w:t>99,72</w:t>
            </w:r>
          </w:p>
        </w:tc>
        <w:tc>
          <w:tcPr>
            <w:tcW w:w="222" w:type="dxa"/>
            <w:tcBorders>
              <w:top w:val="nil"/>
              <w:left w:val="nil"/>
              <w:bottom w:val="nil"/>
              <w:right w:val="nil"/>
            </w:tcBorders>
            <w:noWrap/>
            <w:hideMark/>
          </w:tcPr>
          <w:p w14:paraId="365AB44B" w14:textId="77777777" w:rsidR="001E7956" w:rsidRDefault="001E7956" w:rsidP="00D02774">
            <w:pPr>
              <w:jc w:val="right"/>
              <w:rPr>
                <w:color w:val="000000"/>
                <w:sz w:val="16"/>
                <w:szCs w:val="16"/>
              </w:rPr>
            </w:pPr>
          </w:p>
        </w:tc>
      </w:tr>
      <w:tr w:rsidR="001E7956" w14:paraId="097A7941" w14:textId="77777777" w:rsidTr="00D02774">
        <w:trPr>
          <w:trHeight w:val="225"/>
        </w:trPr>
        <w:tc>
          <w:tcPr>
            <w:tcW w:w="6096" w:type="dxa"/>
            <w:tcBorders>
              <w:top w:val="nil"/>
              <w:left w:val="single" w:sz="4" w:space="0" w:color="000000"/>
              <w:bottom w:val="single" w:sz="4" w:space="0" w:color="000000"/>
              <w:right w:val="single" w:sz="4" w:space="0" w:color="000000"/>
            </w:tcBorders>
            <w:shd w:val="clear" w:color="000000" w:fill="DCDCDC"/>
            <w:hideMark/>
          </w:tcPr>
          <w:p w14:paraId="76F105AD" w14:textId="77777777" w:rsidR="001E7956" w:rsidRDefault="001E7956" w:rsidP="00D02774">
            <w:pPr>
              <w:rPr>
                <w:b/>
                <w:bCs/>
                <w:color w:val="000000"/>
                <w:sz w:val="16"/>
                <w:szCs w:val="16"/>
              </w:rPr>
            </w:pPr>
            <w:r>
              <w:rPr>
                <w:b/>
                <w:bCs/>
                <w:color w:val="000000"/>
                <w:sz w:val="16"/>
                <w:szCs w:val="16"/>
              </w:rPr>
              <w:t>RAZLIKA - VIŠAK / MANJAK</w:t>
            </w:r>
          </w:p>
        </w:tc>
        <w:tc>
          <w:tcPr>
            <w:tcW w:w="999" w:type="dxa"/>
            <w:tcBorders>
              <w:top w:val="nil"/>
              <w:left w:val="nil"/>
              <w:bottom w:val="single" w:sz="4" w:space="0" w:color="000000"/>
              <w:right w:val="single" w:sz="4" w:space="0" w:color="000000"/>
            </w:tcBorders>
            <w:shd w:val="clear" w:color="000000" w:fill="DCDCDC"/>
            <w:hideMark/>
          </w:tcPr>
          <w:p w14:paraId="1773C53F" w14:textId="77777777" w:rsidR="001E7956" w:rsidRDefault="001E7956" w:rsidP="00D02774">
            <w:pPr>
              <w:jc w:val="right"/>
              <w:rPr>
                <w:b/>
                <w:bCs/>
                <w:color w:val="000000"/>
                <w:sz w:val="16"/>
                <w:szCs w:val="16"/>
              </w:rPr>
            </w:pPr>
            <w:r>
              <w:rPr>
                <w:b/>
                <w:bCs/>
                <w:color w:val="000000"/>
                <w:sz w:val="16"/>
                <w:szCs w:val="16"/>
              </w:rPr>
              <w:t>-7.384,94</w:t>
            </w:r>
          </w:p>
        </w:tc>
        <w:tc>
          <w:tcPr>
            <w:tcW w:w="999" w:type="dxa"/>
            <w:tcBorders>
              <w:top w:val="nil"/>
              <w:left w:val="nil"/>
              <w:bottom w:val="single" w:sz="4" w:space="0" w:color="000000"/>
              <w:right w:val="single" w:sz="4" w:space="0" w:color="000000"/>
            </w:tcBorders>
            <w:shd w:val="clear" w:color="000000" w:fill="DCDCDC"/>
            <w:hideMark/>
          </w:tcPr>
          <w:p w14:paraId="4F62BE0E" w14:textId="77777777" w:rsidR="001E7956" w:rsidRDefault="001E7956" w:rsidP="00D02774">
            <w:pPr>
              <w:jc w:val="right"/>
              <w:rPr>
                <w:b/>
                <w:bCs/>
                <w:color w:val="000000"/>
                <w:sz w:val="16"/>
                <w:szCs w:val="16"/>
              </w:rPr>
            </w:pPr>
            <w:r>
              <w:rPr>
                <w:b/>
                <w:bCs/>
                <w:color w:val="000000"/>
                <w:sz w:val="16"/>
                <w:szCs w:val="16"/>
              </w:rPr>
              <w:t>0,00</w:t>
            </w:r>
          </w:p>
        </w:tc>
        <w:tc>
          <w:tcPr>
            <w:tcW w:w="999" w:type="dxa"/>
            <w:tcBorders>
              <w:top w:val="nil"/>
              <w:left w:val="nil"/>
              <w:bottom w:val="single" w:sz="4" w:space="0" w:color="000000"/>
              <w:right w:val="single" w:sz="4" w:space="0" w:color="000000"/>
            </w:tcBorders>
            <w:shd w:val="clear" w:color="000000" w:fill="DCDCDC"/>
            <w:hideMark/>
          </w:tcPr>
          <w:p w14:paraId="1A21F375" w14:textId="77777777" w:rsidR="001E7956" w:rsidRDefault="001E7956" w:rsidP="00D02774">
            <w:pPr>
              <w:jc w:val="right"/>
              <w:rPr>
                <w:b/>
                <w:bCs/>
                <w:color w:val="000000"/>
                <w:sz w:val="16"/>
                <w:szCs w:val="16"/>
              </w:rPr>
            </w:pPr>
            <w:r>
              <w:rPr>
                <w:b/>
                <w:bCs/>
                <w:color w:val="000000"/>
                <w:sz w:val="16"/>
                <w:szCs w:val="16"/>
              </w:rPr>
              <w:t>-8.180,00</w:t>
            </w:r>
          </w:p>
        </w:tc>
        <w:tc>
          <w:tcPr>
            <w:tcW w:w="859" w:type="dxa"/>
            <w:tcBorders>
              <w:top w:val="nil"/>
              <w:left w:val="nil"/>
              <w:bottom w:val="single" w:sz="4" w:space="0" w:color="000000"/>
              <w:right w:val="single" w:sz="4" w:space="0" w:color="000000"/>
            </w:tcBorders>
            <w:shd w:val="clear" w:color="000000" w:fill="DCDCDC"/>
            <w:hideMark/>
          </w:tcPr>
          <w:p w14:paraId="23859736" w14:textId="77777777" w:rsidR="001E7956" w:rsidRDefault="001E7956" w:rsidP="00D02774">
            <w:pPr>
              <w:jc w:val="right"/>
              <w:rPr>
                <w:b/>
                <w:bCs/>
                <w:color w:val="000000"/>
                <w:sz w:val="16"/>
                <w:szCs w:val="16"/>
              </w:rPr>
            </w:pPr>
            <w:r>
              <w:rPr>
                <w:b/>
                <w:bCs/>
                <w:color w:val="000000"/>
                <w:sz w:val="16"/>
                <w:szCs w:val="16"/>
              </w:rPr>
              <w:t>110,77</w:t>
            </w:r>
          </w:p>
        </w:tc>
        <w:tc>
          <w:tcPr>
            <w:tcW w:w="879" w:type="dxa"/>
            <w:tcBorders>
              <w:top w:val="nil"/>
              <w:left w:val="nil"/>
              <w:bottom w:val="single" w:sz="4" w:space="0" w:color="000000"/>
              <w:right w:val="single" w:sz="4" w:space="0" w:color="000000"/>
            </w:tcBorders>
            <w:shd w:val="clear" w:color="000000" w:fill="DCDCDC"/>
            <w:hideMark/>
          </w:tcPr>
          <w:p w14:paraId="5706C5F0" w14:textId="77777777" w:rsidR="001E7956" w:rsidRDefault="001E7956" w:rsidP="00D02774">
            <w:pPr>
              <w:jc w:val="right"/>
              <w:rPr>
                <w:b/>
                <w:bCs/>
                <w:color w:val="000000"/>
                <w:sz w:val="16"/>
                <w:szCs w:val="16"/>
              </w:rPr>
            </w:pPr>
            <w:r>
              <w:rPr>
                <w:b/>
                <w:bCs/>
                <w:color w:val="000000"/>
                <w:sz w:val="16"/>
                <w:szCs w:val="16"/>
              </w:rPr>
              <w:t>0,00</w:t>
            </w:r>
          </w:p>
        </w:tc>
        <w:tc>
          <w:tcPr>
            <w:tcW w:w="222" w:type="dxa"/>
            <w:tcBorders>
              <w:top w:val="nil"/>
              <w:left w:val="nil"/>
              <w:bottom w:val="nil"/>
              <w:right w:val="nil"/>
            </w:tcBorders>
            <w:noWrap/>
            <w:hideMark/>
          </w:tcPr>
          <w:p w14:paraId="39E4616E" w14:textId="77777777" w:rsidR="001E7956" w:rsidRDefault="001E7956" w:rsidP="00D02774">
            <w:pPr>
              <w:jc w:val="right"/>
              <w:rPr>
                <w:b/>
                <w:bCs/>
                <w:color w:val="000000"/>
                <w:sz w:val="16"/>
                <w:szCs w:val="16"/>
              </w:rPr>
            </w:pPr>
          </w:p>
        </w:tc>
      </w:tr>
      <w:tr w:rsidR="001E7956" w14:paraId="3F1D96B2" w14:textId="77777777" w:rsidTr="00D02774">
        <w:trPr>
          <w:trHeight w:val="225"/>
        </w:trPr>
        <w:tc>
          <w:tcPr>
            <w:tcW w:w="6096" w:type="dxa"/>
            <w:tcBorders>
              <w:top w:val="nil"/>
              <w:left w:val="nil"/>
              <w:bottom w:val="nil"/>
              <w:right w:val="nil"/>
            </w:tcBorders>
            <w:noWrap/>
            <w:hideMark/>
          </w:tcPr>
          <w:p w14:paraId="3A8A603F" w14:textId="77777777" w:rsidR="001E7956" w:rsidRDefault="001E7956" w:rsidP="00D02774">
            <w:pPr>
              <w:rPr>
                <w:sz w:val="20"/>
                <w:szCs w:val="20"/>
              </w:rPr>
            </w:pPr>
          </w:p>
        </w:tc>
        <w:tc>
          <w:tcPr>
            <w:tcW w:w="999" w:type="dxa"/>
            <w:tcBorders>
              <w:top w:val="nil"/>
              <w:left w:val="nil"/>
              <w:bottom w:val="nil"/>
              <w:right w:val="nil"/>
            </w:tcBorders>
            <w:noWrap/>
            <w:hideMark/>
          </w:tcPr>
          <w:p w14:paraId="699B1C1D" w14:textId="77777777" w:rsidR="001E7956" w:rsidRDefault="001E7956" w:rsidP="00D02774">
            <w:pPr>
              <w:rPr>
                <w:sz w:val="20"/>
                <w:szCs w:val="20"/>
              </w:rPr>
            </w:pPr>
          </w:p>
        </w:tc>
        <w:tc>
          <w:tcPr>
            <w:tcW w:w="999" w:type="dxa"/>
            <w:tcBorders>
              <w:top w:val="nil"/>
              <w:left w:val="nil"/>
              <w:bottom w:val="nil"/>
              <w:right w:val="nil"/>
            </w:tcBorders>
            <w:noWrap/>
            <w:hideMark/>
          </w:tcPr>
          <w:p w14:paraId="7E926C75" w14:textId="77777777" w:rsidR="001E7956" w:rsidRDefault="001E7956" w:rsidP="00D02774">
            <w:pPr>
              <w:rPr>
                <w:sz w:val="20"/>
                <w:szCs w:val="20"/>
              </w:rPr>
            </w:pPr>
          </w:p>
        </w:tc>
        <w:tc>
          <w:tcPr>
            <w:tcW w:w="999" w:type="dxa"/>
            <w:tcBorders>
              <w:top w:val="nil"/>
              <w:left w:val="nil"/>
              <w:bottom w:val="nil"/>
              <w:right w:val="nil"/>
            </w:tcBorders>
            <w:noWrap/>
            <w:hideMark/>
          </w:tcPr>
          <w:p w14:paraId="5257C23C" w14:textId="77777777" w:rsidR="001E7956" w:rsidRDefault="001E7956" w:rsidP="00D02774">
            <w:pPr>
              <w:rPr>
                <w:sz w:val="20"/>
                <w:szCs w:val="20"/>
              </w:rPr>
            </w:pPr>
          </w:p>
        </w:tc>
        <w:tc>
          <w:tcPr>
            <w:tcW w:w="859" w:type="dxa"/>
            <w:tcBorders>
              <w:top w:val="nil"/>
              <w:left w:val="nil"/>
              <w:bottom w:val="nil"/>
              <w:right w:val="nil"/>
            </w:tcBorders>
            <w:noWrap/>
            <w:hideMark/>
          </w:tcPr>
          <w:p w14:paraId="0BC349D9" w14:textId="77777777" w:rsidR="001E7956" w:rsidRDefault="001E7956" w:rsidP="00D02774">
            <w:pPr>
              <w:rPr>
                <w:sz w:val="20"/>
                <w:szCs w:val="20"/>
              </w:rPr>
            </w:pPr>
          </w:p>
        </w:tc>
        <w:tc>
          <w:tcPr>
            <w:tcW w:w="879" w:type="dxa"/>
            <w:tcBorders>
              <w:top w:val="nil"/>
              <w:left w:val="nil"/>
              <w:bottom w:val="nil"/>
              <w:right w:val="nil"/>
            </w:tcBorders>
            <w:noWrap/>
            <w:hideMark/>
          </w:tcPr>
          <w:p w14:paraId="5DF4B956" w14:textId="77777777" w:rsidR="001E7956" w:rsidRDefault="001E7956" w:rsidP="00D02774">
            <w:pPr>
              <w:rPr>
                <w:sz w:val="20"/>
                <w:szCs w:val="20"/>
              </w:rPr>
            </w:pPr>
          </w:p>
        </w:tc>
        <w:tc>
          <w:tcPr>
            <w:tcW w:w="222" w:type="dxa"/>
            <w:tcBorders>
              <w:top w:val="nil"/>
              <w:left w:val="nil"/>
              <w:bottom w:val="nil"/>
              <w:right w:val="nil"/>
            </w:tcBorders>
            <w:noWrap/>
            <w:hideMark/>
          </w:tcPr>
          <w:p w14:paraId="1076F83B" w14:textId="77777777" w:rsidR="001E7956" w:rsidRDefault="001E7956" w:rsidP="00D02774">
            <w:pPr>
              <w:rPr>
                <w:sz w:val="20"/>
                <w:szCs w:val="20"/>
              </w:rPr>
            </w:pPr>
          </w:p>
        </w:tc>
      </w:tr>
      <w:tr w:rsidR="001E7956" w14:paraId="27610EA4" w14:textId="77777777" w:rsidTr="00D02774">
        <w:trPr>
          <w:trHeight w:val="225"/>
        </w:trPr>
        <w:tc>
          <w:tcPr>
            <w:tcW w:w="11059" w:type="dxa"/>
            <w:gridSpan w:val="7"/>
            <w:tcBorders>
              <w:top w:val="nil"/>
              <w:left w:val="nil"/>
              <w:bottom w:val="nil"/>
              <w:right w:val="nil"/>
            </w:tcBorders>
            <w:hideMark/>
          </w:tcPr>
          <w:p w14:paraId="6D2B0B65" w14:textId="77777777" w:rsidR="001E7956" w:rsidRDefault="001E7956" w:rsidP="00D02774">
            <w:pPr>
              <w:rPr>
                <w:b/>
                <w:bCs/>
                <w:color w:val="000000"/>
                <w:sz w:val="16"/>
                <w:szCs w:val="16"/>
              </w:rPr>
            </w:pPr>
            <w:r>
              <w:rPr>
                <w:b/>
                <w:bCs/>
                <w:color w:val="000000"/>
                <w:sz w:val="16"/>
                <w:szCs w:val="16"/>
              </w:rPr>
              <w:t>B) SAŽETAK RAČUNA FINANCIRANJA</w:t>
            </w:r>
          </w:p>
        </w:tc>
      </w:tr>
      <w:tr w:rsidR="001E7956" w14:paraId="4B33F53F" w14:textId="77777777" w:rsidTr="00D02774">
        <w:trPr>
          <w:trHeight w:val="225"/>
        </w:trPr>
        <w:tc>
          <w:tcPr>
            <w:tcW w:w="6096" w:type="dxa"/>
            <w:tcBorders>
              <w:top w:val="nil"/>
              <w:left w:val="nil"/>
              <w:bottom w:val="nil"/>
              <w:right w:val="nil"/>
            </w:tcBorders>
            <w:noWrap/>
            <w:hideMark/>
          </w:tcPr>
          <w:p w14:paraId="517B6140" w14:textId="77777777" w:rsidR="001E7956" w:rsidRDefault="001E7956" w:rsidP="00D02774">
            <w:pPr>
              <w:rPr>
                <w:b/>
                <w:bCs/>
                <w:color w:val="000000"/>
                <w:sz w:val="16"/>
                <w:szCs w:val="16"/>
              </w:rPr>
            </w:pPr>
          </w:p>
        </w:tc>
        <w:tc>
          <w:tcPr>
            <w:tcW w:w="999" w:type="dxa"/>
            <w:tcBorders>
              <w:top w:val="nil"/>
              <w:left w:val="nil"/>
              <w:bottom w:val="nil"/>
              <w:right w:val="nil"/>
            </w:tcBorders>
            <w:noWrap/>
            <w:hideMark/>
          </w:tcPr>
          <w:p w14:paraId="054EAC85" w14:textId="77777777" w:rsidR="001E7956" w:rsidRDefault="001E7956" w:rsidP="00D02774">
            <w:pPr>
              <w:rPr>
                <w:sz w:val="20"/>
                <w:szCs w:val="20"/>
              </w:rPr>
            </w:pPr>
          </w:p>
        </w:tc>
        <w:tc>
          <w:tcPr>
            <w:tcW w:w="999" w:type="dxa"/>
            <w:tcBorders>
              <w:top w:val="nil"/>
              <w:left w:val="nil"/>
              <w:bottom w:val="nil"/>
              <w:right w:val="nil"/>
            </w:tcBorders>
            <w:noWrap/>
            <w:hideMark/>
          </w:tcPr>
          <w:p w14:paraId="363D1CBE" w14:textId="77777777" w:rsidR="001E7956" w:rsidRDefault="001E7956" w:rsidP="00D02774">
            <w:pPr>
              <w:rPr>
                <w:sz w:val="20"/>
                <w:szCs w:val="20"/>
              </w:rPr>
            </w:pPr>
          </w:p>
        </w:tc>
        <w:tc>
          <w:tcPr>
            <w:tcW w:w="999" w:type="dxa"/>
            <w:tcBorders>
              <w:top w:val="nil"/>
              <w:left w:val="nil"/>
              <w:bottom w:val="nil"/>
              <w:right w:val="nil"/>
            </w:tcBorders>
            <w:noWrap/>
            <w:hideMark/>
          </w:tcPr>
          <w:p w14:paraId="6184883A" w14:textId="77777777" w:rsidR="001E7956" w:rsidRDefault="001E7956" w:rsidP="00D02774">
            <w:pPr>
              <w:rPr>
                <w:sz w:val="20"/>
                <w:szCs w:val="20"/>
              </w:rPr>
            </w:pPr>
          </w:p>
        </w:tc>
        <w:tc>
          <w:tcPr>
            <w:tcW w:w="859" w:type="dxa"/>
            <w:tcBorders>
              <w:top w:val="nil"/>
              <w:left w:val="nil"/>
              <w:bottom w:val="nil"/>
              <w:right w:val="nil"/>
            </w:tcBorders>
            <w:noWrap/>
            <w:hideMark/>
          </w:tcPr>
          <w:p w14:paraId="346B05CB" w14:textId="77777777" w:rsidR="001E7956" w:rsidRDefault="001E7956" w:rsidP="00D02774">
            <w:pPr>
              <w:rPr>
                <w:sz w:val="20"/>
                <w:szCs w:val="20"/>
              </w:rPr>
            </w:pPr>
          </w:p>
        </w:tc>
        <w:tc>
          <w:tcPr>
            <w:tcW w:w="879" w:type="dxa"/>
            <w:tcBorders>
              <w:top w:val="nil"/>
              <w:left w:val="nil"/>
              <w:bottom w:val="nil"/>
              <w:right w:val="nil"/>
            </w:tcBorders>
            <w:noWrap/>
            <w:hideMark/>
          </w:tcPr>
          <w:p w14:paraId="08CA05BB" w14:textId="77777777" w:rsidR="001E7956" w:rsidRDefault="001E7956" w:rsidP="00D02774">
            <w:pPr>
              <w:rPr>
                <w:sz w:val="20"/>
                <w:szCs w:val="20"/>
              </w:rPr>
            </w:pPr>
          </w:p>
        </w:tc>
        <w:tc>
          <w:tcPr>
            <w:tcW w:w="222" w:type="dxa"/>
            <w:tcBorders>
              <w:top w:val="nil"/>
              <w:left w:val="nil"/>
              <w:bottom w:val="nil"/>
              <w:right w:val="nil"/>
            </w:tcBorders>
            <w:noWrap/>
            <w:hideMark/>
          </w:tcPr>
          <w:p w14:paraId="494A8743" w14:textId="77777777" w:rsidR="001E7956" w:rsidRDefault="001E7956" w:rsidP="00D02774">
            <w:pPr>
              <w:rPr>
                <w:sz w:val="20"/>
                <w:szCs w:val="20"/>
              </w:rPr>
            </w:pPr>
          </w:p>
        </w:tc>
      </w:tr>
      <w:tr w:rsidR="001E7956" w14:paraId="00868D5A" w14:textId="77777777" w:rsidTr="00D02774">
        <w:trPr>
          <w:trHeight w:val="420"/>
        </w:trPr>
        <w:tc>
          <w:tcPr>
            <w:tcW w:w="6096" w:type="dxa"/>
            <w:tcBorders>
              <w:top w:val="single" w:sz="4" w:space="0" w:color="000000"/>
              <w:left w:val="single" w:sz="4" w:space="0" w:color="000000"/>
              <w:bottom w:val="single" w:sz="4" w:space="0" w:color="000000"/>
              <w:right w:val="single" w:sz="4" w:space="0" w:color="000000"/>
            </w:tcBorders>
            <w:hideMark/>
          </w:tcPr>
          <w:p w14:paraId="23545EE9" w14:textId="77777777" w:rsidR="001E7956" w:rsidRDefault="001E7956" w:rsidP="00D02774">
            <w:pPr>
              <w:jc w:val="center"/>
              <w:rPr>
                <w:b/>
                <w:bCs/>
                <w:color w:val="000000"/>
                <w:sz w:val="16"/>
                <w:szCs w:val="16"/>
              </w:rPr>
            </w:pPr>
            <w:r>
              <w:rPr>
                <w:b/>
                <w:bCs/>
                <w:color w:val="000000"/>
                <w:sz w:val="16"/>
                <w:szCs w:val="16"/>
              </w:rPr>
              <w:t>Brojčana oznaka i naziv</w:t>
            </w:r>
          </w:p>
        </w:tc>
        <w:tc>
          <w:tcPr>
            <w:tcW w:w="999" w:type="dxa"/>
            <w:tcBorders>
              <w:top w:val="single" w:sz="4" w:space="0" w:color="000000"/>
              <w:left w:val="nil"/>
              <w:bottom w:val="single" w:sz="4" w:space="0" w:color="000000"/>
              <w:right w:val="single" w:sz="4" w:space="0" w:color="000000"/>
            </w:tcBorders>
            <w:hideMark/>
          </w:tcPr>
          <w:p w14:paraId="76C9CF22" w14:textId="77777777" w:rsidR="001E7956" w:rsidRDefault="001E7956" w:rsidP="00D02774">
            <w:pPr>
              <w:jc w:val="center"/>
              <w:rPr>
                <w:b/>
                <w:bCs/>
                <w:color w:val="000000"/>
                <w:sz w:val="16"/>
                <w:szCs w:val="16"/>
              </w:rPr>
            </w:pPr>
            <w:r>
              <w:rPr>
                <w:b/>
                <w:bCs/>
                <w:color w:val="000000"/>
                <w:sz w:val="16"/>
                <w:szCs w:val="16"/>
              </w:rPr>
              <w:t>Izvršenje 2024.</w:t>
            </w:r>
          </w:p>
        </w:tc>
        <w:tc>
          <w:tcPr>
            <w:tcW w:w="999" w:type="dxa"/>
            <w:tcBorders>
              <w:top w:val="single" w:sz="4" w:space="0" w:color="000000"/>
              <w:left w:val="nil"/>
              <w:bottom w:val="single" w:sz="4" w:space="0" w:color="000000"/>
              <w:right w:val="single" w:sz="4" w:space="0" w:color="000000"/>
            </w:tcBorders>
            <w:hideMark/>
          </w:tcPr>
          <w:p w14:paraId="371C37EC" w14:textId="77777777" w:rsidR="001E7956" w:rsidRDefault="001E7956" w:rsidP="00D02774">
            <w:pPr>
              <w:jc w:val="center"/>
              <w:rPr>
                <w:b/>
                <w:bCs/>
                <w:color w:val="000000"/>
                <w:sz w:val="16"/>
                <w:szCs w:val="16"/>
              </w:rPr>
            </w:pPr>
            <w:r>
              <w:rPr>
                <w:b/>
                <w:bCs/>
                <w:color w:val="000000"/>
                <w:sz w:val="16"/>
                <w:szCs w:val="16"/>
              </w:rPr>
              <w:t xml:space="preserve">Rebalans 2025. </w:t>
            </w:r>
          </w:p>
        </w:tc>
        <w:tc>
          <w:tcPr>
            <w:tcW w:w="999" w:type="dxa"/>
            <w:tcBorders>
              <w:top w:val="single" w:sz="4" w:space="0" w:color="000000"/>
              <w:left w:val="nil"/>
              <w:bottom w:val="single" w:sz="4" w:space="0" w:color="000000"/>
              <w:right w:val="single" w:sz="4" w:space="0" w:color="000000"/>
            </w:tcBorders>
            <w:hideMark/>
          </w:tcPr>
          <w:p w14:paraId="509A3A37" w14:textId="77777777" w:rsidR="001E7956" w:rsidRDefault="001E7956" w:rsidP="00D02774">
            <w:pPr>
              <w:jc w:val="center"/>
              <w:rPr>
                <w:b/>
                <w:bCs/>
                <w:color w:val="000000"/>
                <w:sz w:val="16"/>
                <w:szCs w:val="16"/>
              </w:rPr>
            </w:pPr>
            <w:r>
              <w:rPr>
                <w:b/>
                <w:bCs/>
                <w:color w:val="000000"/>
                <w:sz w:val="16"/>
                <w:szCs w:val="16"/>
              </w:rPr>
              <w:t>Izvršenje 2025</w:t>
            </w:r>
          </w:p>
        </w:tc>
        <w:tc>
          <w:tcPr>
            <w:tcW w:w="859" w:type="dxa"/>
            <w:tcBorders>
              <w:top w:val="single" w:sz="4" w:space="0" w:color="000000"/>
              <w:left w:val="nil"/>
              <w:bottom w:val="single" w:sz="4" w:space="0" w:color="000000"/>
              <w:right w:val="single" w:sz="4" w:space="0" w:color="000000"/>
            </w:tcBorders>
            <w:hideMark/>
          </w:tcPr>
          <w:p w14:paraId="47B835E2" w14:textId="77777777" w:rsidR="001E7956" w:rsidRDefault="001E7956" w:rsidP="00D02774">
            <w:pPr>
              <w:jc w:val="center"/>
              <w:rPr>
                <w:b/>
                <w:bCs/>
                <w:color w:val="000000"/>
                <w:sz w:val="16"/>
                <w:szCs w:val="16"/>
              </w:rPr>
            </w:pPr>
            <w:r>
              <w:rPr>
                <w:b/>
                <w:bCs/>
                <w:color w:val="000000"/>
                <w:sz w:val="16"/>
                <w:szCs w:val="16"/>
              </w:rPr>
              <w:t>Indeks</w:t>
            </w:r>
            <w:r>
              <w:rPr>
                <w:b/>
                <w:bCs/>
                <w:color w:val="000000"/>
                <w:sz w:val="16"/>
                <w:szCs w:val="16"/>
              </w:rPr>
              <w:br/>
              <w:t xml:space="preserve"> 3 / 1</w:t>
            </w:r>
          </w:p>
        </w:tc>
        <w:tc>
          <w:tcPr>
            <w:tcW w:w="879" w:type="dxa"/>
            <w:tcBorders>
              <w:top w:val="single" w:sz="4" w:space="0" w:color="000000"/>
              <w:left w:val="nil"/>
              <w:bottom w:val="single" w:sz="4" w:space="0" w:color="000000"/>
              <w:right w:val="single" w:sz="4" w:space="0" w:color="000000"/>
            </w:tcBorders>
            <w:hideMark/>
          </w:tcPr>
          <w:p w14:paraId="00F7FA25" w14:textId="77777777" w:rsidR="001E7956" w:rsidRDefault="001E7956" w:rsidP="00D02774">
            <w:pPr>
              <w:jc w:val="center"/>
              <w:rPr>
                <w:b/>
                <w:bCs/>
                <w:color w:val="000000"/>
                <w:sz w:val="16"/>
                <w:szCs w:val="16"/>
              </w:rPr>
            </w:pPr>
            <w:r>
              <w:rPr>
                <w:b/>
                <w:bCs/>
                <w:color w:val="000000"/>
                <w:sz w:val="16"/>
                <w:szCs w:val="16"/>
              </w:rPr>
              <w:t>Indeks</w:t>
            </w:r>
            <w:r>
              <w:rPr>
                <w:b/>
                <w:bCs/>
                <w:color w:val="000000"/>
                <w:sz w:val="16"/>
                <w:szCs w:val="16"/>
              </w:rPr>
              <w:br/>
              <w:t xml:space="preserve"> 3/2</w:t>
            </w:r>
          </w:p>
        </w:tc>
        <w:tc>
          <w:tcPr>
            <w:tcW w:w="222" w:type="dxa"/>
            <w:tcBorders>
              <w:top w:val="nil"/>
              <w:left w:val="nil"/>
              <w:bottom w:val="nil"/>
              <w:right w:val="nil"/>
            </w:tcBorders>
            <w:noWrap/>
            <w:hideMark/>
          </w:tcPr>
          <w:p w14:paraId="44440527" w14:textId="77777777" w:rsidR="001E7956" w:rsidRDefault="001E7956" w:rsidP="00D02774">
            <w:pPr>
              <w:jc w:val="center"/>
              <w:rPr>
                <w:b/>
                <w:bCs/>
                <w:color w:val="000000"/>
                <w:sz w:val="16"/>
                <w:szCs w:val="16"/>
              </w:rPr>
            </w:pPr>
          </w:p>
        </w:tc>
      </w:tr>
      <w:tr w:rsidR="001E7956" w14:paraId="4E6F0EB4" w14:textId="77777777" w:rsidTr="00D02774">
        <w:trPr>
          <w:trHeight w:val="225"/>
        </w:trPr>
        <w:tc>
          <w:tcPr>
            <w:tcW w:w="6096" w:type="dxa"/>
            <w:tcBorders>
              <w:top w:val="nil"/>
              <w:left w:val="single" w:sz="4" w:space="0" w:color="000000"/>
              <w:bottom w:val="single" w:sz="4" w:space="0" w:color="000000"/>
              <w:right w:val="single" w:sz="4" w:space="0" w:color="000000"/>
            </w:tcBorders>
            <w:hideMark/>
          </w:tcPr>
          <w:p w14:paraId="44E96F04" w14:textId="77777777" w:rsidR="001E7956" w:rsidRDefault="001E7956" w:rsidP="00D02774">
            <w:pPr>
              <w:jc w:val="center"/>
              <w:rPr>
                <w:b/>
                <w:bCs/>
                <w:color w:val="000000"/>
                <w:sz w:val="16"/>
                <w:szCs w:val="16"/>
              </w:rPr>
            </w:pPr>
            <w:r>
              <w:rPr>
                <w:b/>
                <w:bCs/>
                <w:color w:val="000000"/>
                <w:sz w:val="16"/>
                <w:szCs w:val="16"/>
              </w:rPr>
              <w:t>1</w:t>
            </w:r>
          </w:p>
        </w:tc>
        <w:tc>
          <w:tcPr>
            <w:tcW w:w="999" w:type="dxa"/>
            <w:tcBorders>
              <w:top w:val="nil"/>
              <w:left w:val="nil"/>
              <w:bottom w:val="single" w:sz="4" w:space="0" w:color="000000"/>
              <w:right w:val="single" w:sz="4" w:space="0" w:color="000000"/>
            </w:tcBorders>
            <w:hideMark/>
          </w:tcPr>
          <w:p w14:paraId="4A54C492" w14:textId="77777777" w:rsidR="001E7956" w:rsidRDefault="001E7956" w:rsidP="00D02774">
            <w:pPr>
              <w:jc w:val="center"/>
              <w:rPr>
                <w:b/>
                <w:bCs/>
                <w:color w:val="000000"/>
                <w:sz w:val="16"/>
                <w:szCs w:val="16"/>
              </w:rPr>
            </w:pPr>
            <w:r>
              <w:rPr>
                <w:b/>
                <w:bCs/>
                <w:color w:val="000000"/>
                <w:sz w:val="16"/>
                <w:szCs w:val="16"/>
              </w:rPr>
              <w:t>1</w:t>
            </w:r>
          </w:p>
        </w:tc>
        <w:tc>
          <w:tcPr>
            <w:tcW w:w="999" w:type="dxa"/>
            <w:tcBorders>
              <w:top w:val="nil"/>
              <w:left w:val="nil"/>
              <w:bottom w:val="single" w:sz="4" w:space="0" w:color="000000"/>
              <w:right w:val="single" w:sz="4" w:space="0" w:color="000000"/>
            </w:tcBorders>
            <w:hideMark/>
          </w:tcPr>
          <w:p w14:paraId="3105EB5C" w14:textId="77777777" w:rsidR="001E7956" w:rsidRDefault="001E7956" w:rsidP="00D02774">
            <w:pPr>
              <w:jc w:val="center"/>
              <w:rPr>
                <w:b/>
                <w:bCs/>
                <w:color w:val="000000"/>
                <w:sz w:val="16"/>
                <w:szCs w:val="16"/>
              </w:rPr>
            </w:pPr>
            <w:r>
              <w:rPr>
                <w:b/>
                <w:bCs/>
                <w:color w:val="000000"/>
                <w:sz w:val="16"/>
                <w:szCs w:val="16"/>
              </w:rPr>
              <w:t>2</w:t>
            </w:r>
          </w:p>
        </w:tc>
        <w:tc>
          <w:tcPr>
            <w:tcW w:w="999" w:type="dxa"/>
            <w:tcBorders>
              <w:top w:val="nil"/>
              <w:left w:val="nil"/>
              <w:bottom w:val="single" w:sz="4" w:space="0" w:color="000000"/>
              <w:right w:val="single" w:sz="4" w:space="0" w:color="000000"/>
            </w:tcBorders>
            <w:hideMark/>
          </w:tcPr>
          <w:p w14:paraId="4B22E57D" w14:textId="77777777" w:rsidR="001E7956" w:rsidRDefault="001E7956" w:rsidP="00D02774">
            <w:pPr>
              <w:jc w:val="center"/>
              <w:rPr>
                <w:b/>
                <w:bCs/>
                <w:color w:val="000000"/>
                <w:sz w:val="16"/>
                <w:szCs w:val="16"/>
              </w:rPr>
            </w:pPr>
            <w:r>
              <w:rPr>
                <w:b/>
                <w:bCs/>
                <w:color w:val="000000"/>
                <w:sz w:val="16"/>
                <w:szCs w:val="16"/>
              </w:rPr>
              <w:t>3</w:t>
            </w:r>
          </w:p>
        </w:tc>
        <w:tc>
          <w:tcPr>
            <w:tcW w:w="859" w:type="dxa"/>
            <w:tcBorders>
              <w:top w:val="nil"/>
              <w:left w:val="nil"/>
              <w:bottom w:val="single" w:sz="4" w:space="0" w:color="000000"/>
              <w:right w:val="single" w:sz="4" w:space="0" w:color="000000"/>
            </w:tcBorders>
            <w:hideMark/>
          </w:tcPr>
          <w:p w14:paraId="14CAC7AD" w14:textId="77777777" w:rsidR="001E7956" w:rsidRDefault="001E7956" w:rsidP="00D02774">
            <w:pPr>
              <w:jc w:val="center"/>
              <w:rPr>
                <w:b/>
                <w:bCs/>
                <w:color w:val="000000"/>
                <w:sz w:val="16"/>
                <w:szCs w:val="16"/>
              </w:rPr>
            </w:pPr>
            <w:r>
              <w:rPr>
                <w:b/>
                <w:bCs/>
                <w:color w:val="000000"/>
                <w:sz w:val="16"/>
                <w:szCs w:val="16"/>
              </w:rPr>
              <w:t>4</w:t>
            </w:r>
          </w:p>
        </w:tc>
        <w:tc>
          <w:tcPr>
            <w:tcW w:w="879" w:type="dxa"/>
            <w:tcBorders>
              <w:top w:val="nil"/>
              <w:left w:val="nil"/>
              <w:bottom w:val="single" w:sz="4" w:space="0" w:color="000000"/>
              <w:right w:val="single" w:sz="4" w:space="0" w:color="000000"/>
            </w:tcBorders>
            <w:hideMark/>
          </w:tcPr>
          <w:p w14:paraId="425AF477" w14:textId="77777777" w:rsidR="001E7956" w:rsidRDefault="001E7956" w:rsidP="00D02774">
            <w:pPr>
              <w:jc w:val="center"/>
              <w:rPr>
                <w:b/>
                <w:bCs/>
                <w:color w:val="000000"/>
                <w:sz w:val="16"/>
                <w:szCs w:val="16"/>
              </w:rPr>
            </w:pPr>
            <w:r>
              <w:rPr>
                <w:b/>
                <w:bCs/>
                <w:color w:val="000000"/>
                <w:sz w:val="16"/>
                <w:szCs w:val="16"/>
              </w:rPr>
              <w:t>5</w:t>
            </w:r>
          </w:p>
        </w:tc>
        <w:tc>
          <w:tcPr>
            <w:tcW w:w="222" w:type="dxa"/>
            <w:tcBorders>
              <w:top w:val="nil"/>
              <w:left w:val="nil"/>
              <w:bottom w:val="nil"/>
              <w:right w:val="nil"/>
            </w:tcBorders>
            <w:noWrap/>
            <w:hideMark/>
          </w:tcPr>
          <w:p w14:paraId="3661510C" w14:textId="77777777" w:rsidR="001E7956" w:rsidRDefault="001E7956" w:rsidP="00D02774">
            <w:pPr>
              <w:jc w:val="center"/>
              <w:rPr>
                <w:b/>
                <w:bCs/>
                <w:color w:val="000000"/>
                <w:sz w:val="16"/>
                <w:szCs w:val="16"/>
              </w:rPr>
            </w:pPr>
          </w:p>
        </w:tc>
      </w:tr>
      <w:tr w:rsidR="001E7956" w14:paraId="1E0E03A2" w14:textId="77777777" w:rsidTr="00D02774">
        <w:trPr>
          <w:trHeight w:val="225"/>
        </w:trPr>
        <w:tc>
          <w:tcPr>
            <w:tcW w:w="6096" w:type="dxa"/>
            <w:tcBorders>
              <w:top w:val="nil"/>
              <w:left w:val="single" w:sz="4" w:space="0" w:color="000000"/>
              <w:bottom w:val="single" w:sz="4" w:space="0" w:color="000000"/>
              <w:right w:val="single" w:sz="4" w:space="0" w:color="000000"/>
            </w:tcBorders>
            <w:hideMark/>
          </w:tcPr>
          <w:p w14:paraId="1593E4F6" w14:textId="77777777" w:rsidR="001E7956" w:rsidRDefault="001E7956" w:rsidP="00D02774">
            <w:pPr>
              <w:rPr>
                <w:color w:val="000000"/>
                <w:sz w:val="16"/>
                <w:szCs w:val="16"/>
              </w:rPr>
            </w:pPr>
            <w:r>
              <w:rPr>
                <w:color w:val="000000"/>
                <w:sz w:val="16"/>
                <w:szCs w:val="16"/>
              </w:rPr>
              <w:t>8 PRIMICI OD FINANCIJSKE IMOVINE I ZADUŽIVANJA</w:t>
            </w:r>
          </w:p>
        </w:tc>
        <w:tc>
          <w:tcPr>
            <w:tcW w:w="999" w:type="dxa"/>
            <w:tcBorders>
              <w:top w:val="nil"/>
              <w:left w:val="nil"/>
              <w:bottom w:val="single" w:sz="4" w:space="0" w:color="000000"/>
              <w:right w:val="single" w:sz="4" w:space="0" w:color="000000"/>
            </w:tcBorders>
            <w:hideMark/>
          </w:tcPr>
          <w:p w14:paraId="65C3757A" w14:textId="77777777" w:rsidR="001E7956" w:rsidRDefault="001E7956" w:rsidP="00D02774">
            <w:pPr>
              <w:jc w:val="right"/>
              <w:rPr>
                <w:color w:val="000000"/>
                <w:sz w:val="16"/>
                <w:szCs w:val="16"/>
              </w:rPr>
            </w:pPr>
            <w:r>
              <w:rPr>
                <w:color w:val="000000"/>
                <w:sz w:val="16"/>
                <w:szCs w:val="16"/>
              </w:rPr>
              <w:t>0,00</w:t>
            </w:r>
          </w:p>
        </w:tc>
        <w:tc>
          <w:tcPr>
            <w:tcW w:w="999" w:type="dxa"/>
            <w:tcBorders>
              <w:top w:val="nil"/>
              <w:left w:val="nil"/>
              <w:bottom w:val="single" w:sz="4" w:space="0" w:color="000000"/>
              <w:right w:val="single" w:sz="4" w:space="0" w:color="000000"/>
            </w:tcBorders>
            <w:hideMark/>
          </w:tcPr>
          <w:p w14:paraId="167EA76F" w14:textId="77777777" w:rsidR="001E7956" w:rsidRDefault="001E7956" w:rsidP="00D02774">
            <w:pPr>
              <w:jc w:val="right"/>
              <w:rPr>
                <w:color w:val="000000"/>
                <w:sz w:val="16"/>
                <w:szCs w:val="16"/>
              </w:rPr>
            </w:pPr>
            <w:r>
              <w:rPr>
                <w:color w:val="000000"/>
                <w:sz w:val="16"/>
                <w:szCs w:val="16"/>
              </w:rPr>
              <w:t>0,00</w:t>
            </w:r>
          </w:p>
        </w:tc>
        <w:tc>
          <w:tcPr>
            <w:tcW w:w="999" w:type="dxa"/>
            <w:tcBorders>
              <w:top w:val="nil"/>
              <w:left w:val="nil"/>
              <w:bottom w:val="single" w:sz="4" w:space="0" w:color="000000"/>
              <w:right w:val="single" w:sz="4" w:space="0" w:color="000000"/>
            </w:tcBorders>
            <w:hideMark/>
          </w:tcPr>
          <w:p w14:paraId="13EA0633" w14:textId="77777777" w:rsidR="001E7956" w:rsidRDefault="001E7956" w:rsidP="00D02774">
            <w:pPr>
              <w:jc w:val="right"/>
              <w:rPr>
                <w:color w:val="000000"/>
                <w:sz w:val="16"/>
                <w:szCs w:val="16"/>
              </w:rPr>
            </w:pPr>
            <w:r>
              <w:rPr>
                <w:color w:val="000000"/>
                <w:sz w:val="16"/>
                <w:szCs w:val="16"/>
              </w:rPr>
              <w:t>0,00</w:t>
            </w:r>
          </w:p>
        </w:tc>
        <w:tc>
          <w:tcPr>
            <w:tcW w:w="859" w:type="dxa"/>
            <w:tcBorders>
              <w:top w:val="nil"/>
              <w:left w:val="nil"/>
              <w:bottom w:val="single" w:sz="4" w:space="0" w:color="000000"/>
              <w:right w:val="single" w:sz="4" w:space="0" w:color="000000"/>
            </w:tcBorders>
            <w:hideMark/>
          </w:tcPr>
          <w:p w14:paraId="13FC80D6" w14:textId="77777777" w:rsidR="001E7956" w:rsidRDefault="001E7956" w:rsidP="00D02774">
            <w:pPr>
              <w:jc w:val="right"/>
              <w:rPr>
                <w:color w:val="000000"/>
                <w:sz w:val="16"/>
                <w:szCs w:val="16"/>
              </w:rPr>
            </w:pPr>
            <w:r>
              <w:rPr>
                <w:color w:val="000000"/>
                <w:sz w:val="16"/>
                <w:szCs w:val="16"/>
              </w:rPr>
              <w:t>0,00</w:t>
            </w:r>
          </w:p>
        </w:tc>
        <w:tc>
          <w:tcPr>
            <w:tcW w:w="879" w:type="dxa"/>
            <w:tcBorders>
              <w:top w:val="nil"/>
              <w:left w:val="nil"/>
              <w:bottom w:val="single" w:sz="4" w:space="0" w:color="000000"/>
              <w:right w:val="single" w:sz="4" w:space="0" w:color="000000"/>
            </w:tcBorders>
            <w:hideMark/>
          </w:tcPr>
          <w:p w14:paraId="58E74EF5" w14:textId="77777777" w:rsidR="001E7956" w:rsidRDefault="001E7956" w:rsidP="00D02774">
            <w:pPr>
              <w:jc w:val="right"/>
              <w:rPr>
                <w:color w:val="000000"/>
                <w:sz w:val="16"/>
                <w:szCs w:val="16"/>
              </w:rPr>
            </w:pPr>
            <w:r>
              <w:rPr>
                <w:color w:val="000000"/>
                <w:sz w:val="16"/>
                <w:szCs w:val="16"/>
              </w:rPr>
              <w:t>0,00</w:t>
            </w:r>
          </w:p>
        </w:tc>
        <w:tc>
          <w:tcPr>
            <w:tcW w:w="222" w:type="dxa"/>
            <w:tcBorders>
              <w:top w:val="nil"/>
              <w:left w:val="nil"/>
              <w:bottom w:val="nil"/>
              <w:right w:val="nil"/>
            </w:tcBorders>
            <w:noWrap/>
            <w:hideMark/>
          </w:tcPr>
          <w:p w14:paraId="3CCCF634" w14:textId="77777777" w:rsidR="001E7956" w:rsidRDefault="001E7956" w:rsidP="00D02774">
            <w:pPr>
              <w:jc w:val="right"/>
              <w:rPr>
                <w:color w:val="000000"/>
                <w:sz w:val="16"/>
                <w:szCs w:val="16"/>
              </w:rPr>
            </w:pPr>
          </w:p>
        </w:tc>
      </w:tr>
      <w:tr w:rsidR="001E7956" w14:paraId="6386099A" w14:textId="77777777" w:rsidTr="00D02774">
        <w:trPr>
          <w:trHeight w:val="225"/>
        </w:trPr>
        <w:tc>
          <w:tcPr>
            <w:tcW w:w="6096" w:type="dxa"/>
            <w:tcBorders>
              <w:top w:val="nil"/>
              <w:left w:val="single" w:sz="4" w:space="0" w:color="000000"/>
              <w:bottom w:val="single" w:sz="4" w:space="0" w:color="000000"/>
              <w:right w:val="single" w:sz="4" w:space="0" w:color="000000"/>
            </w:tcBorders>
            <w:hideMark/>
          </w:tcPr>
          <w:p w14:paraId="1AAE100E" w14:textId="77777777" w:rsidR="001E7956" w:rsidRDefault="001E7956" w:rsidP="00D02774">
            <w:pPr>
              <w:rPr>
                <w:color w:val="000000"/>
                <w:sz w:val="16"/>
                <w:szCs w:val="16"/>
              </w:rPr>
            </w:pPr>
            <w:r>
              <w:rPr>
                <w:color w:val="000000"/>
                <w:sz w:val="16"/>
                <w:szCs w:val="16"/>
              </w:rPr>
              <w:t>5 IZDACI ZA FINANCIJSKU IMOVINU I OTPLATE ZAJMOVA</w:t>
            </w:r>
          </w:p>
        </w:tc>
        <w:tc>
          <w:tcPr>
            <w:tcW w:w="999" w:type="dxa"/>
            <w:tcBorders>
              <w:top w:val="nil"/>
              <w:left w:val="nil"/>
              <w:bottom w:val="single" w:sz="4" w:space="0" w:color="000000"/>
              <w:right w:val="single" w:sz="4" w:space="0" w:color="000000"/>
            </w:tcBorders>
            <w:hideMark/>
          </w:tcPr>
          <w:p w14:paraId="22AAB763" w14:textId="77777777" w:rsidR="001E7956" w:rsidRDefault="001E7956" w:rsidP="00D02774">
            <w:pPr>
              <w:jc w:val="right"/>
              <w:rPr>
                <w:color w:val="000000"/>
                <w:sz w:val="16"/>
                <w:szCs w:val="16"/>
              </w:rPr>
            </w:pPr>
            <w:r>
              <w:rPr>
                <w:color w:val="000000"/>
                <w:sz w:val="16"/>
                <w:szCs w:val="16"/>
              </w:rPr>
              <w:t>0,00</w:t>
            </w:r>
          </w:p>
        </w:tc>
        <w:tc>
          <w:tcPr>
            <w:tcW w:w="999" w:type="dxa"/>
            <w:tcBorders>
              <w:top w:val="nil"/>
              <w:left w:val="nil"/>
              <w:bottom w:val="single" w:sz="4" w:space="0" w:color="000000"/>
              <w:right w:val="single" w:sz="4" w:space="0" w:color="000000"/>
            </w:tcBorders>
            <w:hideMark/>
          </w:tcPr>
          <w:p w14:paraId="0A4A23B0" w14:textId="77777777" w:rsidR="001E7956" w:rsidRDefault="001E7956" w:rsidP="00D02774">
            <w:pPr>
              <w:jc w:val="right"/>
              <w:rPr>
                <w:color w:val="000000"/>
                <w:sz w:val="16"/>
                <w:szCs w:val="16"/>
              </w:rPr>
            </w:pPr>
            <w:r>
              <w:rPr>
                <w:color w:val="000000"/>
                <w:sz w:val="16"/>
                <w:szCs w:val="16"/>
              </w:rPr>
              <w:t>0,00</w:t>
            </w:r>
          </w:p>
        </w:tc>
        <w:tc>
          <w:tcPr>
            <w:tcW w:w="999" w:type="dxa"/>
            <w:tcBorders>
              <w:top w:val="nil"/>
              <w:left w:val="nil"/>
              <w:bottom w:val="single" w:sz="4" w:space="0" w:color="000000"/>
              <w:right w:val="single" w:sz="4" w:space="0" w:color="000000"/>
            </w:tcBorders>
            <w:hideMark/>
          </w:tcPr>
          <w:p w14:paraId="5947DECB" w14:textId="77777777" w:rsidR="001E7956" w:rsidRDefault="001E7956" w:rsidP="00D02774">
            <w:pPr>
              <w:jc w:val="right"/>
              <w:rPr>
                <w:color w:val="000000"/>
                <w:sz w:val="16"/>
                <w:szCs w:val="16"/>
              </w:rPr>
            </w:pPr>
            <w:r>
              <w:rPr>
                <w:color w:val="000000"/>
                <w:sz w:val="16"/>
                <w:szCs w:val="16"/>
              </w:rPr>
              <w:t>0,00</w:t>
            </w:r>
          </w:p>
        </w:tc>
        <w:tc>
          <w:tcPr>
            <w:tcW w:w="859" w:type="dxa"/>
            <w:tcBorders>
              <w:top w:val="nil"/>
              <w:left w:val="nil"/>
              <w:bottom w:val="single" w:sz="4" w:space="0" w:color="000000"/>
              <w:right w:val="single" w:sz="4" w:space="0" w:color="000000"/>
            </w:tcBorders>
            <w:hideMark/>
          </w:tcPr>
          <w:p w14:paraId="353AF301" w14:textId="77777777" w:rsidR="001E7956" w:rsidRDefault="001E7956" w:rsidP="00D02774">
            <w:pPr>
              <w:jc w:val="right"/>
              <w:rPr>
                <w:color w:val="000000"/>
                <w:sz w:val="16"/>
                <w:szCs w:val="16"/>
              </w:rPr>
            </w:pPr>
            <w:r>
              <w:rPr>
                <w:color w:val="000000"/>
                <w:sz w:val="16"/>
                <w:szCs w:val="16"/>
              </w:rPr>
              <w:t>0,00</w:t>
            </w:r>
          </w:p>
        </w:tc>
        <w:tc>
          <w:tcPr>
            <w:tcW w:w="879" w:type="dxa"/>
            <w:tcBorders>
              <w:top w:val="nil"/>
              <w:left w:val="nil"/>
              <w:bottom w:val="single" w:sz="4" w:space="0" w:color="000000"/>
              <w:right w:val="single" w:sz="4" w:space="0" w:color="000000"/>
            </w:tcBorders>
            <w:hideMark/>
          </w:tcPr>
          <w:p w14:paraId="31893E5D" w14:textId="77777777" w:rsidR="001E7956" w:rsidRDefault="001E7956" w:rsidP="00D02774">
            <w:pPr>
              <w:jc w:val="right"/>
              <w:rPr>
                <w:color w:val="000000"/>
                <w:sz w:val="16"/>
                <w:szCs w:val="16"/>
              </w:rPr>
            </w:pPr>
            <w:r>
              <w:rPr>
                <w:color w:val="000000"/>
                <w:sz w:val="16"/>
                <w:szCs w:val="16"/>
              </w:rPr>
              <w:t>0,00</w:t>
            </w:r>
          </w:p>
        </w:tc>
        <w:tc>
          <w:tcPr>
            <w:tcW w:w="222" w:type="dxa"/>
            <w:tcBorders>
              <w:top w:val="nil"/>
              <w:left w:val="nil"/>
              <w:bottom w:val="nil"/>
              <w:right w:val="nil"/>
            </w:tcBorders>
            <w:noWrap/>
            <w:hideMark/>
          </w:tcPr>
          <w:p w14:paraId="792A36D2" w14:textId="77777777" w:rsidR="001E7956" w:rsidRDefault="001E7956" w:rsidP="00D02774">
            <w:pPr>
              <w:jc w:val="right"/>
              <w:rPr>
                <w:color w:val="000000"/>
                <w:sz w:val="16"/>
                <w:szCs w:val="16"/>
              </w:rPr>
            </w:pPr>
          </w:p>
        </w:tc>
      </w:tr>
      <w:tr w:rsidR="001E7956" w14:paraId="28CC815D" w14:textId="77777777" w:rsidTr="00D02774">
        <w:trPr>
          <w:trHeight w:val="225"/>
        </w:trPr>
        <w:tc>
          <w:tcPr>
            <w:tcW w:w="6096" w:type="dxa"/>
            <w:tcBorders>
              <w:top w:val="nil"/>
              <w:left w:val="single" w:sz="4" w:space="0" w:color="000000"/>
              <w:bottom w:val="single" w:sz="4" w:space="0" w:color="000000"/>
              <w:right w:val="single" w:sz="4" w:space="0" w:color="000000"/>
            </w:tcBorders>
            <w:shd w:val="clear" w:color="000000" w:fill="DCDCDC"/>
            <w:hideMark/>
          </w:tcPr>
          <w:p w14:paraId="282B47C4" w14:textId="77777777" w:rsidR="001E7956" w:rsidRDefault="001E7956" w:rsidP="00D02774">
            <w:pPr>
              <w:rPr>
                <w:b/>
                <w:bCs/>
                <w:color w:val="000000"/>
                <w:sz w:val="16"/>
                <w:szCs w:val="16"/>
              </w:rPr>
            </w:pPr>
            <w:r>
              <w:rPr>
                <w:b/>
                <w:bCs/>
                <w:color w:val="000000"/>
                <w:sz w:val="16"/>
                <w:szCs w:val="16"/>
              </w:rPr>
              <w:t>NETO FINANCIRANJE</w:t>
            </w:r>
          </w:p>
        </w:tc>
        <w:tc>
          <w:tcPr>
            <w:tcW w:w="999" w:type="dxa"/>
            <w:tcBorders>
              <w:top w:val="nil"/>
              <w:left w:val="nil"/>
              <w:bottom w:val="single" w:sz="4" w:space="0" w:color="000000"/>
              <w:right w:val="single" w:sz="4" w:space="0" w:color="000000"/>
            </w:tcBorders>
            <w:shd w:val="clear" w:color="000000" w:fill="DCDCDC"/>
            <w:hideMark/>
          </w:tcPr>
          <w:p w14:paraId="1F6CF67C" w14:textId="77777777" w:rsidR="001E7956" w:rsidRDefault="001E7956" w:rsidP="00D02774">
            <w:pPr>
              <w:jc w:val="right"/>
              <w:rPr>
                <w:b/>
                <w:bCs/>
                <w:color w:val="000000"/>
                <w:sz w:val="16"/>
                <w:szCs w:val="16"/>
              </w:rPr>
            </w:pPr>
            <w:r>
              <w:rPr>
                <w:b/>
                <w:bCs/>
                <w:color w:val="000000"/>
                <w:sz w:val="16"/>
                <w:szCs w:val="16"/>
              </w:rPr>
              <w:t>0,00</w:t>
            </w:r>
          </w:p>
        </w:tc>
        <w:tc>
          <w:tcPr>
            <w:tcW w:w="999" w:type="dxa"/>
            <w:tcBorders>
              <w:top w:val="nil"/>
              <w:left w:val="nil"/>
              <w:bottom w:val="single" w:sz="4" w:space="0" w:color="000000"/>
              <w:right w:val="single" w:sz="4" w:space="0" w:color="000000"/>
            </w:tcBorders>
            <w:shd w:val="clear" w:color="000000" w:fill="DCDCDC"/>
            <w:hideMark/>
          </w:tcPr>
          <w:p w14:paraId="3238A314" w14:textId="77777777" w:rsidR="001E7956" w:rsidRDefault="001E7956" w:rsidP="00D02774">
            <w:pPr>
              <w:jc w:val="right"/>
              <w:rPr>
                <w:b/>
                <w:bCs/>
                <w:color w:val="000000"/>
                <w:sz w:val="16"/>
                <w:szCs w:val="16"/>
              </w:rPr>
            </w:pPr>
            <w:r>
              <w:rPr>
                <w:b/>
                <w:bCs/>
                <w:color w:val="000000"/>
                <w:sz w:val="16"/>
                <w:szCs w:val="16"/>
              </w:rPr>
              <w:t>0,00</w:t>
            </w:r>
          </w:p>
        </w:tc>
        <w:tc>
          <w:tcPr>
            <w:tcW w:w="999" w:type="dxa"/>
            <w:tcBorders>
              <w:top w:val="nil"/>
              <w:left w:val="nil"/>
              <w:bottom w:val="single" w:sz="4" w:space="0" w:color="000000"/>
              <w:right w:val="single" w:sz="4" w:space="0" w:color="000000"/>
            </w:tcBorders>
            <w:shd w:val="clear" w:color="000000" w:fill="DCDCDC"/>
            <w:hideMark/>
          </w:tcPr>
          <w:p w14:paraId="41D4FA4D" w14:textId="77777777" w:rsidR="001E7956" w:rsidRDefault="001E7956" w:rsidP="00D02774">
            <w:pPr>
              <w:jc w:val="right"/>
              <w:rPr>
                <w:b/>
                <w:bCs/>
                <w:color w:val="000000"/>
                <w:sz w:val="16"/>
                <w:szCs w:val="16"/>
              </w:rPr>
            </w:pPr>
            <w:r>
              <w:rPr>
                <w:b/>
                <w:bCs/>
                <w:color w:val="000000"/>
                <w:sz w:val="16"/>
                <w:szCs w:val="16"/>
              </w:rPr>
              <w:t>0,00</w:t>
            </w:r>
          </w:p>
        </w:tc>
        <w:tc>
          <w:tcPr>
            <w:tcW w:w="859" w:type="dxa"/>
            <w:tcBorders>
              <w:top w:val="nil"/>
              <w:left w:val="nil"/>
              <w:bottom w:val="single" w:sz="4" w:space="0" w:color="000000"/>
              <w:right w:val="single" w:sz="4" w:space="0" w:color="000000"/>
            </w:tcBorders>
            <w:shd w:val="clear" w:color="000000" w:fill="DCDCDC"/>
            <w:hideMark/>
          </w:tcPr>
          <w:p w14:paraId="2293331E" w14:textId="77777777" w:rsidR="001E7956" w:rsidRDefault="001E7956" w:rsidP="00D02774">
            <w:pPr>
              <w:jc w:val="right"/>
              <w:rPr>
                <w:b/>
                <w:bCs/>
                <w:color w:val="000000"/>
                <w:sz w:val="16"/>
                <w:szCs w:val="16"/>
              </w:rPr>
            </w:pPr>
            <w:r>
              <w:rPr>
                <w:b/>
                <w:bCs/>
                <w:color w:val="000000"/>
                <w:sz w:val="16"/>
                <w:szCs w:val="16"/>
              </w:rPr>
              <w:t>0,00</w:t>
            </w:r>
          </w:p>
        </w:tc>
        <w:tc>
          <w:tcPr>
            <w:tcW w:w="879" w:type="dxa"/>
            <w:tcBorders>
              <w:top w:val="nil"/>
              <w:left w:val="nil"/>
              <w:bottom w:val="single" w:sz="4" w:space="0" w:color="000000"/>
              <w:right w:val="single" w:sz="4" w:space="0" w:color="000000"/>
            </w:tcBorders>
            <w:shd w:val="clear" w:color="000000" w:fill="DCDCDC"/>
            <w:hideMark/>
          </w:tcPr>
          <w:p w14:paraId="041CC2E5" w14:textId="77777777" w:rsidR="001E7956" w:rsidRDefault="001E7956" w:rsidP="00D02774">
            <w:pPr>
              <w:jc w:val="right"/>
              <w:rPr>
                <w:b/>
                <w:bCs/>
                <w:color w:val="000000"/>
                <w:sz w:val="16"/>
                <w:szCs w:val="16"/>
              </w:rPr>
            </w:pPr>
            <w:r>
              <w:rPr>
                <w:b/>
                <w:bCs/>
                <w:color w:val="000000"/>
                <w:sz w:val="16"/>
                <w:szCs w:val="16"/>
              </w:rPr>
              <w:t>0,00</w:t>
            </w:r>
          </w:p>
        </w:tc>
        <w:tc>
          <w:tcPr>
            <w:tcW w:w="222" w:type="dxa"/>
            <w:tcBorders>
              <w:top w:val="nil"/>
              <w:left w:val="nil"/>
              <w:bottom w:val="nil"/>
              <w:right w:val="nil"/>
            </w:tcBorders>
            <w:noWrap/>
            <w:hideMark/>
          </w:tcPr>
          <w:p w14:paraId="5E6D791F" w14:textId="77777777" w:rsidR="001E7956" w:rsidRDefault="001E7956" w:rsidP="00D02774">
            <w:pPr>
              <w:jc w:val="right"/>
              <w:rPr>
                <w:b/>
                <w:bCs/>
                <w:color w:val="000000"/>
                <w:sz w:val="16"/>
                <w:szCs w:val="16"/>
              </w:rPr>
            </w:pPr>
          </w:p>
        </w:tc>
      </w:tr>
      <w:tr w:rsidR="001E7956" w14:paraId="73DA9AFD" w14:textId="77777777" w:rsidTr="00D02774">
        <w:trPr>
          <w:trHeight w:val="225"/>
        </w:trPr>
        <w:tc>
          <w:tcPr>
            <w:tcW w:w="6096" w:type="dxa"/>
            <w:tcBorders>
              <w:top w:val="nil"/>
              <w:left w:val="nil"/>
              <w:bottom w:val="nil"/>
              <w:right w:val="nil"/>
            </w:tcBorders>
            <w:noWrap/>
            <w:hideMark/>
          </w:tcPr>
          <w:p w14:paraId="488BA43A" w14:textId="77777777" w:rsidR="001E7956" w:rsidRDefault="001E7956" w:rsidP="00D02774">
            <w:pPr>
              <w:rPr>
                <w:sz w:val="20"/>
                <w:szCs w:val="20"/>
              </w:rPr>
            </w:pPr>
          </w:p>
        </w:tc>
        <w:tc>
          <w:tcPr>
            <w:tcW w:w="999" w:type="dxa"/>
            <w:tcBorders>
              <w:top w:val="nil"/>
              <w:left w:val="nil"/>
              <w:bottom w:val="nil"/>
              <w:right w:val="nil"/>
            </w:tcBorders>
            <w:noWrap/>
            <w:hideMark/>
          </w:tcPr>
          <w:p w14:paraId="30281DF0" w14:textId="77777777" w:rsidR="001E7956" w:rsidRDefault="001E7956" w:rsidP="00D02774">
            <w:pPr>
              <w:rPr>
                <w:sz w:val="20"/>
                <w:szCs w:val="20"/>
              </w:rPr>
            </w:pPr>
          </w:p>
        </w:tc>
        <w:tc>
          <w:tcPr>
            <w:tcW w:w="999" w:type="dxa"/>
            <w:tcBorders>
              <w:top w:val="nil"/>
              <w:left w:val="nil"/>
              <w:bottom w:val="nil"/>
              <w:right w:val="nil"/>
            </w:tcBorders>
            <w:noWrap/>
            <w:hideMark/>
          </w:tcPr>
          <w:p w14:paraId="0E114400" w14:textId="77777777" w:rsidR="001E7956" w:rsidRDefault="001E7956" w:rsidP="00D02774">
            <w:pPr>
              <w:rPr>
                <w:sz w:val="20"/>
                <w:szCs w:val="20"/>
              </w:rPr>
            </w:pPr>
          </w:p>
        </w:tc>
        <w:tc>
          <w:tcPr>
            <w:tcW w:w="999" w:type="dxa"/>
            <w:tcBorders>
              <w:top w:val="nil"/>
              <w:left w:val="nil"/>
              <w:bottom w:val="nil"/>
              <w:right w:val="nil"/>
            </w:tcBorders>
            <w:noWrap/>
            <w:hideMark/>
          </w:tcPr>
          <w:p w14:paraId="476A763D" w14:textId="77777777" w:rsidR="001E7956" w:rsidRDefault="001E7956" w:rsidP="00D02774">
            <w:pPr>
              <w:rPr>
                <w:sz w:val="20"/>
                <w:szCs w:val="20"/>
              </w:rPr>
            </w:pPr>
          </w:p>
        </w:tc>
        <w:tc>
          <w:tcPr>
            <w:tcW w:w="859" w:type="dxa"/>
            <w:tcBorders>
              <w:top w:val="nil"/>
              <w:left w:val="nil"/>
              <w:bottom w:val="nil"/>
              <w:right w:val="nil"/>
            </w:tcBorders>
            <w:noWrap/>
            <w:hideMark/>
          </w:tcPr>
          <w:p w14:paraId="5A46CB84" w14:textId="77777777" w:rsidR="001E7956" w:rsidRDefault="001E7956" w:rsidP="00D02774">
            <w:pPr>
              <w:rPr>
                <w:sz w:val="20"/>
                <w:szCs w:val="20"/>
              </w:rPr>
            </w:pPr>
          </w:p>
        </w:tc>
        <w:tc>
          <w:tcPr>
            <w:tcW w:w="879" w:type="dxa"/>
            <w:tcBorders>
              <w:top w:val="nil"/>
              <w:left w:val="nil"/>
              <w:bottom w:val="nil"/>
              <w:right w:val="nil"/>
            </w:tcBorders>
            <w:noWrap/>
            <w:hideMark/>
          </w:tcPr>
          <w:p w14:paraId="68FA5A1F" w14:textId="77777777" w:rsidR="001E7956" w:rsidRDefault="001E7956" w:rsidP="00D02774">
            <w:pPr>
              <w:rPr>
                <w:sz w:val="20"/>
                <w:szCs w:val="20"/>
              </w:rPr>
            </w:pPr>
          </w:p>
        </w:tc>
        <w:tc>
          <w:tcPr>
            <w:tcW w:w="222" w:type="dxa"/>
            <w:tcBorders>
              <w:top w:val="nil"/>
              <w:left w:val="nil"/>
              <w:bottom w:val="nil"/>
              <w:right w:val="nil"/>
            </w:tcBorders>
            <w:noWrap/>
            <w:hideMark/>
          </w:tcPr>
          <w:p w14:paraId="676048ED" w14:textId="77777777" w:rsidR="001E7956" w:rsidRDefault="001E7956" w:rsidP="00D02774">
            <w:pPr>
              <w:rPr>
                <w:sz w:val="20"/>
                <w:szCs w:val="20"/>
              </w:rPr>
            </w:pPr>
          </w:p>
        </w:tc>
      </w:tr>
      <w:tr w:rsidR="001E7956" w14:paraId="4AA421AA" w14:textId="77777777" w:rsidTr="00D02774">
        <w:trPr>
          <w:trHeight w:val="225"/>
        </w:trPr>
        <w:tc>
          <w:tcPr>
            <w:tcW w:w="11059" w:type="dxa"/>
            <w:gridSpan w:val="7"/>
            <w:tcBorders>
              <w:top w:val="nil"/>
              <w:left w:val="nil"/>
              <w:bottom w:val="nil"/>
              <w:right w:val="nil"/>
            </w:tcBorders>
            <w:hideMark/>
          </w:tcPr>
          <w:p w14:paraId="2478D585" w14:textId="77777777" w:rsidR="001E7956" w:rsidRDefault="001E7956" w:rsidP="00D02774">
            <w:pPr>
              <w:rPr>
                <w:b/>
                <w:bCs/>
                <w:color w:val="000000"/>
                <w:sz w:val="16"/>
                <w:szCs w:val="16"/>
              </w:rPr>
            </w:pPr>
            <w:r>
              <w:rPr>
                <w:b/>
                <w:bCs/>
                <w:color w:val="000000"/>
                <w:sz w:val="16"/>
                <w:szCs w:val="16"/>
              </w:rPr>
              <w:t>C) PRENESENI VIŠAK ILI PRENESENI MANJAK</w:t>
            </w:r>
          </w:p>
        </w:tc>
      </w:tr>
      <w:tr w:rsidR="001E7956" w14:paraId="612D7694" w14:textId="77777777" w:rsidTr="00D02774">
        <w:trPr>
          <w:trHeight w:val="225"/>
        </w:trPr>
        <w:tc>
          <w:tcPr>
            <w:tcW w:w="6096" w:type="dxa"/>
            <w:tcBorders>
              <w:top w:val="nil"/>
              <w:left w:val="nil"/>
              <w:bottom w:val="nil"/>
              <w:right w:val="nil"/>
            </w:tcBorders>
            <w:noWrap/>
            <w:hideMark/>
          </w:tcPr>
          <w:p w14:paraId="15AC4223" w14:textId="77777777" w:rsidR="001E7956" w:rsidRDefault="001E7956" w:rsidP="00D02774">
            <w:pPr>
              <w:rPr>
                <w:b/>
                <w:bCs/>
                <w:color w:val="000000"/>
                <w:sz w:val="16"/>
                <w:szCs w:val="16"/>
              </w:rPr>
            </w:pPr>
          </w:p>
        </w:tc>
        <w:tc>
          <w:tcPr>
            <w:tcW w:w="999" w:type="dxa"/>
            <w:tcBorders>
              <w:top w:val="nil"/>
              <w:left w:val="nil"/>
              <w:bottom w:val="nil"/>
              <w:right w:val="nil"/>
            </w:tcBorders>
            <w:noWrap/>
            <w:hideMark/>
          </w:tcPr>
          <w:p w14:paraId="0C720838" w14:textId="77777777" w:rsidR="001E7956" w:rsidRDefault="001E7956" w:rsidP="00D02774">
            <w:pPr>
              <w:rPr>
                <w:sz w:val="20"/>
                <w:szCs w:val="20"/>
              </w:rPr>
            </w:pPr>
          </w:p>
        </w:tc>
        <w:tc>
          <w:tcPr>
            <w:tcW w:w="999" w:type="dxa"/>
            <w:tcBorders>
              <w:top w:val="nil"/>
              <w:left w:val="nil"/>
              <w:bottom w:val="nil"/>
              <w:right w:val="nil"/>
            </w:tcBorders>
            <w:noWrap/>
            <w:hideMark/>
          </w:tcPr>
          <w:p w14:paraId="0DB1F51C" w14:textId="77777777" w:rsidR="001E7956" w:rsidRDefault="001E7956" w:rsidP="00D02774">
            <w:pPr>
              <w:rPr>
                <w:sz w:val="20"/>
                <w:szCs w:val="20"/>
              </w:rPr>
            </w:pPr>
          </w:p>
        </w:tc>
        <w:tc>
          <w:tcPr>
            <w:tcW w:w="999" w:type="dxa"/>
            <w:tcBorders>
              <w:top w:val="nil"/>
              <w:left w:val="nil"/>
              <w:bottom w:val="nil"/>
              <w:right w:val="nil"/>
            </w:tcBorders>
            <w:noWrap/>
            <w:hideMark/>
          </w:tcPr>
          <w:p w14:paraId="7F14DF73" w14:textId="77777777" w:rsidR="001E7956" w:rsidRDefault="001E7956" w:rsidP="00D02774">
            <w:pPr>
              <w:rPr>
                <w:sz w:val="20"/>
                <w:szCs w:val="20"/>
              </w:rPr>
            </w:pPr>
          </w:p>
        </w:tc>
        <w:tc>
          <w:tcPr>
            <w:tcW w:w="859" w:type="dxa"/>
            <w:tcBorders>
              <w:top w:val="nil"/>
              <w:left w:val="nil"/>
              <w:bottom w:val="nil"/>
              <w:right w:val="nil"/>
            </w:tcBorders>
            <w:noWrap/>
            <w:hideMark/>
          </w:tcPr>
          <w:p w14:paraId="5ECD4C64" w14:textId="77777777" w:rsidR="001E7956" w:rsidRDefault="001E7956" w:rsidP="00D02774">
            <w:pPr>
              <w:rPr>
                <w:sz w:val="20"/>
                <w:szCs w:val="20"/>
              </w:rPr>
            </w:pPr>
          </w:p>
        </w:tc>
        <w:tc>
          <w:tcPr>
            <w:tcW w:w="879" w:type="dxa"/>
            <w:tcBorders>
              <w:top w:val="nil"/>
              <w:left w:val="nil"/>
              <w:bottom w:val="nil"/>
              <w:right w:val="nil"/>
            </w:tcBorders>
            <w:noWrap/>
            <w:hideMark/>
          </w:tcPr>
          <w:p w14:paraId="04F87DDC" w14:textId="77777777" w:rsidR="001E7956" w:rsidRDefault="001E7956" w:rsidP="00D02774">
            <w:pPr>
              <w:rPr>
                <w:sz w:val="20"/>
                <w:szCs w:val="20"/>
              </w:rPr>
            </w:pPr>
          </w:p>
        </w:tc>
        <w:tc>
          <w:tcPr>
            <w:tcW w:w="222" w:type="dxa"/>
            <w:tcBorders>
              <w:top w:val="nil"/>
              <w:left w:val="nil"/>
              <w:bottom w:val="nil"/>
              <w:right w:val="nil"/>
            </w:tcBorders>
            <w:noWrap/>
            <w:hideMark/>
          </w:tcPr>
          <w:p w14:paraId="4C01191E" w14:textId="77777777" w:rsidR="001E7956" w:rsidRDefault="001E7956" w:rsidP="00D02774">
            <w:pPr>
              <w:rPr>
                <w:sz w:val="20"/>
                <w:szCs w:val="20"/>
              </w:rPr>
            </w:pPr>
          </w:p>
        </w:tc>
      </w:tr>
      <w:tr w:rsidR="001E7956" w14:paraId="24BB2C95" w14:textId="77777777" w:rsidTr="00D02774">
        <w:trPr>
          <w:trHeight w:val="420"/>
        </w:trPr>
        <w:tc>
          <w:tcPr>
            <w:tcW w:w="6096" w:type="dxa"/>
            <w:tcBorders>
              <w:top w:val="single" w:sz="4" w:space="0" w:color="000000"/>
              <w:left w:val="single" w:sz="4" w:space="0" w:color="000000"/>
              <w:bottom w:val="single" w:sz="4" w:space="0" w:color="000000"/>
              <w:right w:val="single" w:sz="4" w:space="0" w:color="000000"/>
            </w:tcBorders>
            <w:hideMark/>
          </w:tcPr>
          <w:p w14:paraId="282AEE13" w14:textId="77777777" w:rsidR="001E7956" w:rsidRDefault="001E7956" w:rsidP="00D02774">
            <w:pPr>
              <w:jc w:val="center"/>
              <w:rPr>
                <w:b/>
                <w:bCs/>
                <w:color w:val="000000"/>
                <w:sz w:val="16"/>
                <w:szCs w:val="16"/>
              </w:rPr>
            </w:pPr>
            <w:r>
              <w:rPr>
                <w:b/>
                <w:bCs/>
                <w:color w:val="000000"/>
                <w:sz w:val="16"/>
                <w:szCs w:val="16"/>
              </w:rPr>
              <w:t>Brojčana oznaka i naziv</w:t>
            </w:r>
          </w:p>
        </w:tc>
        <w:tc>
          <w:tcPr>
            <w:tcW w:w="999" w:type="dxa"/>
            <w:tcBorders>
              <w:top w:val="single" w:sz="4" w:space="0" w:color="000000"/>
              <w:left w:val="nil"/>
              <w:bottom w:val="single" w:sz="4" w:space="0" w:color="000000"/>
              <w:right w:val="single" w:sz="4" w:space="0" w:color="000000"/>
            </w:tcBorders>
            <w:hideMark/>
          </w:tcPr>
          <w:p w14:paraId="11FC0E5F" w14:textId="77777777" w:rsidR="001E7956" w:rsidRDefault="001E7956" w:rsidP="00D02774">
            <w:pPr>
              <w:jc w:val="center"/>
              <w:rPr>
                <w:b/>
                <w:bCs/>
                <w:color w:val="000000"/>
                <w:sz w:val="16"/>
                <w:szCs w:val="16"/>
              </w:rPr>
            </w:pPr>
            <w:r>
              <w:rPr>
                <w:b/>
                <w:bCs/>
                <w:color w:val="000000"/>
                <w:sz w:val="16"/>
                <w:szCs w:val="16"/>
              </w:rPr>
              <w:t>Izvršenje 2024.</w:t>
            </w:r>
          </w:p>
        </w:tc>
        <w:tc>
          <w:tcPr>
            <w:tcW w:w="999" w:type="dxa"/>
            <w:tcBorders>
              <w:top w:val="single" w:sz="4" w:space="0" w:color="000000"/>
              <w:left w:val="nil"/>
              <w:bottom w:val="single" w:sz="4" w:space="0" w:color="000000"/>
              <w:right w:val="single" w:sz="4" w:space="0" w:color="000000"/>
            </w:tcBorders>
            <w:hideMark/>
          </w:tcPr>
          <w:p w14:paraId="0DC00039" w14:textId="77777777" w:rsidR="001E7956" w:rsidRDefault="001E7956" w:rsidP="00D02774">
            <w:pPr>
              <w:jc w:val="center"/>
              <w:rPr>
                <w:b/>
                <w:bCs/>
                <w:color w:val="000000"/>
                <w:sz w:val="16"/>
                <w:szCs w:val="16"/>
              </w:rPr>
            </w:pPr>
            <w:r>
              <w:rPr>
                <w:b/>
                <w:bCs/>
                <w:color w:val="000000"/>
                <w:sz w:val="16"/>
                <w:szCs w:val="16"/>
              </w:rPr>
              <w:t xml:space="preserve">Rebalans 2025. </w:t>
            </w:r>
          </w:p>
        </w:tc>
        <w:tc>
          <w:tcPr>
            <w:tcW w:w="999" w:type="dxa"/>
            <w:tcBorders>
              <w:top w:val="single" w:sz="4" w:space="0" w:color="000000"/>
              <w:left w:val="nil"/>
              <w:bottom w:val="single" w:sz="4" w:space="0" w:color="000000"/>
              <w:right w:val="single" w:sz="4" w:space="0" w:color="000000"/>
            </w:tcBorders>
            <w:hideMark/>
          </w:tcPr>
          <w:p w14:paraId="19D5368B" w14:textId="77777777" w:rsidR="001E7956" w:rsidRDefault="001E7956" w:rsidP="00D02774">
            <w:pPr>
              <w:jc w:val="center"/>
              <w:rPr>
                <w:b/>
                <w:bCs/>
                <w:color w:val="000000"/>
                <w:sz w:val="16"/>
                <w:szCs w:val="16"/>
              </w:rPr>
            </w:pPr>
            <w:r>
              <w:rPr>
                <w:b/>
                <w:bCs/>
                <w:color w:val="000000"/>
                <w:sz w:val="16"/>
                <w:szCs w:val="16"/>
              </w:rPr>
              <w:t>Izvršenje 2025</w:t>
            </w:r>
          </w:p>
        </w:tc>
        <w:tc>
          <w:tcPr>
            <w:tcW w:w="859" w:type="dxa"/>
            <w:tcBorders>
              <w:top w:val="single" w:sz="4" w:space="0" w:color="000000"/>
              <w:left w:val="nil"/>
              <w:bottom w:val="single" w:sz="4" w:space="0" w:color="000000"/>
              <w:right w:val="single" w:sz="4" w:space="0" w:color="000000"/>
            </w:tcBorders>
            <w:hideMark/>
          </w:tcPr>
          <w:p w14:paraId="239A2FF0" w14:textId="77777777" w:rsidR="001E7956" w:rsidRDefault="001E7956" w:rsidP="00D02774">
            <w:pPr>
              <w:jc w:val="center"/>
              <w:rPr>
                <w:b/>
                <w:bCs/>
                <w:color w:val="000000"/>
                <w:sz w:val="16"/>
                <w:szCs w:val="16"/>
              </w:rPr>
            </w:pPr>
            <w:r>
              <w:rPr>
                <w:b/>
                <w:bCs/>
                <w:color w:val="000000"/>
                <w:sz w:val="16"/>
                <w:szCs w:val="16"/>
              </w:rPr>
              <w:t>Indeks</w:t>
            </w:r>
            <w:r>
              <w:rPr>
                <w:b/>
                <w:bCs/>
                <w:color w:val="000000"/>
                <w:sz w:val="16"/>
                <w:szCs w:val="16"/>
              </w:rPr>
              <w:br/>
              <w:t xml:space="preserve"> 3 / 1</w:t>
            </w:r>
          </w:p>
        </w:tc>
        <w:tc>
          <w:tcPr>
            <w:tcW w:w="879" w:type="dxa"/>
            <w:tcBorders>
              <w:top w:val="single" w:sz="4" w:space="0" w:color="000000"/>
              <w:left w:val="nil"/>
              <w:bottom w:val="single" w:sz="4" w:space="0" w:color="000000"/>
              <w:right w:val="single" w:sz="4" w:space="0" w:color="000000"/>
            </w:tcBorders>
            <w:hideMark/>
          </w:tcPr>
          <w:p w14:paraId="6D2DE1ED" w14:textId="77777777" w:rsidR="001E7956" w:rsidRDefault="001E7956" w:rsidP="00D02774">
            <w:pPr>
              <w:jc w:val="center"/>
              <w:rPr>
                <w:b/>
                <w:bCs/>
                <w:color w:val="000000"/>
                <w:sz w:val="16"/>
                <w:szCs w:val="16"/>
              </w:rPr>
            </w:pPr>
            <w:r>
              <w:rPr>
                <w:b/>
                <w:bCs/>
                <w:color w:val="000000"/>
                <w:sz w:val="16"/>
                <w:szCs w:val="16"/>
              </w:rPr>
              <w:t>Indeks</w:t>
            </w:r>
            <w:r>
              <w:rPr>
                <w:b/>
                <w:bCs/>
                <w:color w:val="000000"/>
                <w:sz w:val="16"/>
                <w:szCs w:val="16"/>
              </w:rPr>
              <w:br/>
              <w:t xml:space="preserve"> 3/2</w:t>
            </w:r>
          </w:p>
        </w:tc>
        <w:tc>
          <w:tcPr>
            <w:tcW w:w="222" w:type="dxa"/>
            <w:tcBorders>
              <w:top w:val="nil"/>
              <w:left w:val="nil"/>
              <w:bottom w:val="nil"/>
              <w:right w:val="nil"/>
            </w:tcBorders>
            <w:noWrap/>
            <w:hideMark/>
          </w:tcPr>
          <w:p w14:paraId="144135D7" w14:textId="77777777" w:rsidR="001E7956" w:rsidRDefault="001E7956" w:rsidP="00D02774">
            <w:pPr>
              <w:jc w:val="center"/>
              <w:rPr>
                <w:b/>
                <w:bCs/>
                <w:color w:val="000000"/>
                <w:sz w:val="16"/>
                <w:szCs w:val="16"/>
              </w:rPr>
            </w:pPr>
          </w:p>
        </w:tc>
      </w:tr>
      <w:tr w:rsidR="001E7956" w14:paraId="002F6602" w14:textId="77777777" w:rsidTr="00D02774">
        <w:trPr>
          <w:trHeight w:val="225"/>
        </w:trPr>
        <w:tc>
          <w:tcPr>
            <w:tcW w:w="6096" w:type="dxa"/>
            <w:tcBorders>
              <w:top w:val="nil"/>
              <w:left w:val="single" w:sz="4" w:space="0" w:color="000000"/>
              <w:bottom w:val="single" w:sz="4" w:space="0" w:color="000000"/>
              <w:right w:val="single" w:sz="4" w:space="0" w:color="000000"/>
            </w:tcBorders>
            <w:hideMark/>
          </w:tcPr>
          <w:p w14:paraId="3BAA21CD" w14:textId="77777777" w:rsidR="001E7956" w:rsidRDefault="001E7956" w:rsidP="00D02774">
            <w:pPr>
              <w:jc w:val="center"/>
              <w:rPr>
                <w:b/>
                <w:bCs/>
                <w:color w:val="000000"/>
                <w:sz w:val="16"/>
                <w:szCs w:val="16"/>
              </w:rPr>
            </w:pPr>
            <w:r>
              <w:rPr>
                <w:b/>
                <w:bCs/>
                <w:color w:val="000000"/>
                <w:sz w:val="16"/>
                <w:szCs w:val="16"/>
              </w:rPr>
              <w:t>1</w:t>
            </w:r>
          </w:p>
        </w:tc>
        <w:tc>
          <w:tcPr>
            <w:tcW w:w="999" w:type="dxa"/>
            <w:tcBorders>
              <w:top w:val="nil"/>
              <w:left w:val="nil"/>
              <w:bottom w:val="single" w:sz="4" w:space="0" w:color="000000"/>
              <w:right w:val="single" w:sz="4" w:space="0" w:color="000000"/>
            </w:tcBorders>
            <w:hideMark/>
          </w:tcPr>
          <w:p w14:paraId="08DF8EDE" w14:textId="77777777" w:rsidR="001E7956" w:rsidRDefault="001E7956" w:rsidP="00D02774">
            <w:pPr>
              <w:jc w:val="center"/>
              <w:rPr>
                <w:b/>
                <w:bCs/>
                <w:color w:val="000000"/>
                <w:sz w:val="16"/>
                <w:szCs w:val="16"/>
              </w:rPr>
            </w:pPr>
            <w:r>
              <w:rPr>
                <w:b/>
                <w:bCs/>
                <w:color w:val="000000"/>
                <w:sz w:val="16"/>
                <w:szCs w:val="16"/>
              </w:rPr>
              <w:t>1</w:t>
            </w:r>
          </w:p>
        </w:tc>
        <w:tc>
          <w:tcPr>
            <w:tcW w:w="999" w:type="dxa"/>
            <w:tcBorders>
              <w:top w:val="nil"/>
              <w:left w:val="nil"/>
              <w:bottom w:val="single" w:sz="4" w:space="0" w:color="000000"/>
              <w:right w:val="single" w:sz="4" w:space="0" w:color="000000"/>
            </w:tcBorders>
            <w:hideMark/>
          </w:tcPr>
          <w:p w14:paraId="03788284" w14:textId="77777777" w:rsidR="001E7956" w:rsidRDefault="001E7956" w:rsidP="00D02774">
            <w:pPr>
              <w:jc w:val="center"/>
              <w:rPr>
                <w:b/>
                <w:bCs/>
                <w:color w:val="000000"/>
                <w:sz w:val="16"/>
                <w:szCs w:val="16"/>
              </w:rPr>
            </w:pPr>
            <w:r>
              <w:rPr>
                <w:b/>
                <w:bCs/>
                <w:color w:val="000000"/>
                <w:sz w:val="16"/>
                <w:szCs w:val="16"/>
              </w:rPr>
              <w:t>2</w:t>
            </w:r>
          </w:p>
        </w:tc>
        <w:tc>
          <w:tcPr>
            <w:tcW w:w="999" w:type="dxa"/>
            <w:tcBorders>
              <w:top w:val="nil"/>
              <w:left w:val="nil"/>
              <w:bottom w:val="single" w:sz="4" w:space="0" w:color="000000"/>
              <w:right w:val="single" w:sz="4" w:space="0" w:color="000000"/>
            </w:tcBorders>
            <w:hideMark/>
          </w:tcPr>
          <w:p w14:paraId="4133A758" w14:textId="77777777" w:rsidR="001E7956" w:rsidRDefault="001E7956" w:rsidP="00D02774">
            <w:pPr>
              <w:jc w:val="center"/>
              <w:rPr>
                <w:b/>
                <w:bCs/>
                <w:color w:val="000000"/>
                <w:sz w:val="16"/>
                <w:szCs w:val="16"/>
              </w:rPr>
            </w:pPr>
            <w:r>
              <w:rPr>
                <w:b/>
                <w:bCs/>
                <w:color w:val="000000"/>
                <w:sz w:val="16"/>
                <w:szCs w:val="16"/>
              </w:rPr>
              <w:t>3</w:t>
            </w:r>
          </w:p>
        </w:tc>
        <w:tc>
          <w:tcPr>
            <w:tcW w:w="859" w:type="dxa"/>
            <w:tcBorders>
              <w:top w:val="nil"/>
              <w:left w:val="nil"/>
              <w:bottom w:val="single" w:sz="4" w:space="0" w:color="000000"/>
              <w:right w:val="single" w:sz="4" w:space="0" w:color="000000"/>
            </w:tcBorders>
            <w:hideMark/>
          </w:tcPr>
          <w:p w14:paraId="75A7A6F1" w14:textId="77777777" w:rsidR="001E7956" w:rsidRDefault="001E7956" w:rsidP="00D02774">
            <w:pPr>
              <w:jc w:val="center"/>
              <w:rPr>
                <w:b/>
                <w:bCs/>
                <w:color w:val="000000"/>
                <w:sz w:val="16"/>
                <w:szCs w:val="16"/>
              </w:rPr>
            </w:pPr>
            <w:r>
              <w:rPr>
                <w:b/>
                <w:bCs/>
                <w:color w:val="000000"/>
                <w:sz w:val="16"/>
                <w:szCs w:val="16"/>
              </w:rPr>
              <w:t>4</w:t>
            </w:r>
          </w:p>
        </w:tc>
        <w:tc>
          <w:tcPr>
            <w:tcW w:w="879" w:type="dxa"/>
            <w:tcBorders>
              <w:top w:val="nil"/>
              <w:left w:val="nil"/>
              <w:bottom w:val="single" w:sz="4" w:space="0" w:color="000000"/>
              <w:right w:val="single" w:sz="4" w:space="0" w:color="000000"/>
            </w:tcBorders>
            <w:hideMark/>
          </w:tcPr>
          <w:p w14:paraId="3BBC72CC" w14:textId="77777777" w:rsidR="001E7956" w:rsidRDefault="001E7956" w:rsidP="00D02774">
            <w:pPr>
              <w:jc w:val="center"/>
              <w:rPr>
                <w:b/>
                <w:bCs/>
                <w:color w:val="000000"/>
                <w:sz w:val="16"/>
                <w:szCs w:val="16"/>
              </w:rPr>
            </w:pPr>
            <w:r>
              <w:rPr>
                <w:b/>
                <w:bCs/>
                <w:color w:val="000000"/>
                <w:sz w:val="16"/>
                <w:szCs w:val="16"/>
              </w:rPr>
              <w:t>5</w:t>
            </w:r>
          </w:p>
        </w:tc>
        <w:tc>
          <w:tcPr>
            <w:tcW w:w="222" w:type="dxa"/>
            <w:tcBorders>
              <w:top w:val="nil"/>
              <w:left w:val="nil"/>
              <w:bottom w:val="nil"/>
              <w:right w:val="nil"/>
            </w:tcBorders>
            <w:noWrap/>
            <w:hideMark/>
          </w:tcPr>
          <w:p w14:paraId="478CD0B4" w14:textId="77777777" w:rsidR="001E7956" w:rsidRDefault="001E7956" w:rsidP="00D02774">
            <w:pPr>
              <w:jc w:val="center"/>
              <w:rPr>
                <w:b/>
                <w:bCs/>
                <w:color w:val="000000"/>
                <w:sz w:val="16"/>
                <w:szCs w:val="16"/>
              </w:rPr>
            </w:pPr>
          </w:p>
        </w:tc>
      </w:tr>
      <w:tr w:rsidR="001E7956" w14:paraId="7E3A18D3" w14:textId="77777777" w:rsidTr="00D02774">
        <w:trPr>
          <w:trHeight w:val="225"/>
        </w:trPr>
        <w:tc>
          <w:tcPr>
            <w:tcW w:w="6096" w:type="dxa"/>
            <w:tcBorders>
              <w:top w:val="nil"/>
              <w:left w:val="single" w:sz="4" w:space="0" w:color="000000"/>
              <w:bottom w:val="single" w:sz="4" w:space="0" w:color="000000"/>
              <w:right w:val="single" w:sz="4" w:space="0" w:color="000000"/>
            </w:tcBorders>
            <w:shd w:val="clear" w:color="000000" w:fill="A9A9A9"/>
            <w:hideMark/>
          </w:tcPr>
          <w:p w14:paraId="3568FB52" w14:textId="77777777" w:rsidR="001E7956" w:rsidRDefault="001E7956" w:rsidP="00D02774">
            <w:pPr>
              <w:rPr>
                <w:color w:val="000000"/>
                <w:sz w:val="16"/>
                <w:szCs w:val="16"/>
              </w:rPr>
            </w:pPr>
            <w:r>
              <w:rPr>
                <w:color w:val="000000"/>
                <w:sz w:val="16"/>
                <w:szCs w:val="16"/>
              </w:rPr>
              <w:t>92 UKUPAN DONOS VIŠKA / MANJKA IZ PRETHODNIH GODINA*</w:t>
            </w:r>
          </w:p>
        </w:tc>
        <w:tc>
          <w:tcPr>
            <w:tcW w:w="999" w:type="dxa"/>
            <w:tcBorders>
              <w:top w:val="nil"/>
              <w:left w:val="nil"/>
              <w:bottom w:val="single" w:sz="4" w:space="0" w:color="000000"/>
              <w:right w:val="single" w:sz="4" w:space="0" w:color="000000"/>
            </w:tcBorders>
            <w:shd w:val="clear" w:color="000000" w:fill="A9A9A9"/>
            <w:hideMark/>
          </w:tcPr>
          <w:p w14:paraId="177E5328" w14:textId="77777777" w:rsidR="001E7956" w:rsidRDefault="001E7956" w:rsidP="00D02774">
            <w:pPr>
              <w:jc w:val="right"/>
              <w:rPr>
                <w:color w:val="000000"/>
                <w:sz w:val="16"/>
                <w:szCs w:val="16"/>
              </w:rPr>
            </w:pPr>
            <w:r>
              <w:rPr>
                <w:color w:val="000000"/>
                <w:sz w:val="16"/>
                <w:szCs w:val="16"/>
              </w:rPr>
              <w:t>-4.175,99</w:t>
            </w:r>
          </w:p>
        </w:tc>
        <w:tc>
          <w:tcPr>
            <w:tcW w:w="999" w:type="dxa"/>
            <w:tcBorders>
              <w:top w:val="nil"/>
              <w:left w:val="nil"/>
              <w:bottom w:val="single" w:sz="4" w:space="0" w:color="000000"/>
              <w:right w:val="single" w:sz="4" w:space="0" w:color="000000"/>
            </w:tcBorders>
            <w:shd w:val="clear" w:color="000000" w:fill="A9A9A9"/>
            <w:hideMark/>
          </w:tcPr>
          <w:p w14:paraId="6448E9A4" w14:textId="77777777" w:rsidR="001E7956" w:rsidRDefault="001E7956" w:rsidP="00D02774">
            <w:pPr>
              <w:jc w:val="right"/>
              <w:rPr>
                <w:color w:val="000000"/>
                <w:sz w:val="16"/>
                <w:szCs w:val="16"/>
              </w:rPr>
            </w:pPr>
            <w:r>
              <w:rPr>
                <w:color w:val="000000"/>
                <w:sz w:val="16"/>
                <w:szCs w:val="16"/>
              </w:rPr>
              <w:t>0,00</w:t>
            </w:r>
          </w:p>
        </w:tc>
        <w:tc>
          <w:tcPr>
            <w:tcW w:w="999" w:type="dxa"/>
            <w:tcBorders>
              <w:top w:val="nil"/>
              <w:left w:val="nil"/>
              <w:bottom w:val="single" w:sz="4" w:space="0" w:color="000000"/>
              <w:right w:val="single" w:sz="4" w:space="0" w:color="000000"/>
            </w:tcBorders>
            <w:shd w:val="clear" w:color="000000" w:fill="A9A9A9"/>
            <w:hideMark/>
          </w:tcPr>
          <w:p w14:paraId="5C3816B0" w14:textId="77777777" w:rsidR="001E7956" w:rsidRDefault="001E7956" w:rsidP="00D02774">
            <w:pPr>
              <w:jc w:val="right"/>
              <w:rPr>
                <w:color w:val="000000"/>
                <w:sz w:val="16"/>
                <w:szCs w:val="16"/>
              </w:rPr>
            </w:pPr>
            <w:r>
              <w:rPr>
                <w:color w:val="000000"/>
                <w:sz w:val="16"/>
                <w:szCs w:val="16"/>
              </w:rPr>
              <w:t>-14.431,31</w:t>
            </w:r>
          </w:p>
        </w:tc>
        <w:tc>
          <w:tcPr>
            <w:tcW w:w="859" w:type="dxa"/>
            <w:tcBorders>
              <w:top w:val="nil"/>
              <w:left w:val="nil"/>
              <w:bottom w:val="single" w:sz="4" w:space="0" w:color="000000"/>
              <w:right w:val="single" w:sz="4" w:space="0" w:color="000000"/>
            </w:tcBorders>
            <w:shd w:val="clear" w:color="000000" w:fill="A9A9A9"/>
            <w:hideMark/>
          </w:tcPr>
          <w:p w14:paraId="6ECB3D2B" w14:textId="77777777" w:rsidR="001E7956" w:rsidRDefault="001E7956" w:rsidP="00D02774">
            <w:pPr>
              <w:jc w:val="right"/>
              <w:rPr>
                <w:color w:val="000000"/>
                <w:sz w:val="16"/>
                <w:szCs w:val="16"/>
              </w:rPr>
            </w:pPr>
            <w:r>
              <w:rPr>
                <w:color w:val="000000"/>
                <w:sz w:val="16"/>
                <w:szCs w:val="16"/>
              </w:rPr>
              <w:t>345,58</w:t>
            </w:r>
          </w:p>
        </w:tc>
        <w:tc>
          <w:tcPr>
            <w:tcW w:w="879" w:type="dxa"/>
            <w:tcBorders>
              <w:top w:val="nil"/>
              <w:left w:val="nil"/>
              <w:bottom w:val="single" w:sz="4" w:space="0" w:color="000000"/>
              <w:right w:val="single" w:sz="4" w:space="0" w:color="000000"/>
            </w:tcBorders>
            <w:shd w:val="clear" w:color="000000" w:fill="A9A9A9"/>
            <w:hideMark/>
          </w:tcPr>
          <w:p w14:paraId="05F695A8" w14:textId="77777777" w:rsidR="001E7956" w:rsidRDefault="001E7956" w:rsidP="00D02774">
            <w:pPr>
              <w:jc w:val="right"/>
              <w:rPr>
                <w:color w:val="000000"/>
                <w:sz w:val="16"/>
                <w:szCs w:val="16"/>
              </w:rPr>
            </w:pPr>
            <w:r>
              <w:rPr>
                <w:color w:val="000000"/>
                <w:sz w:val="16"/>
                <w:szCs w:val="16"/>
              </w:rPr>
              <w:t>0,00</w:t>
            </w:r>
          </w:p>
        </w:tc>
        <w:tc>
          <w:tcPr>
            <w:tcW w:w="222" w:type="dxa"/>
            <w:tcBorders>
              <w:top w:val="nil"/>
              <w:left w:val="nil"/>
              <w:bottom w:val="nil"/>
              <w:right w:val="nil"/>
            </w:tcBorders>
            <w:noWrap/>
            <w:hideMark/>
          </w:tcPr>
          <w:p w14:paraId="5FD80B65" w14:textId="77777777" w:rsidR="001E7956" w:rsidRDefault="001E7956" w:rsidP="00D02774">
            <w:pPr>
              <w:jc w:val="right"/>
              <w:rPr>
                <w:color w:val="000000"/>
                <w:sz w:val="16"/>
                <w:szCs w:val="16"/>
              </w:rPr>
            </w:pPr>
          </w:p>
        </w:tc>
      </w:tr>
      <w:tr w:rsidR="001E7956" w14:paraId="303D74F7" w14:textId="77777777" w:rsidTr="00D02774">
        <w:trPr>
          <w:trHeight w:val="420"/>
        </w:trPr>
        <w:tc>
          <w:tcPr>
            <w:tcW w:w="6096" w:type="dxa"/>
            <w:tcBorders>
              <w:top w:val="nil"/>
              <w:left w:val="single" w:sz="4" w:space="0" w:color="000000"/>
              <w:bottom w:val="single" w:sz="4" w:space="0" w:color="000000"/>
              <w:right w:val="single" w:sz="4" w:space="0" w:color="000000"/>
            </w:tcBorders>
            <w:shd w:val="clear" w:color="000000" w:fill="DCDCDC"/>
            <w:hideMark/>
          </w:tcPr>
          <w:p w14:paraId="15D74F84" w14:textId="77777777" w:rsidR="001E7956" w:rsidRDefault="001E7956" w:rsidP="00D02774">
            <w:pPr>
              <w:rPr>
                <w:b/>
                <w:bCs/>
                <w:color w:val="000000"/>
                <w:sz w:val="16"/>
                <w:szCs w:val="16"/>
              </w:rPr>
            </w:pPr>
            <w:r>
              <w:rPr>
                <w:b/>
                <w:bCs/>
                <w:color w:val="000000"/>
                <w:sz w:val="16"/>
                <w:szCs w:val="16"/>
              </w:rPr>
              <w:t>92 VIŠAK / MANJAK IZ PRETHODNIH GODINA KOJI ĆE SE RASPOREDITI / POKRITI</w:t>
            </w:r>
          </w:p>
        </w:tc>
        <w:tc>
          <w:tcPr>
            <w:tcW w:w="999" w:type="dxa"/>
            <w:tcBorders>
              <w:top w:val="nil"/>
              <w:left w:val="nil"/>
              <w:bottom w:val="single" w:sz="4" w:space="0" w:color="000000"/>
              <w:right w:val="single" w:sz="4" w:space="0" w:color="000000"/>
            </w:tcBorders>
            <w:shd w:val="clear" w:color="000000" w:fill="DCDCDC"/>
            <w:hideMark/>
          </w:tcPr>
          <w:p w14:paraId="00122DFC" w14:textId="77777777" w:rsidR="001E7956" w:rsidRDefault="001E7956" w:rsidP="00D02774">
            <w:pPr>
              <w:jc w:val="right"/>
              <w:rPr>
                <w:b/>
                <w:bCs/>
                <w:color w:val="000000"/>
                <w:sz w:val="16"/>
                <w:szCs w:val="16"/>
              </w:rPr>
            </w:pPr>
            <w:r>
              <w:rPr>
                <w:b/>
                <w:bCs/>
                <w:color w:val="000000"/>
                <w:sz w:val="16"/>
                <w:szCs w:val="16"/>
              </w:rPr>
              <w:t>-4.175,99</w:t>
            </w:r>
          </w:p>
        </w:tc>
        <w:tc>
          <w:tcPr>
            <w:tcW w:w="999" w:type="dxa"/>
            <w:tcBorders>
              <w:top w:val="nil"/>
              <w:left w:val="nil"/>
              <w:bottom w:val="single" w:sz="4" w:space="0" w:color="000000"/>
              <w:right w:val="single" w:sz="4" w:space="0" w:color="000000"/>
            </w:tcBorders>
            <w:shd w:val="clear" w:color="000000" w:fill="DCDCDC"/>
            <w:hideMark/>
          </w:tcPr>
          <w:p w14:paraId="547AC468" w14:textId="77777777" w:rsidR="001E7956" w:rsidRDefault="001E7956" w:rsidP="00D02774">
            <w:pPr>
              <w:jc w:val="right"/>
              <w:rPr>
                <w:b/>
                <w:bCs/>
                <w:color w:val="000000"/>
                <w:sz w:val="16"/>
                <w:szCs w:val="16"/>
              </w:rPr>
            </w:pPr>
            <w:r>
              <w:rPr>
                <w:b/>
                <w:bCs/>
                <w:color w:val="000000"/>
                <w:sz w:val="16"/>
                <w:szCs w:val="16"/>
              </w:rPr>
              <w:t>0,00</w:t>
            </w:r>
          </w:p>
        </w:tc>
        <w:tc>
          <w:tcPr>
            <w:tcW w:w="999" w:type="dxa"/>
            <w:tcBorders>
              <w:top w:val="nil"/>
              <w:left w:val="nil"/>
              <w:bottom w:val="single" w:sz="4" w:space="0" w:color="000000"/>
              <w:right w:val="single" w:sz="4" w:space="0" w:color="000000"/>
            </w:tcBorders>
            <w:shd w:val="clear" w:color="000000" w:fill="DCDCDC"/>
            <w:hideMark/>
          </w:tcPr>
          <w:p w14:paraId="04CDBBE7" w14:textId="77777777" w:rsidR="001E7956" w:rsidRDefault="001E7956" w:rsidP="00D02774">
            <w:pPr>
              <w:jc w:val="right"/>
              <w:rPr>
                <w:b/>
                <w:bCs/>
                <w:color w:val="000000"/>
                <w:sz w:val="16"/>
                <w:szCs w:val="16"/>
              </w:rPr>
            </w:pPr>
            <w:r>
              <w:rPr>
                <w:b/>
                <w:bCs/>
                <w:color w:val="000000"/>
                <w:sz w:val="16"/>
                <w:szCs w:val="16"/>
              </w:rPr>
              <w:t>-14.431,31</w:t>
            </w:r>
          </w:p>
        </w:tc>
        <w:tc>
          <w:tcPr>
            <w:tcW w:w="859" w:type="dxa"/>
            <w:tcBorders>
              <w:top w:val="nil"/>
              <w:left w:val="nil"/>
              <w:bottom w:val="single" w:sz="4" w:space="0" w:color="000000"/>
              <w:right w:val="single" w:sz="4" w:space="0" w:color="000000"/>
            </w:tcBorders>
            <w:shd w:val="clear" w:color="000000" w:fill="DCDCDC"/>
            <w:hideMark/>
          </w:tcPr>
          <w:p w14:paraId="63AE402B" w14:textId="77777777" w:rsidR="001E7956" w:rsidRDefault="001E7956" w:rsidP="00D02774">
            <w:pPr>
              <w:jc w:val="right"/>
              <w:rPr>
                <w:b/>
                <w:bCs/>
                <w:color w:val="000000"/>
                <w:sz w:val="16"/>
                <w:szCs w:val="16"/>
              </w:rPr>
            </w:pPr>
            <w:r>
              <w:rPr>
                <w:b/>
                <w:bCs/>
                <w:color w:val="000000"/>
                <w:sz w:val="16"/>
                <w:szCs w:val="16"/>
              </w:rPr>
              <w:t>345,58</w:t>
            </w:r>
          </w:p>
        </w:tc>
        <w:tc>
          <w:tcPr>
            <w:tcW w:w="879" w:type="dxa"/>
            <w:tcBorders>
              <w:top w:val="nil"/>
              <w:left w:val="nil"/>
              <w:bottom w:val="single" w:sz="4" w:space="0" w:color="000000"/>
              <w:right w:val="single" w:sz="4" w:space="0" w:color="000000"/>
            </w:tcBorders>
            <w:shd w:val="clear" w:color="000000" w:fill="DCDCDC"/>
            <w:hideMark/>
          </w:tcPr>
          <w:p w14:paraId="2EE094C1" w14:textId="77777777" w:rsidR="001E7956" w:rsidRDefault="001E7956" w:rsidP="00D02774">
            <w:pPr>
              <w:jc w:val="right"/>
              <w:rPr>
                <w:b/>
                <w:bCs/>
                <w:color w:val="000000"/>
                <w:sz w:val="16"/>
                <w:szCs w:val="16"/>
              </w:rPr>
            </w:pPr>
            <w:r>
              <w:rPr>
                <w:b/>
                <w:bCs/>
                <w:color w:val="000000"/>
                <w:sz w:val="16"/>
                <w:szCs w:val="16"/>
              </w:rPr>
              <w:t>0,00</w:t>
            </w:r>
          </w:p>
        </w:tc>
        <w:tc>
          <w:tcPr>
            <w:tcW w:w="222" w:type="dxa"/>
            <w:tcBorders>
              <w:top w:val="nil"/>
              <w:left w:val="nil"/>
              <w:bottom w:val="nil"/>
              <w:right w:val="nil"/>
            </w:tcBorders>
            <w:noWrap/>
            <w:hideMark/>
          </w:tcPr>
          <w:p w14:paraId="78B76F80" w14:textId="77777777" w:rsidR="001E7956" w:rsidRDefault="001E7956" w:rsidP="00D02774">
            <w:pPr>
              <w:jc w:val="right"/>
              <w:rPr>
                <w:b/>
                <w:bCs/>
                <w:color w:val="000000"/>
                <w:sz w:val="16"/>
                <w:szCs w:val="16"/>
              </w:rPr>
            </w:pPr>
          </w:p>
        </w:tc>
      </w:tr>
      <w:tr w:rsidR="001E7956" w14:paraId="2B1C5563" w14:textId="77777777" w:rsidTr="00D02774">
        <w:trPr>
          <w:trHeight w:val="225"/>
        </w:trPr>
        <w:tc>
          <w:tcPr>
            <w:tcW w:w="6096" w:type="dxa"/>
            <w:tcBorders>
              <w:top w:val="nil"/>
              <w:left w:val="nil"/>
              <w:bottom w:val="nil"/>
              <w:right w:val="nil"/>
            </w:tcBorders>
            <w:noWrap/>
            <w:hideMark/>
          </w:tcPr>
          <w:p w14:paraId="40BCFE20" w14:textId="77777777" w:rsidR="001E7956" w:rsidRDefault="001E7956" w:rsidP="00D02774">
            <w:pPr>
              <w:rPr>
                <w:sz w:val="20"/>
                <w:szCs w:val="20"/>
              </w:rPr>
            </w:pPr>
          </w:p>
        </w:tc>
        <w:tc>
          <w:tcPr>
            <w:tcW w:w="999" w:type="dxa"/>
            <w:tcBorders>
              <w:top w:val="nil"/>
              <w:left w:val="nil"/>
              <w:bottom w:val="nil"/>
              <w:right w:val="nil"/>
            </w:tcBorders>
            <w:noWrap/>
            <w:hideMark/>
          </w:tcPr>
          <w:p w14:paraId="2D6DD5A9" w14:textId="77777777" w:rsidR="001E7956" w:rsidRDefault="001E7956" w:rsidP="00D02774">
            <w:pPr>
              <w:rPr>
                <w:sz w:val="20"/>
                <w:szCs w:val="20"/>
              </w:rPr>
            </w:pPr>
          </w:p>
        </w:tc>
        <w:tc>
          <w:tcPr>
            <w:tcW w:w="999" w:type="dxa"/>
            <w:tcBorders>
              <w:top w:val="nil"/>
              <w:left w:val="nil"/>
              <w:bottom w:val="nil"/>
              <w:right w:val="nil"/>
            </w:tcBorders>
            <w:noWrap/>
            <w:hideMark/>
          </w:tcPr>
          <w:p w14:paraId="69AA8B89" w14:textId="77777777" w:rsidR="001E7956" w:rsidRDefault="001E7956" w:rsidP="00D02774">
            <w:pPr>
              <w:rPr>
                <w:sz w:val="20"/>
                <w:szCs w:val="20"/>
              </w:rPr>
            </w:pPr>
          </w:p>
        </w:tc>
        <w:tc>
          <w:tcPr>
            <w:tcW w:w="999" w:type="dxa"/>
            <w:tcBorders>
              <w:top w:val="nil"/>
              <w:left w:val="nil"/>
              <w:bottom w:val="nil"/>
              <w:right w:val="nil"/>
            </w:tcBorders>
            <w:noWrap/>
            <w:hideMark/>
          </w:tcPr>
          <w:p w14:paraId="4EB7EA20" w14:textId="77777777" w:rsidR="001E7956" w:rsidRDefault="001E7956" w:rsidP="00D02774">
            <w:pPr>
              <w:rPr>
                <w:sz w:val="20"/>
                <w:szCs w:val="20"/>
              </w:rPr>
            </w:pPr>
          </w:p>
        </w:tc>
        <w:tc>
          <w:tcPr>
            <w:tcW w:w="859" w:type="dxa"/>
            <w:tcBorders>
              <w:top w:val="nil"/>
              <w:left w:val="nil"/>
              <w:bottom w:val="nil"/>
              <w:right w:val="nil"/>
            </w:tcBorders>
            <w:noWrap/>
            <w:hideMark/>
          </w:tcPr>
          <w:p w14:paraId="009DA1EC" w14:textId="77777777" w:rsidR="001E7956" w:rsidRDefault="001E7956" w:rsidP="00D02774">
            <w:pPr>
              <w:rPr>
                <w:sz w:val="20"/>
                <w:szCs w:val="20"/>
              </w:rPr>
            </w:pPr>
          </w:p>
        </w:tc>
        <w:tc>
          <w:tcPr>
            <w:tcW w:w="879" w:type="dxa"/>
            <w:tcBorders>
              <w:top w:val="nil"/>
              <w:left w:val="nil"/>
              <w:bottom w:val="nil"/>
              <w:right w:val="nil"/>
            </w:tcBorders>
            <w:noWrap/>
            <w:hideMark/>
          </w:tcPr>
          <w:p w14:paraId="3A599B79" w14:textId="77777777" w:rsidR="001E7956" w:rsidRDefault="001E7956" w:rsidP="00D02774">
            <w:pPr>
              <w:rPr>
                <w:sz w:val="20"/>
                <w:szCs w:val="20"/>
              </w:rPr>
            </w:pPr>
          </w:p>
        </w:tc>
        <w:tc>
          <w:tcPr>
            <w:tcW w:w="222" w:type="dxa"/>
            <w:tcBorders>
              <w:top w:val="nil"/>
              <w:left w:val="nil"/>
              <w:bottom w:val="nil"/>
              <w:right w:val="nil"/>
            </w:tcBorders>
            <w:noWrap/>
            <w:hideMark/>
          </w:tcPr>
          <w:p w14:paraId="1AAE4867" w14:textId="77777777" w:rsidR="001E7956" w:rsidRDefault="001E7956" w:rsidP="00D02774">
            <w:pPr>
              <w:rPr>
                <w:sz w:val="20"/>
                <w:szCs w:val="20"/>
              </w:rPr>
            </w:pPr>
          </w:p>
        </w:tc>
      </w:tr>
      <w:tr w:rsidR="001E7956" w14:paraId="49D8050C" w14:textId="77777777" w:rsidTr="00D02774">
        <w:trPr>
          <w:trHeight w:val="225"/>
        </w:trPr>
        <w:tc>
          <w:tcPr>
            <w:tcW w:w="6096" w:type="dxa"/>
            <w:tcBorders>
              <w:top w:val="single" w:sz="4" w:space="0" w:color="000000"/>
              <w:left w:val="single" w:sz="4" w:space="0" w:color="000000"/>
              <w:bottom w:val="single" w:sz="4" w:space="0" w:color="000000"/>
              <w:right w:val="single" w:sz="4" w:space="0" w:color="000000"/>
            </w:tcBorders>
            <w:hideMark/>
          </w:tcPr>
          <w:p w14:paraId="790472C1" w14:textId="77777777" w:rsidR="001E7956" w:rsidRDefault="001E7956" w:rsidP="00D02774">
            <w:pPr>
              <w:rPr>
                <w:b/>
                <w:bCs/>
                <w:color w:val="000000"/>
                <w:sz w:val="16"/>
                <w:szCs w:val="16"/>
              </w:rPr>
            </w:pPr>
            <w:r>
              <w:rPr>
                <w:b/>
                <w:bCs/>
                <w:color w:val="000000"/>
                <w:sz w:val="16"/>
                <w:szCs w:val="16"/>
              </w:rPr>
              <w:t>VIŠAK / MANJAK + NETO FINANCIRANJE + PRENESENI REZULTAT</w:t>
            </w:r>
          </w:p>
        </w:tc>
        <w:tc>
          <w:tcPr>
            <w:tcW w:w="999" w:type="dxa"/>
            <w:tcBorders>
              <w:top w:val="single" w:sz="4" w:space="0" w:color="000000"/>
              <w:left w:val="nil"/>
              <w:bottom w:val="single" w:sz="4" w:space="0" w:color="000000"/>
              <w:right w:val="single" w:sz="4" w:space="0" w:color="000000"/>
            </w:tcBorders>
            <w:hideMark/>
          </w:tcPr>
          <w:p w14:paraId="3AB3545E" w14:textId="77777777" w:rsidR="001E7956" w:rsidRDefault="001E7956" w:rsidP="00D02774">
            <w:pPr>
              <w:jc w:val="right"/>
              <w:rPr>
                <w:b/>
                <w:bCs/>
                <w:color w:val="000000"/>
                <w:sz w:val="16"/>
                <w:szCs w:val="16"/>
              </w:rPr>
            </w:pPr>
            <w:r>
              <w:rPr>
                <w:b/>
                <w:bCs/>
                <w:color w:val="000000"/>
                <w:sz w:val="16"/>
                <w:szCs w:val="16"/>
              </w:rPr>
              <w:t>-11.560,93</w:t>
            </w:r>
          </w:p>
        </w:tc>
        <w:tc>
          <w:tcPr>
            <w:tcW w:w="999" w:type="dxa"/>
            <w:tcBorders>
              <w:top w:val="single" w:sz="4" w:space="0" w:color="000000"/>
              <w:left w:val="nil"/>
              <w:bottom w:val="single" w:sz="4" w:space="0" w:color="000000"/>
              <w:right w:val="single" w:sz="4" w:space="0" w:color="000000"/>
            </w:tcBorders>
            <w:hideMark/>
          </w:tcPr>
          <w:p w14:paraId="0CB8768A" w14:textId="77777777" w:rsidR="001E7956" w:rsidRDefault="001E7956" w:rsidP="00D02774">
            <w:pPr>
              <w:jc w:val="right"/>
              <w:rPr>
                <w:b/>
                <w:bCs/>
                <w:color w:val="000000"/>
                <w:sz w:val="16"/>
                <w:szCs w:val="16"/>
              </w:rPr>
            </w:pPr>
            <w:r>
              <w:rPr>
                <w:b/>
                <w:bCs/>
                <w:color w:val="000000"/>
                <w:sz w:val="16"/>
                <w:szCs w:val="16"/>
              </w:rPr>
              <w:t>0,00</w:t>
            </w:r>
          </w:p>
        </w:tc>
        <w:tc>
          <w:tcPr>
            <w:tcW w:w="999" w:type="dxa"/>
            <w:tcBorders>
              <w:top w:val="single" w:sz="4" w:space="0" w:color="000000"/>
              <w:left w:val="nil"/>
              <w:bottom w:val="single" w:sz="4" w:space="0" w:color="000000"/>
              <w:right w:val="single" w:sz="4" w:space="0" w:color="000000"/>
            </w:tcBorders>
            <w:hideMark/>
          </w:tcPr>
          <w:p w14:paraId="1BA83E30" w14:textId="77777777" w:rsidR="001E7956" w:rsidRDefault="001E7956" w:rsidP="00D02774">
            <w:pPr>
              <w:jc w:val="right"/>
              <w:rPr>
                <w:b/>
                <w:bCs/>
                <w:color w:val="000000"/>
                <w:sz w:val="16"/>
                <w:szCs w:val="16"/>
              </w:rPr>
            </w:pPr>
            <w:r>
              <w:rPr>
                <w:b/>
                <w:bCs/>
                <w:color w:val="000000"/>
                <w:sz w:val="16"/>
                <w:szCs w:val="16"/>
              </w:rPr>
              <w:t>-22.611,31</w:t>
            </w:r>
          </w:p>
        </w:tc>
        <w:tc>
          <w:tcPr>
            <w:tcW w:w="859" w:type="dxa"/>
            <w:tcBorders>
              <w:top w:val="single" w:sz="4" w:space="0" w:color="000000"/>
              <w:left w:val="nil"/>
              <w:bottom w:val="single" w:sz="4" w:space="0" w:color="000000"/>
              <w:right w:val="single" w:sz="4" w:space="0" w:color="000000"/>
            </w:tcBorders>
            <w:hideMark/>
          </w:tcPr>
          <w:p w14:paraId="206677CE" w14:textId="77777777" w:rsidR="001E7956" w:rsidRDefault="001E7956" w:rsidP="00D02774">
            <w:pPr>
              <w:jc w:val="right"/>
              <w:rPr>
                <w:b/>
                <w:bCs/>
                <w:color w:val="000000"/>
                <w:sz w:val="16"/>
                <w:szCs w:val="16"/>
              </w:rPr>
            </w:pPr>
            <w:r>
              <w:rPr>
                <w:b/>
                <w:bCs/>
                <w:color w:val="000000"/>
                <w:sz w:val="16"/>
                <w:szCs w:val="16"/>
              </w:rPr>
              <w:t>195,58</w:t>
            </w:r>
          </w:p>
        </w:tc>
        <w:tc>
          <w:tcPr>
            <w:tcW w:w="879" w:type="dxa"/>
            <w:tcBorders>
              <w:top w:val="single" w:sz="4" w:space="0" w:color="000000"/>
              <w:left w:val="nil"/>
              <w:bottom w:val="single" w:sz="4" w:space="0" w:color="000000"/>
              <w:right w:val="single" w:sz="4" w:space="0" w:color="000000"/>
            </w:tcBorders>
            <w:hideMark/>
          </w:tcPr>
          <w:p w14:paraId="160ECE70" w14:textId="77777777" w:rsidR="001E7956" w:rsidRDefault="001E7956" w:rsidP="00D02774">
            <w:pPr>
              <w:jc w:val="right"/>
              <w:rPr>
                <w:b/>
                <w:bCs/>
                <w:color w:val="000000"/>
                <w:sz w:val="16"/>
                <w:szCs w:val="16"/>
              </w:rPr>
            </w:pPr>
            <w:r>
              <w:rPr>
                <w:b/>
                <w:bCs/>
                <w:color w:val="000000"/>
                <w:sz w:val="16"/>
                <w:szCs w:val="16"/>
              </w:rPr>
              <w:t>0,00</w:t>
            </w:r>
          </w:p>
        </w:tc>
        <w:tc>
          <w:tcPr>
            <w:tcW w:w="222" w:type="dxa"/>
            <w:tcBorders>
              <w:top w:val="nil"/>
              <w:left w:val="nil"/>
              <w:bottom w:val="nil"/>
              <w:right w:val="nil"/>
            </w:tcBorders>
            <w:noWrap/>
            <w:hideMark/>
          </w:tcPr>
          <w:p w14:paraId="511265CB" w14:textId="77777777" w:rsidR="001E7956" w:rsidRDefault="001E7956" w:rsidP="00D02774">
            <w:pPr>
              <w:jc w:val="right"/>
              <w:rPr>
                <w:b/>
                <w:bCs/>
                <w:color w:val="000000"/>
                <w:sz w:val="16"/>
                <w:szCs w:val="16"/>
              </w:rPr>
            </w:pPr>
          </w:p>
        </w:tc>
      </w:tr>
    </w:tbl>
    <w:p w14:paraId="75D149C8" w14:textId="77777777" w:rsidR="00BF2DCA" w:rsidRDefault="00BF2DCA" w:rsidP="00E96230"/>
    <w:p w14:paraId="54CE7E4F" w14:textId="77777777" w:rsidR="00BF2DCA" w:rsidRDefault="00BF2DCA" w:rsidP="00E96230"/>
    <w:p w14:paraId="1D40CEEE" w14:textId="77777777" w:rsidR="00B16D69" w:rsidRDefault="00B16D69" w:rsidP="00E96230"/>
    <w:tbl>
      <w:tblPr>
        <w:tblW w:w="10808" w:type="dxa"/>
        <w:tblInd w:w="-885" w:type="dxa"/>
        <w:tblLayout w:type="fixed"/>
        <w:tblLook w:val="04A0" w:firstRow="1" w:lastRow="0" w:firstColumn="1" w:lastColumn="0" w:noHBand="0" w:noVBand="1"/>
      </w:tblPr>
      <w:tblGrid>
        <w:gridCol w:w="10808"/>
      </w:tblGrid>
      <w:tr w:rsidR="00E96230" w:rsidRPr="00105964" w14:paraId="57D91217" w14:textId="77777777" w:rsidTr="00434D98">
        <w:trPr>
          <w:trHeight w:val="240"/>
        </w:trPr>
        <w:tc>
          <w:tcPr>
            <w:tcW w:w="10808" w:type="dxa"/>
            <w:tcBorders>
              <w:top w:val="nil"/>
              <w:left w:val="nil"/>
              <w:bottom w:val="nil"/>
              <w:right w:val="nil"/>
            </w:tcBorders>
            <w:shd w:val="clear" w:color="000000" w:fill="505050"/>
            <w:hideMark/>
          </w:tcPr>
          <w:p w14:paraId="61676D4D" w14:textId="77777777" w:rsidR="00E96230" w:rsidRPr="00E1638C" w:rsidRDefault="00E96230">
            <w:pPr>
              <w:pStyle w:val="Odlomakpopisa"/>
              <w:numPr>
                <w:ilvl w:val="0"/>
                <w:numId w:val="9"/>
              </w:numPr>
              <w:spacing w:after="0" w:line="240" w:lineRule="auto"/>
              <w:ind w:left="354"/>
              <w:rPr>
                <w:rFonts w:ascii="Calibri" w:hAnsi="Calibri"/>
                <w:b/>
                <w:bCs/>
                <w:color w:val="FFFFFF" w:themeColor="background1"/>
                <w:sz w:val="30"/>
                <w:szCs w:val="30"/>
              </w:rPr>
            </w:pPr>
            <w:r>
              <w:rPr>
                <w:rFonts w:ascii="Calibri" w:hAnsi="Calibri"/>
                <w:b/>
                <w:bCs/>
                <w:color w:val="FFFFFF" w:themeColor="background1"/>
                <w:sz w:val="30"/>
                <w:szCs w:val="30"/>
              </w:rPr>
              <w:t xml:space="preserve">RAČUN </w:t>
            </w:r>
            <w:r w:rsidRPr="00E1638C">
              <w:rPr>
                <w:rFonts w:ascii="Calibri" w:hAnsi="Calibri"/>
                <w:b/>
                <w:bCs/>
                <w:color w:val="FFFFFF" w:themeColor="background1"/>
                <w:sz w:val="30"/>
                <w:szCs w:val="30"/>
              </w:rPr>
              <w:t>PRIHOD</w:t>
            </w:r>
            <w:r>
              <w:rPr>
                <w:rFonts w:ascii="Calibri" w:hAnsi="Calibri"/>
                <w:b/>
                <w:bCs/>
                <w:color w:val="FFFFFF" w:themeColor="background1"/>
                <w:sz w:val="30"/>
                <w:szCs w:val="30"/>
              </w:rPr>
              <w:t>A</w:t>
            </w:r>
            <w:r w:rsidRPr="00E1638C">
              <w:rPr>
                <w:rFonts w:ascii="Calibri" w:hAnsi="Calibri"/>
                <w:b/>
                <w:bCs/>
                <w:color w:val="FFFFFF" w:themeColor="background1"/>
                <w:sz w:val="30"/>
                <w:szCs w:val="30"/>
              </w:rPr>
              <w:t xml:space="preserve"> I RASHOD</w:t>
            </w:r>
            <w:r>
              <w:rPr>
                <w:rFonts w:ascii="Calibri" w:hAnsi="Calibri"/>
                <w:b/>
                <w:bCs/>
                <w:color w:val="FFFFFF" w:themeColor="background1"/>
                <w:sz w:val="30"/>
                <w:szCs w:val="30"/>
              </w:rPr>
              <w:t>A I RAČUN FINANCIRANJA</w:t>
            </w:r>
          </w:p>
        </w:tc>
      </w:tr>
      <w:tr w:rsidR="00E96230" w:rsidRPr="00105964" w14:paraId="07261523" w14:textId="77777777" w:rsidTr="00434D98">
        <w:trPr>
          <w:trHeight w:val="240"/>
        </w:trPr>
        <w:tc>
          <w:tcPr>
            <w:tcW w:w="10808" w:type="dxa"/>
            <w:tcBorders>
              <w:top w:val="nil"/>
              <w:left w:val="nil"/>
              <w:bottom w:val="nil"/>
              <w:right w:val="nil"/>
            </w:tcBorders>
            <w:shd w:val="clear" w:color="000000" w:fill="505050"/>
          </w:tcPr>
          <w:p w14:paraId="3D97E482" w14:textId="77777777" w:rsidR="00E96230" w:rsidRDefault="00E96230">
            <w:pPr>
              <w:pStyle w:val="Odlomakpopisa"/>
              <w:numPr>
                <w:ilvl w:val="1"/>
                <w:numId w:val="9"/>
              </w:numPr>
              <w:spacing w:after="0" w:line="240" w:lineRule="auto"/>
              <w:rPr>
                <w:rFonts w:ascii="Calibri" w:hAnsi="Calibri"/>
                <w:b/>
                <w:bCs/>
                <w:color w:val="FFFFFF" w:themeColor="background1"/>
                <w:sz w:val="30"/>
                <w:szCs w:val="30"/>
              </w:rPr>
            </w:pPr>
            <w:r>
              <w:rPr>
                <w:rFonts w:ascii="Calibri" w:hAnsi="Calibri"/>
                <w:b/>
                <w:bCs/>
                <w:color w:val="FFFFFF" w:themeColor="background1"/>
                <w:sz w:val="30"/>
                <w:szCs w:val="30"/>
              </w:rPr>
              <w:t xml:space="preserve">RAČUN </w:t>
            </w:r>
            <w:r w:rsidRPr="00E1638C">
              <w:rPr>
                <w:rFonts w:ascii="Calibri" w:hAnsi="Calibri"/>
                <w:b/>
                <w:bCs/>
                <w:color w:val="FFFFFF" w:themeColor="background1"/>
                <w:sz w:val="30"/>
                <w:szCs w:val="30"/>
              </w:rPr>
              <w:t>PRIHOD</w:t>
            </w:r>
            <w:r>
              <w:rPr>
                <w:rFonts w:ascii="Calibri" w:hAnsi="Calibri"/>
                <w:b/>
                <w:bCs/>
                <w:color w:val="FFFFFF" w:themeColor="background1"/>
                <w:sz w:val="30"/>
                <w:szCs w:val="30"/>
              </w:rPr>
              <w:t>A</w:t>
            </w:r>
            <w:r w:rsidRPr="00E1638C">
              <w:rPr>
                <w:rFonts w:ascii="Calibri" w:hAnsi="Calibri"/>
                <w:b/>
                <w:bCs/>
                <w:color w:val="FFFFFF" w:themeColor="background1"/>
                <w:sz w:val="30"/>
                <w:szCs w:val="30"/>
              </w:rPr>
              <w:t xml:space="preserve"> I RASHOD</w:t>
            </w:r>
            <w:r>
              <w:rPr>
                <w:rFonts w:ascii="Calibri" w:hAnsi="Calibri"/>
                <w:b/>
                <w:bCs/>
                <w:color w:val="FFFFFF" w:themeColor="background1"/>
                <w:sz w:val="30"/>
                <w:szCs w:val="30"/>
              </w:rPr>
              <w:t>A</w:t>
            </w:r>
          </w:p>
        </w:tc>
      </w:tr>
    </w:tbl>
    <w:p w14:paraId="5B05A53F" w14:textId="77777777" w:rsidR="00E96230" w:rsidRDefault="00E96230" w:rsidP="00E96230"/>
    <w:tbl>
      <w:tblPr>
        <w:tblW w:w="10808" w:type="dxa"/>
        <w:tblInd w:w="-885" w:type="dxa"/>
        <w:tblLayout w:type="fixed"/>
        <w:tblLook w:val="04A0" w:firstRow="1" w:lastRow="0" w:firstColumn="1" w:lastColumn="0" w:noHBand="0" w:noVBand="1"/>
      </w:tblPr>
      <w:tblGrid>
        <w:gridCol w:w="10808"/>
      </w:tblGrid>
      <w:tr w:rsidR="00E96230" w:rsidRPr="00105964" w14:paraId="01B8FB00" w14:textId="77777777" w:rsidTr="00434D98">
        <w:trPr>
          <w:trHeight w:val="240"/>
        </w:trPr>
        <w:tc>
          <w:tcPr>
            <w:tcW w:w="10808" w:type="dxa"/>
            <w:tcBorders>
              <w:top w:val="nil"/>
              <w:left w:val="nil"/>
              <w:bottom w:val="single" w:sz="8" w:space="0" w:color="auto"/>
              <w:right w:val="nil"/>
            </w:tcBorders>
            <w:shd w:val="clear" w:color="000000" w:fill="505050"/>
          </w:tcPr>
          <w:p w14:paraId="02A1514F" w14:textId="77777777" w:rsidR="00E96230" w:rsidRPr="00E1638C" w:rsidRDefault="00E96230">
            <w:pPr>
              <w:pStyle w:val="Odlomakpopisa"/>
              <w:numPr>
                <w:ilvl w:val="0"/>
                <w:numId w:val="10"/>
              </w:numPr>
              <w:spacing w:after="0" w:line="240" w:lineRule="auto"/>
              <w:rPr>
                <w:rFonts w:ascii="Calibri" w:hAnsi="Calibri"/>
                <w:b/>
                <w:bCs/>
                <w:color w:val="FFFFFF" w:themeColor="background1"/>
                <w:sz w:val="30"/>
                <w:szCs w:val="30"/>
              </w:rPr>
            </w:pPr>
            <w:r>
              <w:rPr>
                <w:rFonts w:ascii="Calibri" w:hAnsi="Calibri"/>
                <w:b/>
                <w:bCs/>
                <w:color w:val="FFFFFF" w:themeColor="background1"/>
                <w:sz w:val="30"/>
                <w:szCs w:val="30"/>
              </w:rPr>
              <w:t>PRIHODI I RASHODI PREMA EKONOMSKOJ KLASIFIKACIJI</w:t>
            </w:r>
          </w:p>
        </w:tc>
      </w:tr>
    </w:tbl>
    <w:p w14:paraId="3081E46D" w14:textId="77777777" w:rsidR="00E96230" w:rsidRDefault="00E96230" w:rsidP="00E96230"/>
    <w:tbl>
      <w:tblPr>
        <w:tblW w:w="10714" w:type="dxa"/>
        <w:tblInd w:w="-851" w:type="dxa"/>
        <w:tblLook w:val="04A0" w:firstRow="1" w:lastRow="0" w:firstColumn="1" w:lastColumn="0" w:noHBand="0" w:noVBand="1"/>
      </w:tblPr>
      <w:tblGrid>
        <w:gridCol w:w="6380"/>
        <w:gridCol w:w="1060"/>
        <w:gridCol w:w="980"/>
        <w:gridCol w:w="936"/>
        <w:gridCol w:w="679"/>
        <w:gridCol w:w="679"/>
      </w:tblGrid>
      <w:tr w:rsidR="001E7956" w14:paraId="6814EB99" w14:textId="77777777" w:rsidTr="00D02774">
        <w:trPr>
          <w:trHeight w:val="420"/>
        </w:trPr>
        <w:tc>
          <w:tcPr>
            <w:tcW w:w="6380" w:type="dxa"/>
            <w:tcBorders>
              <w:top w:val="nil"/>
              <w:left w:val="nil"/>
              <w:bottom w:val="nil"/>
              <w:right w:val="nil"/>
            </w:tcBorders>
            <w:shd w:val="clear" w:color="000000" w:fill="ADADAD"/>
            <w:hideMark/>
          </w:tcPr>
          <w:p w14:paraId="69AE85EB" w14:textId="77777777" w:rsidR="001E7956" w:rsidRDefault="001E7956" w:rsidP="00D02774">
            <w:pPr>
              <w:jc w:val="center"/>
              <w:rPr>
                <w:b/>
                <w:bCs/>
                <w:sz w:val="16"/>
                <w:szCs w:val="16"/>
              </w:rPr>
            </w:pPr>
            <w:r>
              <w:rPr>
                <w:b/>
                <w:bCs/>
                <w:sz w:val="16"/>
                <w:szCs w:val="16"/>
              </w:rPr>
              <w:t>Račun / opis</w:t>
            </w:r>
          </w:p>
        </w:tc>
        <w:tc>
          <w:tcPr>
            <w:tcW w:w="1060" w:type="dxa"/>
            <w:tcBorders>
              <w:top w:val="nil"/>
              <w:left w:val="nil"/>
              <w:bottom w:val="nil"/>
              <w:right w:val="nil"/>
            </w:tcBorders>
            <w:shd w:val="clear" w:color="000000" w:fill="ADADAD"/>
            <w:hideMark/>
          </w:tcPr>
          <w:p w14:paraId="6754673A" w14:textId="77777777" w:rsidR="001E7956" w:rsidRDefault="001E7956" w:rsidP="00D02774">
            <w:pPr>
              <w:jc w:val="center"/>
              <w:rPr>
                <w:b/>
                <w:bCs/>
                <w:sz w:val="16"/>
                <w:szCs w:val="16"/>
              </w:rPr>
            </w:pPr>
            <w:r>
              <w:rPr>
                <w:b/>
                <w:bCs/>
                <w:sz w:val="16"/>
                <w:szCs w:val="16"/>
              </w:rPr>
              <w:t>Izvršenje 2024.</w:t>
            </w:r>
          </w:p>
        </w:tc>
        <w:tc>
          <w:tcPr>
            <w:tcW w:w="980" w:type="dxa"/>
            <w:tcBorders>
              <w:top w:val="nil"/>
              <w:left w:val="nil"/>
              <w:bottom w:val="nil"/>
              <w:right w:val="nil"/>
            </w:tcBorders>
            <w:shd w:val="clear" w:color="000000" w:fill="ADADAD"/>
            <w:hideMark/>
          </w:tcPr>
          <w:p w14:paraId="2C091AA0" w14:textId="77777777" w:rsidR="001E7956" w:rsidRDefault="001E7956" w:rsidP="00D02774">
            <w:pPr>
              <w:jc w:val="center"/>
              <w:rPr>
                <w:b/>
                <w:bCs/>
                <w:sz w:val="16"/>
                <w:szCs w:val="16"/>
              </w:rPr>
            </w:pPr>
            <w:r>
              <w:rPr>
                <w:b/>
                <w:bCs/>
                <w:sz w:val="16"/>
                <w:szCs w:val="16"/>
              </w:rPr>
              <w:t>Rebalans 2025.</w:t>
            </w:r>
          </w:p>
        </w:tc>
        <w:tc>
          <w:tcPr>
            <w:tcW w:w="936" w:type="dxa"/>
            <w:tcBorders>
              <w:top w:val="nil"/>
              <w:left w:val="nil"/>
              <w:bottom w:val="nil"/>
              <w:right w:val="nil"/>
            </w:tcBorders>
            <w:shd w:val="clear" w:color="000000" w:fill="ADADAD"/>
            <w:hideMark/>
          </w:tcPr>
          <w:p w14:paraId="744F3DF2" w14:textId="77777777" w:rsidR="001E7956" w:rsidRDefault="001E7956" w:rsidP="00D02774">
            <w:pPr>
              <w:jc w:val="center"/>
              <w:rPr>
                <w:b/>
                <w:bCs/>
                <w:sz w:val="16"/>
                <w:szCs w:val="16"/>
              </w:rPr>
            </w:pPr>
            <w:r>
              <w:rPr>
                <w:b/>
                <w:bCs/>
                <w:sz w:val="16"/>
                <w:szCs w:val="16"/>
              </w:rPr>
              <w:t>Izvršenje 2025.</w:t>
            </w:r>
          </w:p>
        </w:tc>
        <w:tc>
          <w:tcPr>
            <w:tcW w:w="679" w:type="dxa"/>
            <w:tcBorders>
              <w:top w:val="nil"/>
              <w:left w:val="nil"/>
              <w:bottom w:val="nil"/>
              <w:right w:val="nil"/>
            </w:tcBorders>
            <w:shd w:val="clear" w:color="000000" w:fill="ADADAD"/>
            <w:hideMark/>
          </w:tcPr>
          <w:p w14:paraId="1F08543E" w14:textId="77777777" w:rsidR="001E7956" w:rsidRDefault="001E7956" w:rsidP="00D02774">
            <w:pPr>
              <w:jc w:val="center"/>
              <w:rPr>
                <w:b/>
                <w:bCs/>
                <w:sz w:val="16"/>
                <w:szCs w:val="16"/>
              </w:rPr>
            </w:pPr>
            <w:r>
              <w:rPr>
                <w:b/>
                <w:bCs/>
                <w:sz w:val="16"/>
                <w:szCs w:val="16"/>
              </w:rPr>
              <w:t>Indeks  3/1</w:t>
            </w:r>
          </w:p>
        </w:tc>
        <w:tc>
          <w:tcPr>
            <w:tcW w:w="679" w:type="dxa"/>
            <w:tcBorders>
              <w:top w:val="nil"/>
              <w:left w:val="nil"/>
              <w:bottom w:val="nil"/>
              <w:right w:val="nil"/>
            </w:tcBorders>
            <w:shd w:val="clear" w:color="000000" w:fill="ADADAD"/>
            <w:hideMark/>
          </w:tcPr>
          <w:p w14:paraId="1D949495" w14:textId="77777777" w:rsidR="001E7956" w:rsidRDefault="001E7956" w:rsidP="00D02774">
            <w:pPr>
              <w:jc w:val="center"/>
              <w:rPr>
                <w:b/>
                <w:bCs/>
                <w:sz w:val="16"/>
                <w:szCs w:val="16"/>
              </w:rPr>
            </w:pPr>
            <w:r>
              <w:rPr>
                <w:b/>
                <w:bCs/>
                <w:sz w:val="16"/>
                <w:szCs w:val="16"/>
              </w:rPr>
              <w:t>Indeks  3/2</w:t>
            </w:r>
          </w:p>
        </w:tc>
      </w:tr>
      <w:tr w:rsidR="001E7956" w14:paraId="221F244A" w14:textId="77777777" w:rsidTr="00D02774">
        <w:trPr>
          <w:trHeight w:val="225"/>
        </w:trPr>
        <w:tc>
          <w:tcPr>
            <w:tcW w:w="6380" w:type="dxa"/>
            <w:tcBorders>
              <w:top w:val="nil"/>
              <w:left w:val="nil"/>
              <w:bottom w:val="nil"/>
              <w:right w:val="nil"/>
            </w:tcBorders>
            <w:shd w:val="clear" w:color="000000" w:fill="808080"/>
            <w:noWrap/>
            <w:hideMark/>
          </w:tcPr>
          <w:p w14:paraId="059F33C3" w14:textId="77777777" w:rsidR="001E7956" w:rsidRDefault="001E7956" w:rsidP="00D02774">
            <w:pPr>
              <w:rPr>
                <w:b/>
                <w:bCs/>
                <w:color w:val="FFFFFF"/>
                <w:sz w:val="16"/>
                <w:szCs w:val="16"/>
              </w:rPr>
            </w:pPr>
            <w:r>
              <w:rPr>
                <w:b/>
                <w:bCs/>
                <w:color w:val="FFFFFF"/>
                <w:sz w:val="16"/>
                <w:szCs w:val="16"/>
              </w:rPr>
              <w:t>A. RAČUN PRIHODA I RASHODA</w:t>
            </w:r>
          </w:p>
        </w:tc>
        <w:tc>
          <w:tcPr>
            <w:tcW w:w="1060" w:type="dxa"/>
            <w:tcBorders>
              <w:top w:val="nil"/>
              <w:left w:val="nil"/>
              <w:bottom w:val="nil"/>
              <w:right w:val="nil"/>
            </w:tcBorders>
            <w:shd w:val="clear" w:color="000000" w:fill="808080"/>
            <w:noWrap/>
            <w:hideMark/>
          </w:tcPr>
          <w:p w14:paraId="479177E3" w14:textId="77777777" w:rsidR="001E7956" w:rsidRDefault="001E7956" w:rsidP="00D02774">
            <w:pPr>
              <w:jc w:val="center"/>
              <w:rPr>
                <w:b/>
                <w:bCs/>
                <w:color w:val="FFFFFF"/>
                <w:sz w:val="16"/>
                <w:szCs w:val="16"/>
              </w:rPr>
            </w:pPr>
            <w:r>
              <w:rPr>
                <w:b/>
                <w:bCs/>
                <w:color w:val="FFFFFF"/>
                <w:sz w:val="16"/>
                <w:szCs w:val="16"/>
              </w:rPr>
              <w:t>1</w:t>
            </w:r>
          </w:p>
        </w:tc>
        <w:tc>
          <w:tcPr>
            <w:tcW w:w="980" w:type="dxa"/>
            <w:tcBorders>
              <w:top w:val="nil"/>
              <w:left w:val="nil"/>
              <w:bottom w:val="nil"/>
              <w:right w:val="nil"/>
            </w:tcBorders>
            <w:shd w:val="clear" w:color="000000" w:fill="808080"/>
            <w:noWrap/>
            <w:hideMark/>
          </w:tcPr>
          <w:p w14:paraId="32B11436" w14:textId="77777777" w:rsidR="001E7956" w:rsidRDefault="001E7956" w:rsidP="00D02774">
            <w:pPr>
              <w:jc w:val="center"/>
              <w:rPr>
                <w:b/>
                <w:bCs/>
                <w:color w:val="FFFFFF"/>
                <w:sz w:val="16"/>
                <w:szCs w:val="16"/>
              </w:rPr>
            </w:pPr>
            <w:r>
              <w:rPr>
                <w:b/>
                <w:bCs/>
                <w:color w:val="FFFFFF"/>
                <w:sz w:val="16"/>
                <w:szCs w:val="16"/>
              </w:rPr>
              <w:t>2</w:t>
            </w:r>
          </w:p>
        </w:tc>
        <w:tc>
          <w:tcPr>
            <w:tcW w:w="936" w:type="dxa"/>
            <w:tcBorders>
              <w:top w:val="nil"/>
              <w:left w:val="nil"/>
              <w:bottom w:val="nil"/>
              <w:right w:val="nil"/>
            </w:tcBorders>
            <w:shd w:val="clear" w:color="000000" w:fill="808080"/>
            <w:noWrap/>
            <w:hideMark/>
          </w:tcPr>
          <w:p w14:paraId="4E611FCD" w14:textId="77777777" w:rsidR="001E7956" w:rsidRDefault="001E7956" w:rsidP="00D02774">
            <w:pPr>
              <w:jc w:val="center"/>
              <w:rPr>
                <w:b/>
                <w:bCs/>
                <w:color w:val="FFFFFF"/>
                <w:sz w:val="16"/>
                <w:szCs w:val="16"/>
              </w:rPr>
            </w:pPr>
            <w:r>
              <w:rPr>
                <w:b/>
                <w:bCs/>
                <w:color w:val="FFFFFF"/>
                <w:sz w:val="16"/>
                <w:szCs w:val="16"/>
              </w:rPr>
              <w:t>3</w:t>
            </w:r>
          </w:p>
        </w:tc>
        <w:tc>
          <w:tcPr>
            <w:tcW w:w="679" w:type="dxa"/>
            <w:tcBorders>
              <w:top w:val="nil"/>
              <w:left w:val="nil"/>
              <w:bottom w:val="nil"/>
              <w:right w:val="nil"/>
            </w:tcBorders>
            <w:shd w:val="clear" w:color="000000" w:fill="808080"/>
            <w:noWrap/>
            <w:hideMark/>
          </w:tcPr>
          <w:p w14:paraId="7F0DE08C" w14:textId="77777777" w:rsidR="001E7956" w:rsidRDefault="001E7956" w:rsidP="00D02774">
            <w:pPr>
              <w:jc w:val="center"/>
              <w:rPr>
                <w:b/>
                <w:bCs/>
                <w:color w:val="FFFFFF"/>
                <w:sz w:val="16"/>
                <w:szCs w:val="16"/>
              </w:rPr>
            </w:pPr>
            <w:r>
              <w:rPr>
                <w:b/>
                <w:bCs/>
                <w:color w:val="FFFFFF"/>
                <w:sz w:val="16"/>
                <w:szCs w:val="16"/>
              </w:rPr>
              <w:t>4</w:t>
            </w:r>
          </w:p>
        </w:tc>
        <w:tc>
          <w:tcPr>
            <w:tcW w:w="679" w:type="dxa"/>
            <w:tcBorders>
              <w:top w:val="nil"/>
              <w:left w:val="nil"/>
              <w:bottom w:val="nil"/>
              <w:right w:val="nil"/>
            </w:tcBorders>
            <w:shd w:val="clear" w:color="000000" w:fill="808080"/>
            <w:noWrap/>
            <w:hideMark/>
          </w:tcPr>
          <w:p w14:paraId="526C5C56" w14:textId="77777777" w:rsidR="001E7956" w:rsidRDefault="001E7956" w:rsidP="00D02774">
            <w:pPr>
              <w:jc w:val="center"/>
              <w:rPr>
                <w:b/>
                <w:bCs/>
                <w:color w:val="FFFFFF"/>
                <w:sz w:val="16"/>
                <w:szCs w:val="16"/>
              </w:rPr>
            </w:pPr>
            <w:r>
              <w:rPr>
                <w:b/>
                <w:bCs/>
                <w:color w:val="FFFFFF"/>
                <w:sz w:val="16"/>
                <w:szCs w:val="16"/>
              </w:rPr>
              <w:t>5</w:t>
            </w:r>
          </w:p>
        </w:tc>
      </w:tr>
      <w:tr w:rsidR="001E7956" w14:paraId="67C0E30D" w14:textId="77777777" w:rsidTr="00D02774">
        <w:trPr>
          <w:trHeight w:val="225"/>
        </w:trPr>
        <w:tc>
          <w:tcPr>
            <w:tcW w:w="6380" w:type="dxa"/>
            <w:tcBorders>
              <w:top w:val="nil"/>
              <w:left w:val="nil"/>
              <w:bottom w:val="nil"/>
              <w:right w:val="nil"/>
            </w:tcBorders>
            <w:shd w:val="clear" w:color="000000" w:fill="ADADAD"/>
            <w:noWrap/>
            <w:hideMark/>
          </w:tcPr>
          <w:p w14:paraId="1FBFE494" w14:textId="77777777" w:rsidR="001E7956" w:rsidRDefault="001E7956" w:rsidP="00D02774">
            <w:pPr>
              <w:rPr>
                <w:b/>
                <w:bCs/>
                <w:color w:val="FFFFFF"/>
                <w:sz w:val="16"/>
                <w:szCs w:val="16"/>
              </w:rPr>
            </w:pPr>
            <w:r>
              <w:rPr>
                <w:b/>
                <w:bCs/>
                <w:color w:val="FFFFFF"/>
                <w:sz w:val="16"/>
                <w:szCs w:val="16"/>
              </w:rPr>
              <w:t>UKUPNI PRIHODI</w:t>
            </w:r>
          </w:p>
        </w:tc>
        <w:tc>
          <w:tcPr>
            <w:tcW w:w="1060" w:type="dxa"/>
            <w:tcBorders>
              <w:top w:val="nil"/>
              <w:left w:val="nil"/>
              <w:bottom w:val="nil"/>
              <w:right w:val="nil"/>
            </w:tcBorders>
            <w:shd w:val="clear" w:color="000000" w:fill="ADADAD"/>
            <w:noWrap/>
            <w:hideMark/>
          </w:tcPr>
          <w:p w14:paraId="1FB0D65D" w14:textId="77777777" w:rsidR="001E7956" w:rsidRDefault="001E7956" w:rsidP="00D02774">
            <w:pPr>
              <w:jc w:val="right"/>
              <w:rPr>
                <w:b/>
                <w:bCs/>
                <w:color w:val="FFFFFF"/>
                <w:sz w:val="16"/>
                <w:szCs w:val="16"/>
              </w:rPr>
            </w:pPr>
            <w:r>
              <w:rPr>
                <w:b/>
                <w:bCs/>
                <w:color w:val="FFFFFF"/>
                <w:sz w:val="16"/>
                <w:szCs w:val="16"/>
              </w:rPr>
              <w:t>340.893,83</w:t>
            </w:r>
          </w:p>
        </w:tc>
        <w:tc>
          <w:tcPr>
            <w:tcW w:w="980" w:type="dxa"/>
            <w:tcBorders>
              <w:top w:val="nil"/>
              <w:left w:val="nil"/>
              <w:bottom w:val="nil"/>
              <w:right w:val="nil"/>
            </w:tcBorders>
            <w:shd w:val="clear" w:color="000000" w:fill="ADADAD"/>
            <w:noWrap/>
            <w:hideMark/>
          </w:tcPr>
          <w:p w14:paraId="5E1C6408" w14:textId="77777777" w:rsidR="001E7956" w:rsidRDefault="001E7956" w:rsidP="00D02774">
            <w:pPr>
              <w:jc w:val="right"/>
              <w:rPr>
                <w:b/>
                <w:bCs/>
                <w:color w:val="FFFFFF"/>
                <w:sz w:val="16"/>
                <w:szCs w:val="16"/>
              </w:rPr>
            </w:pPr>
            <w:r>
              <w:rPr>
                <w:b/>
                <w:bCs/>
                <w:color w:val="FFFFFF"/>
                <w:sz w:val="16"/>
                <w:szCs w:val="16"/>
              </w:rPr>
              <w:t>613.900,00</w:t>
            </w:r>
          </w:p>
        </w:tc>
        <w:tc>
          <w:tcPr>
            <w:tcW w:w="936" w:type="dxa"/>
            <w:tcBorders>
              <w:top w:val="nil"/>
              <w:left w:val="nil"/>
              <w:bottom w:val="nil"/>
              <w:right w:val="nil"/>
            </w:tcBorders>
            <w:shd w:val="clear" w:color="000000" w:fill="ADADAD"/>
            <w:noWrap/>
            <w:hideMark/>
          </w:tcPr>
          <w:p w14:paraId="0236743B" w14:textId="77777777" w:rsidR="001E7956" w:rsidRDefault="001E7956" w:rsidP="00D02774">
            <w:pPr>
              <w:jc w:val="right"/>
              <w:rPr>
                <w:b/>
                <w:bCs/>
                <w:color w:val="FFFFFF"/>
                <w:sz w:val="16"/>
                <w:szCs w:val="16"/>
              </w:rPr>
            </w:pPr>
            <w:r>
              <w:rPr>
                <w:b/>
                <w:bCs/>
                <w:color w:val="FFFFFF"/>
                <w:sz w:val="16"/>
                <w:szCs w:val="16"/>
              </w:rPr>
              <w:t>559.327,02</w:t>
            </w:r>
          </w:p>
        </w:tc>
        <w:tc>
          <w:tcPr>
            <w:tcW w:w="679" w:type="dxa"/>
            <w:tcBorders>
              <w:top w:val="nil"/>
              <w:left w:val="nil"/>
              <w:bottom w:val="nil"/>
              <w:right w:val="nil"/>
            </w:tcBorders>
            <w:shd w:val="clear" w:color="000000" w:fill="ADADAD"/>
            <w:noWrap/>
            <w:hideMark/>
          </w:tcPr>
          <w:p w14:paraId="7E15AF6E" w14:textId="77777777" w:rsidR="001E7956" w:rsidRDefault="001E7956" w:rsidP="00D02774">
            <w:pPr>
              <w:jc w:val="right"/>
              <w:rPr>
                <w:b/>
                <w:bCs/>
                <w:color w:val="FFFFFF"/>
                <w:sz w:val="16"/>
                <w:szCs w:val="16"/>
              </w:rPr>
            </w:pPr>
            <w:r>
              <w:rPr>
                <w:b/>
                <w:bCs/>
                <w:color w:val="FFFFFF"/>
                <w:sz w:val="16"/>
                <w:szCs w:val="16"/>
              </w:rPr>
              <w:t>164,08</w:t>
            </w:r>
          </w:p>
        </w:tc>
        <w:tc>
          <w:tcPr>
            <w:tcW w:w="679" w:type="dxa"/>
            <w:tcBorders>
              <w:top w:val="nil"/>
              <w:left w:val="nil"/>
              <w:bottom w:val="nil"/>
              <w:right w:val="nil"/>
            </w:tcBorders>
            <w:shd w:val="clear" w:color="000000" w:fill="ADADAD"/>
            <w:noWrap/>
            <w:hideMark/>
          </w:tcPr>
          <w:p w14:paraId="20F8116A" w14:textId="77777777" w:rsidR="001E7956" w:rsidRDefault="001E7956" w:rsidP="00D02774">
            <w:pPr>
              <w:jc w:val="right"/>
              <w:rPr>
                <w:b/>
                <w:bCs/>
                <w:color w:val="FFFFFF"/>
                <w:sz w:val="16"/>
                <w:szCs w:val="16"/>
              </w:rPr>
            </w:pPr>
            <w:r>
              <w:rPr>
                <w:b/>
                <w:bCs/>
                <w:color w:val="FFFFFF"/>
                <w:sz w:val="16"/>
                <w:szCs w:val="16"/>
              </w:rPr>
              <w:t>91,11</w:t>
            </w:r>
          </w:p>
        </w:tc>
      </w:tr>
      <w:tr w:rsidR="001E7956" w14:paraId="37C4C27B" w14:textId="77777777" w:rsidTr="00D02774">
        <w:trPr>
          <w:trHeight w:val="225"/>
        </w:trPr>
        <w:tc>
          <w:tcPr>
            <w:tcW w:w="6380" w:type="dxa"/>
            <w:tcBorders>
              <w:top w:val="nil"/>
              <w:left w:val="nil"/>
              <w:bottom w:val="nil"/>
              <w:right w:val="nil"/>
            </w:tcBorders>
            <w:noWrap/>
            <w:hideMark/>
          </w:tcPr>
          <w:p w14:paraId="6DD357DD" w14:textId="77777777" w:rsidR="001E7956" w:rsidRDefault="001E7956" w:rsidP="00D02774">
            <w:pPr>
              <w:rPr>
                <w:b/>
                <w:bCs/>
                <w:sz w:val="16"/>
                <w:szCs w:val="16"/>
              </w:rPr>
            </w:pPr>
            <w:r>
              <w:rPr>
                <w:b/>
                <w:bCs/>
                <w:sz w:val="16"/>
                <w:szCs w:val="16"/>
              </w:rPr>
              <w:t>6 Prihodi poslovanja</w:t>
            </w:r>
          </w:p>
        </w:tc>
        <w:tc>
          <w:tcPr>
            <w:tcW w:w="1060" w:type="dxa"/>
            <w:tcBorders>
              <w:top w:val="nil"/>
              <w:left w:val="nil"/>
              <w:bottom w:val="nil"/>
              <w:right w:val="nil"/>
            </w:tcBorders>
            <w:noWrap/>
            <w:hideMark/>
          </w:tcPr>
          <w:p w14:paraId="5FDEB9EF" w14:textId="77777777" w:rsidR="001E7956" w:rsidRDefault="001E7956" w:rsidP="00D02774">
            <w:pPr>
              <w:jc w:val="right"/>
              <w:rPr>
                <w:b/>
                <w:bCs/>
                <w:sz w:val="16"/>
                <w:szCs w:val="16"/>
              </w:rPr>
            </w:pPr>
            <w:r>
              <w:rPr>
                <w:b/>
                <w:bCs/>
                <w:sz w:val="16"/>
                <w:szCs w:val="16"/>
              </w:rPr>
              <w:t>340.893,83</w:t>
            </w:r>
          </w:p>
        </w:tc>
        <w:tc>
          <w:tcPr>
            <w:tcW w:w="980" w:type="dxa"/>
            <w:tcBorders>
              <w:top w:val="nil"/>
              <w:left w:val="nil"/>
              <w:bottom w:val="nil"/>
              <w:right w:val="nil"/>
            </w:tcBorders>
            <w:noWrap/>
            <w:hideMark/>
          </w:tcPr>
          <w:p w14:paraId="7E900161" w14:textId="77777777" w:rsidR="001E7956" w:rsidRDefault="001E7956" w:rsidP="00D02774">
            <w:pPr>
              <w:jc w:val="right"/>
              <w:rPr>
                <w:b/>
                <w:bCs/>
                <w:sz w:val="16"/>
                <w:szCs w:val="16"/>
              </w:rPr>
            </w:pPr>
            <w:r>
              <w:rPr>
                <w:b/>
                <w:bCs/>
                <w:sz w:val="16"/>
                <w:szCs w:val="16"/>
              </w:rPr>
              <w:t>613.900,00</w:t>
            </w:r>
          </w:p>
        </w:tc>
        <w:tc>
          <w:tcPr>
            <w:tcW w:w="936" w:type="dxa"/>
            <w:tcBorders>
              <w:top w:val="nil"/>
              <w:left w:val="nil"/>
              <w:bottom w:val="nil"/>
              <w:right w:val="nil"/>
            </w:tcBorders>
            <w:noWrap/>
            <w:hideMark/>
          </w:tcPr>
          <w:p w14:paraId="7591D43B" w14:textId="77777777" w:rsidR="001E7956" w:rsidRDefault="001E7956" w:rsidP="00D02774">
            <w:pPr>
              <w:jc w:val="right"/>
              <w:rPr>
                <w:b/>
                <w:bCs/>
                <w:sz w:val="16"/>
                <w:szCs w:val="16"/>
              </w:rPr>
            </w:pPr>
            <w:r>
              <w:rPr>
                <w:b/>
                <w:bCs/>
                <w:sz w:val="16"/>
                <w:szCs w:val="16"/>
              </w:rPr>
              <w:t>559.327,02</w:t>
            </w:r>
          </w:p>
        </w:tc>
        <w:tc>
          <w:tcPr>
            <w:tcW w:w="679" w:type="dxa"/>
            <w:tcBorders>
              <w:top w:val="nil"/>
              <w:left w:val="nil"/>
              <w:bottom w:val="nil"/>
              <w:right w:val="nil"/>
            </w:tcBorders>
            <w:noWrap/>
            <w:hideMark/>
          </w:tcPr>
          <w:p w14:paraId="7687CE25" w14:textId="77777777" w:rsidR="001E7956" w:rsidRDefault="001E7956" w:rsidP="00D02774">
            <w:pPr>
              <w:jc w:val="right"/>
              <w:rPr>
                <w:b/>
                <w:bCs/>
                <w:sz w:val="16"/>
                <w:szCs w:val="16"/>
              </w:rPr>
            </w:pPr>
            <w:r>
              <w:rPr>
                <w:b/>
                <w:bCs/>
                <w:sz w:val="16"/>
                <w:szCs w:val="16"/>
              </w:rPr>
              <w:t>164,08</w:t>
            </w:r>
          </w:p>
        </w:tc>
        <w:tc>
          <w:tcPr>
            <w:tcW w:w="679" w:type="dxa"/>
            <w:tcBorders>
              <w:top w:val="nil"/>
              <w:left w:val="nil"/>
              <w:bottom w:val="nil"/>
              <w:right w:val="nil"/>
            </w:tcBorders>
            <w:noWrap/>
            <w:hideMark/>
          </w:tcPr>
          <w:p w14:paraId="52FC653D" w14:textId="77777777" w:rsidR="001E7956" w:rsidRDefault="001E7956" w:rsidP="00D02774">
            <w:pPr>
              <w:jc w:val="right"/>
              <w:rPr>
                <w:b/>
                <w:bCs/>
                <w:sz w:val="16"/>
                <w:szCs w:val="16"/>
              </w:rPr>
            </w:pPr>
            <w:r>
              <w:rPr>
                <w:b/>
                <w:bCs/>
                <w:sz w:val="16"/>
                <w:szCs w:val="16"/>
              </w:rPr>
              <w:t>91,11</w:t>
            </w:r>
          </w:p>
        </w:tc>
      </w:tr>
      <w:tr w:rsidR="001E7956" w14:paraId="5AFF2869" w14:textId="77777777" w:rsidTr="00D02774">
        <w:trPr>
          <w:trHeight w:val="225"/>
        </w:trPr>
        <w:tc>
          <w:tcPr>
            <w:tcW w:w="6380" w:type="dxa"/>
            <w:tcBorders>
              <w:top w:val="nil"/>
              <w:left w:val="nil"/>
              <w:bottom w:val="nil"/>
              <w:right w:val="nil"/>
            </w:tcBorders>
            <w:noWrap/>
            <w:hideMark/>
          </w:tcPr>
          <w:p w14:paraId="1265C30D" w14:textId="77777777" w:rsidR="001E7956" w:rsidRDefault="001E7956" w:rsidP="00D02774">
            <w:pPr>
              <w:rPr>
                <w:b/>
                <w:bCs/>
                <w:sz w:val="16"/>
                <w:szCs w:val="16"/>
              </w:rPr>
            </w:pPr>
            <w:r>
              <w:rPr>
                <w:b/>
                <w:bCs/>
                <w:sz w:val="16"/>
                <w:szCs w:val="16"/>
              </w:rPr>
              <w:t>63 Pomoći iz inozemstva i od subjekata unutar općeg proračuna</w:t>
            </w:r>
          </w:p>
        </w:tc>
        <w:tc>
          <w:tcPr>
            <w:tcW w:w="1060" w:type="dxa"/>
            <w:tcBorders>
              <w:top w:val="nil"/>
              <w:left w:val="nil"/>
              <w:bottom w:val="nil"/>
              <w:right w:val="nil"/>
            </w:tcBorders>
            <w:noWrap/>
            <w:hideMark/>
          </w:tcPr>
          <w:p w14:paraId="64F87F72" w14:textId="77777777" w:rsidR="001E7956" w:rsidRDefault="001E7956" w:rsidP="00D02774">
            <w:pPr>
              <w:jc w:val="right"/>
              <w:rPr>
                <w:b/>
                <w:bCs/>
                <w:sz w:val="16"/>
                <w:szCs w:val="16"/>
              </w:rPr>
            </w:pPr>
            <w:r>
              <w:rPr>
                <w:b/>
                <w:bCs/>
                <w:sz w:val="16"/>
                <w:szCs w:val="16"/>
              </w:rPr>
              <w:t>1.123,20</w:t>
            </w:r>
          </w:p>
        </w:tc>
        <w:tc>
          <w:tcPr>
            <w:tcW w:w="980" w:type="dxa"/>
            <w:tcBorders>
              <w:top w:val="nil"/>
              <w:left w:val="nil"/>
              <w:bottom w:val="nil"/>
              <w:right w:val="nil"/>
            </w:tcBorders>
            <w:noWrap/>
            <w:hideMark/>
          </w:tcPr>
          <w:p w14:paraId="2C3E1B52" w14:textId="77777777" w:rsidR="001E7956" w:rsidRDefault="001E7956" w:rsidP="00D02774">
            <w:pPr>
              <w:jc w:val="right"/>
              <w:rPr>
                <w:b/>
                <w:bCs/>
                <w:sz w:val="16"/>
                <w:szCs w:val="16"/>
              </w:rPr>
            </w:pPr>
            <w:r>
              <w:rPr>
                <w:b/>
                <w:bCs/>
                <w:sz w:val="16"/>
                <w:szCs w:val="16"/>
              </w:rPr>
              <w:t>3.900,00</w:t>
            </w:r>
          </w:p>
        </w:tc>
        <w:tc>
          <w:tcPr>
            <w:tcW w:w="936" w:type="dxa"/>
            <w:tcBorders>
              <w:top w:val="nil"/>
              <w:left w:val="nil"/>
              <w:bottom w:val="nil"/>
              <w:right w:val="nil"/>
            </w:tcBorders>
            <w:noWrap/>
            <w:hideMark/>
          </w:tcPr>
          <w:p w14:paraId="65AAE9A2" w14:textId="77777777" w:rsidR="001E7956" w:rsidRDefault="001E7956" w:rsidP="00D02774">
            <w:pPr>
              <w:jc w:val="right"/>
              <w:rPr>
                <w:b/>
                <w:bCs/>
                <w:sz w:val="16"/>
                <w:szCs w:val="16"/>
              </w:rPr>
            </w:pPr>
            <w:r>
              <w:rPr>
                <w:b/>
                <w:bCs/>
                <w:sz w:val="16"/>
                <w:szCs w:val="16"/>
              </w:rPr>
              <w:t>1.980,40</w:t>
            </w:r>
          </w:p>
        </w:tc>
        <w:tc>
          <w:tcPr>
            <w:tcW w:w="679" w:type="dxa"/>
            <w:tcBorders>
              <w:top w:val="nil"/>
              <w:left w:val="nil"/>
              <w:bottom w:val="nil"/>
              <w:right w:val="nil"/>
            </w:tcBorders>
            <w:noWrap/>
            <w:hideMark/>
          </w:tcPr>
          <w:p w14:paraId="68D1EBAD" w14:textId="77777777" w:rsidR="001E7956" w:rsidRDefault="001E7956" w:rsidP="00D02774">
            <w:pPr>
              <w:jc w:val="right"/>
              <w:rPr>
                <w:b/>
                <w:bCs/>
                <w:sz w:val="16"/>
                <w:szCs w:val="16"/>
              </w:rPr>
            </w:pPr>
            <w:r>
              <w:rPr>
                <w:b/>
                <w:bCs/>
                <w:sz w:val="16"/>
                <w:szCs w:val="16"/>
              </w:rPr>
              <w:t>176,32</w:t>
            </w:r>
          </w:p>
        </w:tc>
        <w:tc>
          <w:tcPr>
            <w:tcW w:w="679" w:type="dxa"/>
            <w:tcBorders>
              <w:top w:val="nil"/>
              <w:left w:val="nil"/>
              <w:bottom w:val="nil"/>
              <w:right w:val="nil"/>
            </w:tcBorders>
            <w:noWrap/>
            <w:hideMark/>
          </w:tcPr>
          <w:p w14:paraId="584B4767" w14:textId="77777777" w:rsidR="001E7956" w:rsidRDefault="001E7956" w:rsidP="00D02774">
            <w:pPr>
              <w:jc w:val="right"/>
              <w:rPr>
                <w:b/>
                <w:bCs/>
                <w:sz w:val="16"/>
                <w:szCs w:val="16"/>
              </w:rPr>
            </w:pPr>
            <w:r>
              <w:rPr>
                <w:b/>
                <w:bCs/>
                <w:sz w:val="16"/>
                <w:szCs w:val="16"/>
              </w:rPr>
              <w:t>50,78</w:t>
            </w:r>
          </w:p>
        </w:tc>
      </w:tr>
      <w:tr w:rsidR="001E7956" w14:paraId="1A95E923" w14:textId="77777777" w:rsidTr="00D02774">
        <w:trPr>
          <w:trHeight w:val="225"/>
        </w:trPr>
        <w:tc>
          <w:tcPr>
            <w:tcW w:w="6380" w:type="dxa"/>
            <w:tcBorders>
              <w:top w:val="nil"/>
              <w:left w:val="nil"/>
              <w:bottom w:val="nil"/>
              <w:right w:val="nil"/>
            </w:tcBorders>
            <w:noWrap/>
            <w:hideMark/>
          </w:tcPr>
          <w:p w14:paraId="09BE36DD" w14:textId="77777777" w:rsidR="001E7956" w:rsidRDefault="001E7956" w:rsidP="00D02774">
            <w:pPr>
              <w:rPr>
                <w:sz w:val="16"/>
                <w:szCs w:val="16"/>
              </w:rPr>
            </w:pPr>
            <w:r>
              <w:rPr>
                <w:sz w:val="16"/>
                <w:szCs w:val="16"/>
              </w:rPr>
              <w:t>636 Pomoći proračunskim korisnicima iz proračuna koji im nije nadležan</w:t>
            </w:r>
          </w:p>
        </w:tc>
        <w:tc>
          <w:tcPr>
            <w:tcW w:w="1060" w:type="dxa"/>
            <w:tcBorders>
              <w:top w:val="nil"/>
              <w:left w:val="nil"/>
              <w:bottom w:val="nil"/>
              <w:right w:val="nil"/>
            </w:tcBorders>
            <w:noWrap/>
            <w:hideMark/>
          </w:tcPr>
          <w:p w14:paraId="614B7348" w14:textId="77777777" w:rsidR="001E7956" w:rsidRDefault="001E7956" w:rsidP="00D02774">
            <w:pPr>
              <w:jc w:val="right"/>
              <w:rPr>
                <w:sz w:val="16"/>
                <w:szCs w:val="16"/>
              </w:rPr>
            </w:pPr>
            <w:r>
              <w:rPr>
                <w:sz w:val="16"/>
                <w:szCs w:val="16"/>
              </w:rPr>
              <w:t>1.123,20</w:t>
            </w:r>
          </w:p>
        </w:tc>
        <w:tc>
          <w:tcPr>
            <w:tcW w:w="980" w:type="dxa"/>
            <w:tcBorders>
              <w:top w:val="nil"/>
              <w:left w:val="nil"/>
              <w:bottom w:val="nil"/>
              <w:right w:val="nil"/>
            </w:tcBorders>
            <w:noWrap/>
            <w:hideMark/>
          </w:tcPr>
          <w:p w14:paraId="2692776F"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5BFCB4D7" w14:textId="77777777" w:rsidR="001E7956" w:rsidRDefault="001E7956" w:rsidP="00D02774">
            <w:pPr>
              <w:jc w:val="right"/>
              <w:rPr>
                <w:sz w:val="16"/>
                <w:szCs w:val="16"/>
              </w:rPr>
            </w:pPr>
            <w:r>
              <w:rPr>
                <w:sz w:val="16"/>
                <w:szCs w:val="16"/>
              </w:rPr>
              <w:t>1.980,40</w:t>
            </w:r>
          </w:p>
        </w:tc>
        <w:tc>
          <w:tcPr>
            <w:tcW w:w="679" w:type="dxa"/>
            <w:tcBorders>
              <w:top w:val="nil"/>
              <w:left w:val="nil"/>
              <w:bottom w:val="nil"/>
              <w:right w:val="nil"/>
            </w:tcBorders>
            <w:noWrap/>
            <w:hideMark/>
          </w:tcPr>
          <w:p w14:paraId="08B27BF1" w14:textId="77777777" w:rsidR="001E7956" w:rsidRDefault="001E7956" w:rsidP="00D02774">
            <w:pPr>
              <w:jc w:val="right"/>
              <w:rPr>
                <w:sz w:val="16"/>
                <w:szCs w:val="16"/>
              </w:rPr>
            </w:pPr>
            <w:r>
              <w:rPr>
                <w:sz w:val="16"/>
                <w:szCs w:val="16"/>
              </w:rPr>
              <w:t>176,32</w:t>
            </w:r>
          </w:p>
        </w:tc>
        <w:tc>
          <w:tcPr>
            <w:tcW w:w="679" w:type="dxa"/>
            <w:tcBorders>
              <w:top w:val="nil"/>
              <w:left w:val="nil"/>
              <w:bottom w:val="nil"/>
              <w:right w:val="nil"/>
            </w:tcBorders>
            <w:noWrap/>
            <w:hideMark/>
          </w:tcPr>
          <w:p w14:paraId="42498C3D" w14:textId="77777777" w:rsidR="001E7956" w:rsidRDefault="001E7956" w:rsidP="00D02774">
            <w:pPr>
              <w:jc w:val="right"/>
              <w:rPr>
                <w:sz w:val="16"/>
                <w:szCs w:val="16"/>
              </w:rPr>
            </w:pPr>
          </w:p>
        </w:tc>
      </w:tr>
      <w:tr w:rsidR="001E7956" w14:paraId="68F4CB24" w14:textId="77777777" w:rsidTr="00D02774">
        <w:trPr>
          <w:trHeight w:val="225"/>
        </w:trPr>
        <w:tc>
          <w:tcPr>
            <w:tcW w:w="6380" w:type="dxa"/>
            <w:tcBorders>
              <w:top w:val="nil"/>
              <w:left w:val="nil"/>
              <w:bottom w:val="nil"/>
              <w:right w:val="nil"/>
            </w:tcBorders>
            <w:noWrap/>
            <w:hideMark/>
          </w:tcPr>
          <w:p w14:paraId="041DA98D" w14:textId="77777777" w:rsidR="001E7956" w:rsidRDefault="001E7956" w:rsidP="00D02774">
            <w:pPr>
              <w:rPr>
                <w:sz w:val="16"/>
                <w:szCs w:val="16"/>
              </w:rPr>
            </w:pPr>
            <w:r>
              <w:rPr>
                <w:sz w:val="16"/>
                <w:szCs w:val="16"/>
              </w:rPr>
              <w:t>6361 Tekuće pomoći proračunskim korisnicima iz proračuna koji im nije nadležan</w:t>
            </w:r>
          </w:p>
        </w:tc>
        <w:tc>
          <w:tcPr>
            <w:tcW w:w="1060" w:type="dxa"/>
            <w:tcBorders>
              <w:top w:val="nil"/>
              <w:left w:val="nil"/>
              <w:bottom w:val="nil"/>
              <w:right w:val="nil"/>
            </w:tcBorders>
            <w:noWrap/>
            <w:hideMark/>
          </w:tcPr>
          <w:p w14:paraId="00FE44CB" w14:textId="77777777" w:rsidR="001E7956" w:rsidRDefault="001E7956" w:rsidP="00D02774">
            <w:pPr>
              <w:jc w:val="right"/>
              <w:rPr>
                <w:sz w:val="16"/>
                <w:szCs w:val="16"/>
              </w:rPr>
            </w:pPr>
            <w:r>
              <w:rPr>
                <w:sz w:val="16"/>
                <w:szCs w:val="16"/>
              </w:rPr>
              <w:t>1.123,20</w:t>
            </w:r>
          </w:p>
        </w:tc>
        <w:tc>
          <w:tcPr>
            <w:tcW w:w="980" w:type="dxa"/>
            <w:tcBorders>
              <w:top w:val="nil"/>
              <w:left w:val="nil"/>
              <w:bottom w:val="nil"/>
              <w:right w:val="nil"/>
            </w:tcBorders>
            <w:noWrap/>
            <w:hideMark/>
          </w:tcPr>
          <w:p w14:paraId="35A1C68F"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1A4B393D" w14:textId="77777777" w:rsidR="001E7956" w:rsidRDefault="001E7956" w:rsidP="00D02774">
            <w:pPr>
              <w:jc w:val="right"/>
              <w:rPr>
                <w:sz w:val="16"/>
                <w:szCs w:val="16"/>
              </w:rPr>
            </w:pPr>
            <w:r>
              <w:rPr>
                <w:sz w:val="16"/>
                <w:szCs w:val="16"/>
              </w:rPr>
              <w:t>1.980,40</w:t>
            </w:r>
          </w:p>
        </w:tc>
        <w:tc>
          <w:tcPr>
            <w:tcW w:w="679" w:type="dxa"/>
            <w:tcBorders>
              <w:top w:val="nil"/>
              <w:left w:val="nil"/>
              <w:bottom w:val="nil"/>
              <w:right w:val="nil"/>
            </w:tcBorders>
            <w:noWrap/>
            <w:hideMark/>
          </w:tcPr>
          <w:p w14:paraId="52DF9D92" w14:textId="77777777" w:rsidR="001E7956" w:rsidRDefault="001E7956" w:rsidP="00D02774">
            <w:pPr>
              <w:jc w:val="right"/>
              <w:rPr>
                <w:sz w:val="16"/>
                <w:szCs w:val="16"/>
              </w:rPr>
            </w:pPr>
            <w:r>
              <w:rPr>
                <w:sz w:val="16"/>
                <w:szCs w:val="16"/>
              </w:rPr>
              <w:t>176,32</w:t>
            </w:r>
          </w:p>
        </w:tc>
        <w:tc>
          <w:tcPr>
            <w:tcW w:w="679" w:type="dxa"/>
            <w:tcBorders>
              <w:top w:val="nil"/>
              <w:left w:val="nil"/>
              <w:bottom w:val="nil"/>
              <w:right w:val="nil"/>
            </w:tcBorders>
            <w:noWrap/>
            <w:hideMark/>
          </w:tcPr>
          <w:p w14:paraId="67ACBDA8" w14:textId="77777777" w:rsidR="001E7956" w:rsidRDefault="001E7956" w:rsidP="00D02774">
            <w:pPr>
              <w:jc w:val="right"/>
              <w:rPr>
                <w:sz w:val="16"/>
                <w:szCs w:val="16"/>
              </w:rPr>
            </w:pPr>
          </w:p>
        </w:tc>
      </w:tr>
      <w:tr w:rsidR="001E7956" w14:paraId="591262B6" w14:textId="77777777" w:rsidTr="00D02774">
        <w:trPr>
          <w:trHeight w:val="225"/>
        </w:trPr>
        <w:tc>
          <w:tcPr>
            <w:tcW w:w="6380" w:type="dxa"/>
            <w:tcBorders>
              <w:top w:val="nil"/>
              <w:left w:val="nil"/>
              <w:bottom w:val="nil"/>
              <w:right w:val="nil"/>
            </w:tcBorders>
            <w:noWrap/>
            <w:hideMark/>
          </w:tcPr>
          <w:p w14:paraId="1222209D" w14:textId="77777777" w:rsidR="001E7956" w:rsidRDefault="001E7956" w:rsidP="00D02774">
            <w:pPr>
              <w:rPr>
                <w:b/>
                <w:bCs/>
                <w:sz w:val="16"/>
                <w:szCs w:val="16"/>
              </w:rPr>
            </w:pPr>
            <w:r>
              <w:rPr>
                <w:b/>
                <w:bCs/>
                <w:sz w:val="16"/>
                <w:szCs w:val="16"/>
              </w:rPr>
              <w:t>64 Prihodi od imovine</w:t>
            </w:r>
          </w:p>
        </w:tc>
        <w:tc>
          <w:tcPr>
            <w:tcW w:w="1060" w:type="dxa"/>
            <w:tcBorders>
              <w:top w:val="nil"/>
              <w:left w:val="nil"/>
              <w:bottom w:val="nil"/>
              <w:right w:val="nil"/>
            </w:tcBorders>
            <w:noWrap/>
            <w:hideMark/>
          </w:tcPr>
          <w:p w14:paraId="4249D62A" w14:textId="77777777" w:rsidR="001E7956" w:rsidRDefault="001E7956" w:rsidP="00D02774">
            <w:pPr>
              <w:jc w:val="right"/>
              <w:rPr>
                <w:b/>
                <w:bCs/>
                <w:sz w:val="16"/>
                <w:szCs w:val="16"/>
              </w:rPr>
            </w:pPr>
            <w:r>
              <w:rPr>
                <w:b/>
                <w:bCs/>
                <w:sz w:val="16"/>
                <w:szCs w:val="16"/>
              </w:rPr>
              <w:t>24,63</w:t>
            </w:r>
          </w:p>
        </w:tc>
        <w:tc>
          <w:tcPr>
            <w:tcW w:w="980" w:type="dxa"/>
            <w:tcBorders>
              <w:top w:val="nil"/>
              <w:left w:val="nil"/>
              <w:bottom w:val="nil"/>
              <w:right w:val="nil"/>
            </w:tcBorders>
            <w:noWrap/>
            <w:hideMark/>
          </w:tcPr>
          <w:p w14:paraId="25A9ECC4" w14:textId="77777777" w:rsidR="001E7956" w:rsidRDefault="001E7956" w:rsidP="00D02774">
            <w:pPr>
              <w:jc w:val="right"/>
              <w:rPr>
                <w:b/>
                <w:bCs/>
                <w:sz w:val="16"/>
                <w:szCs w:val="16"/>
              </w:rPr>
            </w:pPr>
            <w:r>
              <w:rPr>
                <w:b/>
                <w:bCs/>
                <w:sz w:val="16"/>
                <w:szCs w:val="16"/>
              </w:rPr>
              <w:t>0,00</w:t>
            </w:r>
          </w:p>
        </w:tc>
        <w:tc>
          <w:tcPr>
            <w:tcW w:w="936" w:type="dxa"/>
            <w:tcBorders>
              <w:top w:val="nil"/>
              <w:left w:val="nil"/>
              <w:bottom w:val="nil"/>
              <w:right w:val="nil"/>
            </w:tcBorders>
            <w:noWrap/>
            <w:hideMark/>
          </w:tcPr>
          <w:p w14:paraId="02ECD713" w14:textId="77777777" w:rsidR="001E7956" w:rsidRDefault="001E7956" w:rsidP="00D02774">
            <w:pPr>
              <w:jc w:val="right"/>
              <w:rPr>
                <w:b/>
                <w:bCs/>
                <w:sz w:val="16"/>
                <w:szCs w:val="16"/>
              </w:rPr>
            </w:pPr>
            <w:r>
              <w:rPr>
                <w:b/>
                <w:bCs/>
                <w:sz w:val="16"/>
                <w:szCs w:val="16"/>
              </w:rPr>
              <w:t>6,11</w:t>
            </w:r>
          </w:p>
        </w:tc>
        <w:tc>
          <w:tcPr>
            <w:tcW w:w="679" w:type="dxa"/>
            <w:tcBorders>
              <w:top w:val="nil"/>
              <w:left w:val="nil"/>
              <w:bottom w:val="nil"/>
              <w:right w:val="nil"/>
            </w:tcBorders>
            <w:noWrap/>
            <w:hideMark/>
          </w:tcPr>
          <w:p w14:paraId="5303AC66" w14:textId="77777777" w:rsidR="001E7956" w:rsidRDefault="001E7956" w:rsidP="00D02774">
            <w:pPr>
              <w:jc w:val="right"/>
              <w:rPr>
                <w:b/>
                <w:bCs/>
                <w:sz w:val="16"/>
                <w:szCs w:val="16"/>
              </w:rPr>
            </w:pPr>
            <w:r>
              <w:rPr>
                <w:b/>
                <w:bCs/>
                <w:sz w:val="16"/>
                <w:szCs w:val="16"/>
              </w:rPr>
              <w:t>24,81</w:t>
            </w:r>
          </w:p>
        </w:tc>
        <w:tc>
          <w:tcPr>
            <w:tcW w:w="679" w:type="dxa"/>
            <w:tcBorders>
              <w:top w:val="nil"/>
              <w:left w:val="nil"/>
              <w:bottom w:val="nil"/>
              <w:right w:val="nil"/>
            </w:tcBorders>
            <w:noWrap/>
            <w:hideMark/>
          </w:tcPr>
          <w:p w14:paraId="4EF99D3F" w14:textId="77777777" w:rsidR="001E7956" w:rsidRDefault="001E7956" w:rsidP="00D02774">
            <w:pPr>
              <w:jc w:val="right"/>
              <w:rPr>
                <w:b/>
                <w:bCs/>
                <w:sz w:val="16"/>
                <w:szCs w:val="16"/>
              </w:rPr>
            </w:pPr>
          </w:p>
        </w:tc>
      </w:tr>
      <w:tr w:rsidR="001E7956" w14:paraId="1B868A5D" w14:textId="77777777" w:rsidTr="00D02774">
        <w:trPr>
          <w:trHeight w:val="225"/>
        </w:trPr>
        <w:tc>
          <w:tcPr>
            <w:tcW w:w="6380" w:type="dxa"/>
            <w:tcBorders>
              <w:top w:val="nil"/>
              <w:left w:val="nil"/>
              <w:bottom w:val="nil"/>
              <w:right w:val="nil"/>
            </w:tcBorders>
            <w:noWrap/>
            <w:hideMark/>
          </w:tcPr>
          <w:p w14:paraId="3161BE61" w14:textId="77777777" w:rsidR="001E7956" w:rsidRDefault="001E7956" w:rsidP="00D02774">
            <w:pPr>
              <w:rPr>
                <w:sz w:val="16"/>
                <w:szCs w:val="16"/>
              </w:rPr>
            </w:pPr>
            <w:r>
              <w:rPr>
                <w:sz w:val="16"/>
                <w:szCs w:val="16"/>
              </w:rPr>
              <w:t>641 Prihodi od financijske imovine</w:t>
            </w:r>
          </w:p>
        </w:tc>
        <w:tc>
          <w:tcPr>
            <w:tcW w:w="1060" w:type="dxa"/>
            <w:tcBorders>
              <w:top w:val="nil"/>
              <w:left w:val="nil"/>
              <w:bottom w:val="nil"/>
              <w:right w:val="nil"/>
            </w:tcBorders>
            <w:noWrap/>
            <w:hideMark/>
          </w:tcPr>
          <w:p w14:paraId="0DD1560D" w14:textId="77777777" w:rsidR="001E7956" w:rsidRDefault="001E7956" w:rsidP="00D02774">
            <w:pPr>
              <w:jc w:val="right"/>
              <w:rPr>
                <w:sz w:val="16"/>
                <w:szCs w:val="16"/>
              </w:rPr>
            </w:pPr>
            <w:r>
              <w:rPr>
                <w:sz w:val="16"/>
                <w:szCs w:val="16"/>
              </w:rPr>
              <w:t>24,63</w:t>
            </w:r>
          </w:p>
        </w:tc>
        <w:tc>
          <w:tcPr>
            <w:tcW w:w="980" w:type="dxa"/>
            <w:tcBorders>
              <w:top w:val="nil"/>
              <w:left w:val="nil"/>
              <w:bottom w:val="nil"/>
              <w:right w:val="nil"/>
            </w:tcBorders>
            <w:noWrap/>
            <w:hideMark/>
          </w:tcPr>
          <w:p w14:paraId="32DED6CA"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29E2C15A" w14:textId="77777777" w:rsidR="001E7956" w:rsidRDefault="001E7956" w:rsidP="00D02774">
            <w:pPr>
              <w:jc w:val="right"/>
              <w:rPr>
                <w:sz w:val="16"/>
                <w:szCs w:val="16"/>
              </w:rPr>
            </w:pPr>
            <w:r>
              <w:rPr>
                <w:sz w:val="16"/>
                <w:szCs w:val="16"/>
              </w:rPr>
              <w:t>6,11</w:t>
            </w:r>
          </w:p>
        </w:tc>
        <w:tc>
          <w:tcPr>
            <w:tcW w:w="679" w:type="dxa"/>
            <w:tcBorders>
              <w:top w:val="nil"/>
              <w:left w:val="nil"/>
              <w:bottom w:val="nil"/>
              <w:right w:val="nil"/>
            </w:tcBorders>
            <w:noWrap/>
            <w:hideMark/>
          </w:tcPr>
          <w:p w14:paraId="7B20557C" w14:textId="77777777" w:rsidR="001E7956" w:rsidRDefault="001E7956" w:rsidP="00D02774">
            <w:pPr>
              <w:jc w:val="right"/>
              <w:rPr>
                <w:sz w:val="16"/>
                <w:szCs w:val="16"/>
              </w:rPr>
            </w:pPr>
            <w:r>
              <w:rPr>
                <w:sz w:val="16"/>
                <w:szCs w:val="16"/>
              </w:rPr>
              <w:t>24,81</w:t>
            </w:r>
          </w:p>
        </w:tc>
        <w:tc>
          <w:tcPr>
            <w:tcW w:w="679" w:type="dxa"/>
            <w:tcBorders>
              <w:top w:val="nil"/>
              <w:left w:val="nil"/>
              <w:bottom w:val="nil"/>
              <w:right w:val="nil"/>
            </w:tcBorders>
            <w:noWrap/>
            <w:hideMark/>
          </w:tcPr>
          <w:p w14:paraId="227C744E" w14:textId="77777777" w:rsidR="001E7956" w:rsidRDefault="001E7956" w:rsidP="00D02774">
            <w:pPr>
              <w:jc w:val="right"/>
              <w:rPr>
                <w:sz w:val="16"/>
                <w:szCs w:val="16"/>
              </w:rPr>
            </w:pPr>
          </w:p>
        </w:tc>
      </w:tr>
      <w:tr w:rsidR="001E7956" w14:paraId="4FF778DA" w14:textId="77777777" w:rsidTr="00D02774">
        <w:trPr>
          <w:trHeight w:val="225"/>
        </w:trPr>
        <w:tc>
          <w:tcPr>
            <w:tcW w:w="6380" w:type="dxa"/>
            <w:tcBorders>
              <w:top w:val="nil"/>
              <w:left w:val="nil"/>
              <w:bottom w:val="nil"/>
              <w:right w:val="nil"/>
            </w:tcBorders>
            <w:noWrap/>
            <w:hideMark/>
          </w:tcPr>
          <w:p w14:paraId="1376C3D7" w14:textId="77777777" w:rsidR="001E7956" w:rsidRDefault="001E7956" w:rsidP="00D02774">
            <w:pPr>
              <w:rPr>
                <w:sz w:val="16"/>
                <w:szCs w:val="16"/>
              </w:rPr>
            </w:pPr>
            <w:r>
              <w:rPr>
                <w:sz w:val="16"/>
                <w:szCs w:val="16"/>
              </w:rPr>
              <w:t>6413 Kamate na oročena sredstva i depozite po viđenju</w:t>
            </w:r>
          </w:p>
        </w:tc>
        <w:tc>
          <w:tcPr>
            <w:tcW w:w="1060" w:type="dxa"/>
            <w:tcBorders>
              <w:top w:val="nil"/>
              <w:left w:val="nil"/>
              <w:bottom w:val="nil"/>
              <w:right w:val="nil"/>
            </w:tcBorders>
            <w:noWrap/>
            <w:hideMark/>
          </w:tcPr>
          <w:p w14:paraId="4E43CF78" w14:textId="77777777" w:rsidR="001E7956" w:rsidRDefault="001E7956" w:rsidP="00D02774">
            <w:pPr>
              <w:jc w:val="right"/>
              <w:rPr>
                <w:sz w:val="16"/>
                <w:szCs w:val="16"/>
              </w:rPr>
            </w:pPr>
            <w:r>
              <w:rPr>
                <w:sz w:val="16"/>
                <w:szCs w:val="16"/>
              </w:rPr>
              <w:t>24,63</w:t>
            </w:r>
          </w:p>
        </w:tc>
        <w:tc>
          <w:tcPr>
            <w:tcW w:w="980" w:type="dxa"/>
            <w:tcBorders>
              <w:top w:val="nil"/>
              <w:left w:val="nil"/>
              <w:bottom w:val="nil"/>
              <w:right w:val="nil"/>
            </w:tcBorders>
            <w:noWrap/>
            <w:hideMark/>
          </w:tcPr>
          <w:p w14:paraId="1A7B098F"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7D2A7A0E" w14:textId="77777777" w:rsidR="001E7956" w:rsidRDefault="001E7956" w:rsidP="00D02774">
            <w:pPr>
              <w:jc w:val="right"/>
              <w:rPr>
                <w:sz w:val="16"/>
                <w:szCs w:val="16"/>
              </w:rPr>
            </w:pPr>
            <w:r>
              <w:rPr>
                <w:sz w:val="16"/>
                <w:szCs w:val="16"/>
              </w:rPr>
              <w:t>6,11</w:t>
            </w:r>
          </w:p>
        </w:tc>
        <w:tc>
          <w:tcPr>
            <w:tcW w:w="679" w:type="dxa"/>
            <w:tcBorders>
              <w:top w:val="nil"/>
              <w:left w:val="nil"/>
              <w:bottom w:val="nil"/>
              <w:right w:val="nil"/>
            </w:tcBorders>
            <w:noWrap/>
            <w:hideMark/>
          </w:tcPr>
          <w:p w14:paraId="61995362" w14:textId="77777777" w:rsidR="001E7956" w:rsidRDefault="001E7956" w:rsidP="00D02774">
            <w:pPr>
              <w:jc w:val="right"/>
              <w:rPr>
                <w:sz w:val="16"/>
                <w:szCs w:val="16"/>
              </w:rPr>
            </w:pPr>
            <w:r>
              <w:rPr>
                <w:sz w:val="16"/>
                <w:szCs w:val="16"/>
              </w:rPr>
              <w:t>24,81</w:t>
            </w:r>
          </w:p>
        </w:tc>
        <w:tc>
          <w:tcPr>
            <w:tcW w:w="679" w:type="dxa"/>
            <w:tcBorders>
              <w:top w:val="nil"/>
              <w:left w:val="nil"/>
              <w:bottom w:val="nil"/>
              <w:right w:val="nil"/>
            </w:tcBorders>
            <w:noWrap/>
            <w:hideMark/>
          </w:tcPr>
          <w:p w14:paraId="5220D0CF" w14:textId="77777777" w:rsidR="001E7956" w:rsidRDefault="001E7956" w:rsidP="00D02774">
            <w:pPr>
              <w:jc w:val="right"/>
              <w:rPr>
                <w:sz w:val="16"/>
                <w:szCs w:val="16"/>
              </w:rPr>
            </w:pPr>
          </w:p>
        </w:tc>
      </w:tr>
      <w:tr w:rsidR="001E7956" w14:paraId="4C85DC27" w14:textId="77777777" w:rsidTr="00D02774">
        <w:trPr>
          <w:trHeight w:val="225"/>
        </w:trPr>
        <w:tc>
          <w:tcPr>
            <w:tcW w:w="6380" w:type="dxa"/>
            <w:tcBorders>
              <w:top w:val="nil"/>
              <w:left w:val="nil"/>
              <w:bottom w:val="nil"/>
              <w:right w:val="nil"/>
            </w:tcBorders>
            <w:noWrap/>
            <w:hideMark/>
          </w:tcPr>
          <w:p w14:paraId="63E4335C" w14:textId="77777777" w:rsidR="001E7956" w:rsidRDefault="001E7956" w:rsidP="00D02774">
            <w:pPr>
              <w:rPr>
                <w:b/>
                <w:bCs/>
                <w:sz w:val="16"/>
                <w:szCs w:val="16"/>
              </w:rPr>
            </w:pPr>
            <w:r>
              <w:rPr>
                <w:b/>
                <w:bCs/>
                <w:sz w:val="16"/>
                <w:szCs w:val="16"/>
              </w:rPr>
              <w:t>65 Prihodi od upravnih i administrativnih pristojbi, pristojbi po posebnim propisima i naknada</w:t>
            </w:r>
          </w:p>
        </w:tc>
        <w:tc>
          <w:tcPr>
            <w:tcW w:w="1060" w:type="dxa"/>
            <w:tcBorders>
              <w:top w:val="nil"/>
              <w:left w:val="nil"/>
              <w:bottom w:val="nil"/>
              <w:right w:val="nil"/>
            </w:tcBorders>
            <w:noWrap/>
            <w:hideMark/>
          </w:tcPr>
          <w:p w14:paraId="44934D67" w14:textId="77777777" w:rsidR="001E7956" w:rsidRDefault="001E7956" w:rsidP="00D02774">
            <w:pPr>
              <w:jc w:val="right"/>
              <w:rPr>
                <w:b/>
                <w:bCs/>
                <w:sz w:val="16"/>
                <w:szCs w:val="16"/>
              </w:rPr>
            </w:pPr>
            <w:r>
              <w:rPr>
                <w:b/>
                <w:bCs/>
                <w:sz w:val="16"/>
                <w:szCs w:val="16"/>
              </w:rPr>
              <w:t>121.105,90</w:t>
            </w:r>
          </w:p>
        </w:tc>
        <w:tc>
          <w:tcPr>
            <w:tcW w:w="980" w:type="dxa"/>
            <w:tcBorders>
              <w:top w:val="nil"/>
              <w:left w:val="nil"/>
              <w:bottom w:val="nil"/>
              <w:right w:val="nil"/>
            </w:tcBorders>
            <w:noWrap/>
            <w:hideMark/>
          </w:tcPr>
          <w:p w14:paraId="620D415B" w14:textId="77777777" w:rsidR="001E7956" w:rsidRDefault="001E7956" w:rsidP="00D02774">
            <w:pPr>
              <w:jc w:val="right"/>
              <w:rPr>
                <w:b/>
                <w:bCs/>
                <w:sz w:val="16"/>
                <w:szCs w:val="16"/>
              </w:rPr>
            </w:pPr>
            <w:r>
              <w:rPr>
                <w:b/>
                <w:bCs/>
                <w:sz w:val="16"/>
                <w:szCs w:val="16"/>
              </w:rPr>
              <w:t>154.100,00</w:t>
            </w:r>
          </w:p>
        </w:tc>
        <w:tc>
          <w:tcPr>
            <w:tcW w:w="936" w:type="dxa"/>
            <w:tcBorders>
              <w:top w:val="nil"/>
              <w:left w:val="nil"/>
              <w:bottom w:val="nil"/>
              <w:right w:val="nil"/>
            </w:tcBorders>
            <w:noWrap/>
            <w:hideMark/>
          </w:tcPr>
          <w:p w14:paraId="31913134" w14:textId="77777777" w:rsidR="001E7956" w:rsidRDefault="001E7956" w:rsidP="00D02774">
            <w:pPr>
              <w:jc w:val="right"/>
              <w:rPr>
                <w:b/>
                <w:bCs/>
                <w:sz w:val="16"/>
                <w:szCs w:val="16"/>
              </w:rPr>
            </w:pPr>
            <w:r>
              <w:rPr>
                <w:b/>
                <w:bCs/>
                <w:sz w:val="16"/>
                <w:szCs w:val="16"/>
              </w:rPr>
              <w:t>136.860,92</w:t>
            </w:r>
          </w:p>
        </w:tc>
        <w:tc>
          <w:tcPr>
            <w:tcW w:w="679" w:type="dxa"/>
            <w:tcBorders>
              <w:top w:val="nil"/>
              <w:left w:val="nil"/>
              <w:bottom w:val="nil"/>
              <w:right w:val="nil"/>
            </w:tcBorders>
            <w:noWrap/>
            <w:hideMark/>
          </w:tcPr>
          <w:p w14:paraId="2A195602" w14:textId="77777777" w:rsidR="001E7956" w:rsidRDefault="001E7956" w:rsidP="00D02774">
            <w:pPr>
              <w:jc w:val="right"/>
              <w:rPr>
                <w:b/>
                <w:bCs/>
                <w:sz w:val="16"/>
                <w:szCs w:val="16"/>
              </w:rPr>
            </w:pPr>
            <w:r>
              <w:rPr>
                <w:b/>
                <w:bCs/>
                <w:sz w:val="16"/>
                <w:szCs w:val="16"/>
              </w:rPr>
              <w:t>113,01</w:t>
            </w:r>
          </w:p>
        </w:tc>
        <w:tc>
          <w:tcPr>
            <w:tcW w:w="679" w:type="dxa"/>
            <w:tcBorders>
              <w:top w:val="nil"/>
              <w:left w:val="nil"/>
              <w:bottom w:val="nil"/>
              <w:right w:val="nil"/>
            </w:tcBorders>
            <w:noWrap/>
            <w:hideMark/>
          </w:tcPr>
          <w:p w14:paraId="29055475" w14:textId="77777777" w:rsidR="001E7956" w:rsidRDefault="001E7956" w:rsidP="00D02774">
            <w:pPr>
              <w:jc w:val="right"/>
              <w:rPr>
                <w:b/>
                <w:bCs/>
                <w:sz w:val="16"/>
                <w:szCs w:val="16"/>
              </w:rPr>
            </w:pPr>
            <w:r>
              <w:rPr>
                <w:b/>
                <w:bCs/>
                <w:sz w:val="16"/>
                <w:szCs w:val="16"/>
              </w:rPr>
              <w:t>88,81</w:t>
            </w:r>
          </w:p>
        </w:tc>
      </w:tr>
      <w:tr w:rsidR="001E7956" w14:paraId="56AD5D28" w14:textId="77777777" w:rsidTr="00D02774">
        <w:trPr>
          <w:trHeight w:val="225"/>
        </w:trPr>
        <w:tc>
          <w:tcPr>
            <w:tcW w:w="6380" w:type="dxa"/>
            <w:tcBorders>
              <w:top w:val="nil"/>
              <w:left w:val="nil"/>
              <w:bottom w:val="nil"/>
              <w:right w:val="nil"/>
            </w:tcBorders>
            <w:noWrap/>
            <w:hideMark/>
          </w:tcPr>
          <w:p w14:paraId="465BA13B" w14:textId="77777777" w:rsidR="001E7956" w:rsidRDefault="001E7956" w:rsidP="00D02774">
            <w:pPr>
              <w:rPr>
                <w:sz w:val="16"/>
                <w:szCs w:val="16"/>
              </w:rPr>
            </w:pPr>
            <w:r>
              <w:rPr>
                <w:sz w:val="16"/>
                <w:szCs w:val="16"/>
              </w:rPr>
              <w:t>652 Prihodi po posebnim propisima</w:t>
            </w:r>
          </w:p>
        </w:tc>
        <w:tc>
          <w:tcPr>
            <w:tcW w:w="1060" w:type="dxa"/>
            <w:tcBorders>
              <w:top w:val="nil"/>
              <w:left w:val="nil"/>
              <w:bottom w:val="nil"/>
              <w:right w:val="nil"/>
            </w:tcBorders>
            <w:noWrap/>
            <w:hideMark/>
          </w:tcPr>
          <w:p w14:paraId="44451ED6" w14:textId="77777777" w:rsidR="001E7956" w:rsidRDefault="001E7956" w:rsidP="00D02774">
            <w:pPr>
              <w:jc w:val="right"/>
              <w:rPr>
                <w:sz w:val="16"/>
                <w:szCs w:val="16"/>
              </w:rPr>
            </w:pPr>
            <w:r>
              <w:rPr>
                <w:sz w:val="16"/>
                <w:szCs w:val="16"/>
              </w:rPr>
              <w:t>121.105,90</w:t>
            </w:r>
          </w:p>
        </w:tc>
        <w:tc>
          <w:tcPr>
            <w:tcW w:w="980" w:type="dxa"/>
            <w:tcBorders>
              <w:top w:val="nil"/>
              <w:left w:val="nil"/>
              <w:bottom w:val="nil"/>
              <w:right w:val="nil"/>
            </w:tcBorders>
            <w:noWrap/>
            <w:hideMark/>
          </w:tcPr>
          <w:p w14:paraId="2ABCDFBF"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2AE05A5C" w14:textId="77777777" w:rsidR="001E7956" w:rsidRDefault="001E7956" w:rsidP="00D02774">
            <w:pPr>
              <w:jc w:val="right"/>
              <w:rPr>
                <w:sz w:val="16"/>
                <w:szCs w:val="16"/>
              </w:rPr>
            </w:pPr>
            <w:r>
              <w:rPr>
                <w:sz w:val="16"/>
                <w:szCs w:val="16"/>
              </w:rPr>
              <w:t>136.860,92</w:t>
            </w:r>
          </w:p>
        </w:tc>
        <w:tc>
          <w:tcPr>
            <w:tcW w:w="679" w:type="dxa"/>
            <w:tcBorders>
              <w:top w:val="nil"/>
              <w:left w:val="nil"/>
              <w:bottom w:val="nil"/>
              <w:right w:val="nil"/>
            </w:tcBorders>
            <w:noWrap/>
            <w:hideMark/>
          </w:tcPr>
          <w:p w14:paraId="7BF74932" w14:textId="77777777" w:rsidR="001E7956" w:rsidRDefault="001E7956" w:rsidP="00D02774">
            <w:pPr>
              <w:jc w:val="right"/>
              <w:rPr>
                <w:sz w:val="16"/>
                <w:szCs w:val="16"/>
              </w:rPr>
            </w:pPr>
            <w:r>
              <w:rPr>
                <w:sz w:val="16"/>
                <w:szCs w:val="16"/>
              </w:rPr>
              <w:t>113,01</w:t>
            </w:r>
          </w:p>
        </w:tc>
        <w:tc>
          <w:tcPr>
            <w:tcW w:w="679" w:type="dxa"/>
            <w:tcBorders>
              <w:top w:val="nil"/>
              <w:left w:val="nil"/>
              <w:bottom w:val="nil"/>
              <w:right w:val="nil"/>
            </w:tcBorders>
            <w:noWrap/>
            <w:hideMark/>
          </w:tcPr>
          <w:p w14:paraId="58BFF1D5" w14:textId="77777777" w:rsidR="001E7956" w:rsidRDefault="001E7956" w:rsidP="00D02774">
            <w:pPr>
              <w:jc w:val="right"/>
              <w:rPr>
                <w:sz w:val="16"/>
                <w:szCs w:val="16"/>
              </w:rPr>
            </w:pPr>
          </w:p>
        </w:tc>
      </w:tr>
      <w:tr w:rsidR="001E7956" w14:paraId="5577D2C6" w14:textId="77777777" w:rsidTr="00D02774">
        <w:trPr>
          <w:trHeight w:val="225"/>
        </w:trPr>
        <w:tc>
          <w:tcPr>
            <w:tcW w:w="6380" w:type="dxa"/>
            <w:tcBorders>
              <w:top w:val="nil"/>
              <w:left w:val="nil"/>
              <w:bottom w:val="nil"/>
              <w:right w:val="nil"/>
            </w:tcBorders>
            <w:noWrap/>
            <w:hideMark/>
          </w:tcPr>
          <w:p w14:paraId="53DBAD22" w14:textId="77777777" w:rsidR="001E7956" w:rsidRDefault="001E7956" w:rsidP="00D02774">
            <w:pPr>
              <w:rPr>
                <w:sz w:val="16"/>
                <w:szCs w:val="16"/>
              </w:rPr>
            </w:pPr>
            <w:r>
              <w:rPr>
                <w:sz w:val="16"/>
                <w:szCs w:val="16"/>
              </w:rPr>
              <w:t>6526 Ostali nespomenuti prihodi</w:t>
            </w:r>
          </w:p>
        </w:tc>
        <w:tc>
          <w:tcPr>
            <w:tcW w:w="1060" w:type="dxa"/>
            <w:tcBorders>
              <w:top w:val="nil"/>
              <w:left w:val="nil"/>
              <w:bottom w:val="nil"/>
              <w:right w:val="nil"/>
            </w:tcBorders>
            <w:noWrap/>
            <w:hideMark/>
          </w:tcPr>
          <w:p w14:paraId="2D8DD6E1" w14:textId="77777777" w:rsidR="001E7956" w:rsidRDefault="001E7956" w:rsidP="00D02774">
            <w:pPr>
              <w:jc w:val="right"/>
              <w:rPr>
                <w:sz w:val="16"/>
                <w:szCs w:val="16"/>
              </w:rPr>
            </w:pPr>
            <w:r>
              <w:rPr>
                <w:sz w:val="16"/>
                <w:szCs w:val="16"/>
              </w:rPr>
              <w:t>121.105,90</w:t>
            </w:r>
          </w:p>
        </w:tc>
        <w:tc>
          <w:tcPr>
            <w:tcW w:w="980" w:type="dxa"/>
            <w:tcBorders>
              <w:top w:val="nil"/>
              <w:left w:val="nil"/>
              <w:bottom w:val="nil"/>
              <w:right w:val="nil"/>
            </w:tcBorders>
            <w:noWrap/>
            <w:hideMark/>
          </w:tcPr>
          <w:p w14:paraId="3579544C"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0AA3CA4B" w14:textId="77777777" w:rsidR="001E7956" w:rsidRDefault="001E7956" w:rsidP="00D02774">
            <w:pPr>
              <w:jc w:val="right"/>
              <w:rPr>
                <w:sz w:val="16"/>
                <w:szCs w:val="16"/>
              </w:rPr>
            </w:pPr>
            <w:r>
              <w:rPr>
                <w:sz w:val="16"/>
                <w:szCs w:val="16"/>
              </w:rPr>
              <w:t>136.860,92</w:t>
            </w:r>
          </w:p>
        </w:tc>
        <w:tc>
          <w:tcPr>
            <w:tcW w:w="679" w:type="dxa"/>
            <w:tcBorders>
              <w:top w:val="nil"/>
              <w:left w:val="nil"/>
              <w:bottom w:val="nil"/>
              <w:right w:val="nil"/>
            </w:tcBorders>
            <w:noWrap/>
            <w:hideMark/>
          </w:tcPr>
          <w:p w14:paraId="48945B30" w14:textId="77777777" w:rsidR="001E7956" w:rsidRDefault="001E7956" w:rsidP="00D02774">
            <w:pPr>
              <w:jc w:val="right"/>
              <w:rPr>
                <w:sz w:val="16"/>
                <w:szCs w:val="16"/>
              </w:rPr>
            </w:pPr>
            <w:r>
              <w:rPr>
                <w:sz w:val="16"/>
                <w:szCs w:val="16"/>
              </w:rPr>
              <w:t>113,01</w:t>
            </w:r>
          </w:p>
        </w:tc>
        <w:tc>
          <w:tcPr>
            <w:tcW w:w="679" w:type="dxa"/>
            <w:tcBorders>
              <w:top w:val="nil"/>
              <w:left w:val="nil"/>
              <w:bottom w:val="nil"/>
              <w:right w:val="nil"/>
            </w:tcBorders>
            <w:noWrap/>
            <w:hideMark/>
          </w:tcPr>
          <w:p w14:paraId="7E7B2643" w14:textId="77777777" w:rsidR="001E7956" w:rsidRDefault="001E7956" w:rsidP="00D02774">
            <w:pPr>
              <w:jc w:val="right"/>
              <w:rPr>
                <w:sz w:val="16"/>
                <w:szCs w:val="16"/>
              </w:rPr>
            </w:pPr>
          </w:p>
        </w:tc>
      </w:tr>
      <w:tr w:rsidR="001E7956" w14:paraId="2D58D58F" w14:textId="77777777" w:rsidTr="00D02774">
        <w:trPr>
          <w:trHeight w:val="225"/>
        </w:trPr>
        <w:tc>
          <w:tcPr>
            <w:tcW w:w="6380" w:type="dxa"/>
            <w:tcBorders>
              <w:top w:val="nil"/>
              <w:left w:val="nil"/>
              <w:bottom w:val="nil"/>
              <w:right w:val="nil"/>
            </w:tcBorders>
            <w:noWrap/>
            <w:hideMark/>
          </w:tcPr>
          <w:p w14:paraId="70DDC846" w14:textId="77777777" w:rsidR="001E7956" w:rsidRDefault="001E7956" w:rsidP="00D02774">
            <w:pPr>
              <w:rPr>
                <w:b/>
                <w:bCs/>
                <w:sz w:val="16"/>
                <w:szCs w:val="16"/>
              </w:rPr>
            </w:pPr>
            <w:r>
              <w:rPr>
                <w:b/>
                <w:bCs/>
                <w:sz w:val="16"/>
                <w:szCs w:val="16"/>
              </w:rPr>
              <w:t>67 Prihodi iz nadležnog proračuna i od HZZO-a temeljem ugovornih obveza</w:t>
            </w:r>
          </w:p>
        </w:tc>
        <w:tc>
          <w:tcPr>
            <w:tcW w:w="1060" w:type="dxa"/>
            <w:tcBorders>
              <w:top w:val="nil"/>
              <w:left w:val="nil"/>
              <w:bottom w:val="nil"/>
              <w:right w:val="nil"/>
            </w:tcBorders>
            <w:noWrap/>
            <w:hideMark/>
          </w:tcPr>
          <w:p w14:paraId="0759172D" w14:textId="77777777" w:rsidR="001E7956" w:rsidRDefault="001E7956" w:rsidP="00D02774">
            <w:pPr>
              <w:jc w:val="right"/>
              <w:rPr>
                <w:b/>
                <w:bCs/>
                <w:sz w:val="16"/>
                <w:szCs w:val="16"/>
              </w:rPr>
            </w:pPr>
            <w:r>
              <w:rPr>
                <w:b/>
                <w:bCs/>
                <w:sz w:val="16"/>
                <w:szCs w:val="16"/>
              </w:rPr>
              <w:t>218.640,10</w:t>
            </w:r>
          </w:p>
        </w:tc>
        <w:tc>
          <w:tcPr>
            <w:tcW w:w="980" w:type="dxa"/>
            <w:tcBorders>
              <w:top w:val="nil"/>
              <w:left w:val="nil"/>
              <w:bottom w:val="nil"/>
              <w:right w:val="nil"/>
            </w:tcBorders>
            <w:noWrap/>
            <w:hideMark/>
          </w:tcPr>
          <w:p w14:paraId="7FDAC2A1" w14:textId="77777777" w:rsidR="001E7956" w:rsidRDefault="001E7956" w:rsidP="00D02774">
            <w:pPr>
              <w:jc w:val="right"/>
              <w:rPr>
                <w:b/>
                <w:bCs/>
                <w:sz w:val="16"/>
                <w:szCs w:val="16"/>
              </w:rPr>
            </w:pPr>
            <w:r>
              <w:rPr>
                <w:b/>
                <w:bCs/>
                <w:sz w:val="16"/>
                <w:szCs w:val="16"/>
              </w:rPr>
              <w:t>455.900,00</w:t>
            </w:r>
          </w:p>
        </w:tc>
        <w:tc>
          <w:tcPr>
            <w:tcW w:w="936" w:type="dxa"/>
            <w:tcBorders>
              <w:top w:val="nil"/>
              <w:left w:val="nil"/>
              <w:bottom w:val="nil"/>
              <w:right w:val="nil"/>
            </w:tcBorders>
            <w:noWrap/>
            <w:hideMark/>
          </w:tcPr>
          <w:p w14:paraId="06699DEB" w14:textId="77777777" w:rsidR="001E7956" w:rsidRDefault="001E7956" w:rsidP="00D02774">
            <w:pPr>
              <w:jc w:val="right"/>
              <w:rPr>
                <w:b/>
                <w:bCs/>
                <w:sz w:val="16"/>
                <w:szCs w:val="16"/>
              </w:rPr>
            </w:pPr>
            <w:r>
              <w:rPr>
                <w:b/>
                <w:bCs/>
                <w:sz w:val="16"/>
                <w:szCs w:val="16"/>
              </w:rPr>
              <w:t>420.479,59</w:t>
            </w:r>
          </w:p>
        </w:tc>
        <w:tc>
          <w:tcPr>
            <w:tcW w:w="679" w:type="dxa"/>
            <w:tcBorders>
              <w:top w:val="nil"/>
              <w:left w:val="nil"/>
              <w:bottom w:val="nil"/>
              <w:right w:val="nil"/>
            </w:tcBorders>
            <w:noWrap/>
            <w:hideMark/>
          </w:tcPr>
          <w:p w14:paraId="1CDBE490" w14:textId="77777777" w:rsidR="001E7956" w:rsidRDefault="001E7956" w:rsidP="00D02774">
            <w:pPr>
              <w:jc w:val="right"/>
              <w:rPr>
                <w:b/>
                <w:bCs/>
                <w:sz w:val="16"/>
                <w:szCs w:val="16"/>
              </w:rPr>
            </w:pPr>
            <w:r>
              <w:rPr>
                <w:b/>
                <w:bCs/>
                <w:sz w:val="16"/>
                <w:szCs w:val="16"/>
              </w:rPr>
              <w:t>192,32</w:t>
            </w:r>
          </w:p>
        </w:tc>
        <w:tc>
          <w:tcPr>
            <w:tcW w:w="679" w:type="dxa"/>
            <w:tcBorders>
              <w:top w:val="nil"/>
              <w:left w:val="nil"/>
              <w:bottom w:val="nil"/>
              <w:right w:val="nil"/>
            </w:tcBorders>
            <w:noWrap/>
            <w:hideMark/>
          </w:tcPr>
          <w:p w14:paraId="3ADC37E3" w14:textId="77777777" w:rsidR="001E7956" w:rsidRDefault="001E7956" w:rsidP="00D02774">
            <w:pPr>
              <w:jc w:val="right"/>
              <w:rPr>
                <w:b/>
                <w:bCs/>
                <w:sz w:val="16"/>
                <w:szCs w:val="16"/>
              </w:rPr>
            </w:pPr>
            <w:r>
              <w:rPr>
                <w:b/>
                <w:bCs/>
                <w:sz w:val="16"/>
                <w:szCs w:val="16"/>
              </w:rPr>
              <w:t>92,23</w:t>
            </w:r>
          </w:p>
        </w:tc>
      </w:tr>
      <w:tr w:rsidR="001E7956" w14:paraId="79394CB9" w14:textId="77777777" w:rsidTr="00D02774">
        <w:trPr>
          <w:trHeight w:val="225"/>
        </w:trPr>
        <w:tc>
          <w:tcPr>
            <w:tcW w:w="6380" w:type="dxa"/>
            <w:tcBorders>
              <w:top w:val="nil"/>
              <w:left w:val="nil"/>
              <w:bottom w:val="nil"/>
              <w:right w:val="nil"/>
            </w:tcBorders>
            <w:noWrap/>
            <w:hideMark/>
          </w:tcPr>
          <w:p w14:paraId="44059D79" w14:textId="77777777" w:rsidR="001E7956" w:rsidRDefault="001E7956" w:rsidP="00D02774">
            <w:pPr>
              <w:rPr>
                <w:sz w:val="16"/>
                <w:szCs w:val="16"/>
              </w:rPr>
            </w:pPr>
            <w:r>
              <w:rPr>
                <w:sz w:val="16"/>
                <w:szCs w:val="16"/>
              </w:rPr>
              <w:t>671 Prihodi iz nadležnog proračuna za financiranje redovne djelatnosti proračunskih korisnika</w:t>
            </w:r>
          </w:p>
        </w:tc>
        <w:tc>
          <w:tcPr>
            <w:tcW w:w="1060" w:type="dxa"/>
            <w:tcBorders>
              <w:top w:val="nil"/>
              <w:left w:val="nil"/>
              <w:bottom w:val="nil"/>
              <w:right w:val="nil"/>
            </w:tcBorders>
            <w:noWrap/>
            <w:hideMark/>
          </w:tcPr>
          <w:p w14:paraId="26771296" w14:textId="77777777" w:rsidR="001E7956" w:rsidRDefault="001E7956" w:rsidP="00D02774">
            <w:pPr>
              <w:jc w:val="right"/>
              <w:rPr>
                <w:sz w:val="16"/>
                <w:szCs w:val="16"/>
              </w:rPr>
            </w:pPr>
            <w:r>
              <w:rPr>
                <w:sz w:val="16"/>
                <w:szCs w:val="16"/>
              </w:rPr>
              <w:t>218.640,10</w:t>
            </w:r>
          </w:p>
        </w:tc>
        <w:tc>
          <w:tcPr>
            <w:tcW w:w="980" w:type="dxa"/>
            <w:tcBorders>
              <w:top w:val="nil"/>
              <w:left w:val="nil"/>
              <w:bottom w:val="nil"/>
              <w:right w:val="nil"/>
            </w:tcBorders>
            <w:noWrap/>
            <w:hideMark/>
          </w:tcPr>
          <w:p w14:paraId="4110BFFC"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3AA208EE" w14:textId="77777777" w:rsidR="001E7956" w:rsidRDefault="001E7956" w:rsidP="00D02774">
            <w:pPr>
              <w:jc w:val="right"/>
              <w:rPr>
                <w:sz w:val="16"/>
                <w:szCs w:val="16"/>
              </w:rPr>
            </w:pPr>
            <w:r>
              <w:rPr>
                <w:sz w:val="16"/>
                <w:szCs w:val="16"/>
              </w:rPr>
              <w:t>420.479,59</w:t>
            </w:r>
          </w:p>
        </w:tc>
        <w:tc>
          <w:tcPr>
            <w:tcW w:w="679" w:type="dxa"/>
            <w:tcBorders>
              <w:top w:val="nil"/>
              <w:left w:val="nil"/>
              <w:bottom w:val="nil"/>
              <w:right w:val="nil"/>
            </w:tcBorders>
            <w:noWrap/>
            <w:hideMark/>
          </w:tcPr>
          <w:p w14:paraId="753D58E4" w14:textId="77777777" w:rsidR="001E7956" w:rsidRDefault="001E7956" w:rsidP="00D02774">
            <w:pPr>
              <w:jc w:val="right"/>
              <w:rPr>
                <w:sz w:val="16"/>
                <w:szCs w:val="16"/>
              </w:rPr>
            </w:pPr>
            <w:r>
              <w:rPr>
                <w:sz w:val="16"/>
                <w:szCs w:val="16"/>
              </w:rPr>
              <w:t>192,32</w:t>
            </w:r>
          </w:p>
        </w:tc>
        <w:tc>
          <w:tcPr>
            <w:tcW w:w="679" w:type="dxa"/>
            <w:tcBorders>
              <w:top w:val="nil"/>
              <w:left w:val="nil"/>
              <w:bottom w:val="nil"/>
              <w:right w:val="nil"/>
            </w:tcBorders>
            <w:noWrap/>
            <w:hideMark/>
          </w:tcPr>
          <w:p w14:paraId="4D881924" w14:textId="77777777" w:rsidR="001E7956" w:rsidRDefault="001E7956" w:rsidP="00D02774">
            <w:pPr>
              <w:jc w:val="right"/>
              <w:rPr>
                <w:sz w:val="16"/>
                <w:szCs w:val="16"/>
              </w:rPr>
            </w:pPr>
          </w:p>
        </w:tc>
      </w:tr>
      <w:tr w:rsidR="001E7956" w14:paraId="6E3BABC4" w14:textId="77777777" w:rsidTr="00D02774">
        <w:trPr>
          <w:trHeight w:val="270"/>
        </w:trPr>
        <w:tc>
          <w:tcPr>
            <w:tcW w:w="6380" w:type="dxa"/>
            <w:tcBorders>
              <w:top w:val="nil"/>
              <w:left w:val="nil"/>
              <w:bottom w:val="nil"/>
              <w:right w:val="nil"/>
            </w:tcBorders>
            <w:noWrap/>
            <w:hideMark/>
          </w:tcPr>
          <w:p w14:paraId="26413C76" w14:textId="77777777" w:rsidR="001E7956" w:rsidRDefault="001E7956" w:rsidP="00D02774">
            <w:pPr>
              <w:rPr>
                <w:sz w:val="16"/>
                <w:szCs w:val="16"/>
              </w:rPr>
            </w:pPr>
            <w:r>
              <w:rPr>
                <w:sz w:val="16"/>
                <w:szCs w:val="16"/>
              </w:rPr>
              <w:t>6711 Prihodi iz nadležnog proračuna za financiranje rashoda poslovanja</w:t>
            </w:r>
          </w:p>
        </w:tc>
        <w:tc>
          <w:tcPr>
            <w:tcW w:w="1060" w:type="dxa"/>
            <w:tcBorders>
              <w:top w:val="nil"/>
              <w:left w:val="nil"/>
              <w:bottom w:val="nil"/>
              <w:right w:val="nil"/>
            </w:tcBorders>
            <w:noWrap/>
            <w:hideMark/>
          </w:tcPr>
          <w:p w14:paraId="2FB93A08" w14:textId="77777777" w:rsidR="001E7956" w:rsidRDefault="001E7956" w:rsidP="00D02774">
            <w:pPr>
              <w:jc w:val="right"/>
              <w:rPr>
                <w:sz w:val="16"/>
                <w:szCs w:val="16"/>
              </w:rPr>
            </w:pPr>
            <w:r>
              <w:rPr>
                <w:sz w:val="16"/>
                <w:szCs w:val="16"/>
              </w:rPr>
              <w:t>218.640,10</w:t>
            </w:r>
          </w:p>
        </w:tc>
        <w:tc>
          <w:tcPr>
            <w:tcW w:w="980" w:type="dxa"/>
            <w:tcBorders>
              <w:top w:val="nil"/>
              <w:left w:val="nil"/>
              <w:bottom w:val="nil"/>
              <w:right w:val="nil"/>
            </w:tcBorders>
            <w:noWrap/>
            <w:hideMark/>
          </w:tcPr>
          <w:p w14:paraId="6FF42377"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04016EEA" w14:textId="77777777" w:rsidR="001E7956" w:rsidRDefault="001E7956" w:rsidP="00D02774">
            <w:pPr>
              <w:jc w:val="right"/>
              <w:rPr>
                <w:sz w:val="16"/>
                <w:szCs w:val="16"/>
              </w:rPr>
            </w:pPr>
            <w:r>
              <w:rPr>
                <w:sz w:val="16"/>
                <w:szCs w:val="16"/>
              </w:rPr>
              <w:t>420.479,59</w:t>
            </w:r>
          </w:p>
        </w:tc>
        <w:tc>
          <w:tcPr>
            <w:tcW w:w="679" w:type="dxa"/>
            <w:tcBorders>
              <w:top w:val="nil"/>
              <w:left w:val="nil"/>
              <w:bottom w:val="nil"/>
              <w:right w:val="nil"/>
            </w:tcBorders>
            <w:noWrap/>
            <w:hideMark/>
          </w:tcPr>
          <w:p w14:paraId="4608C306" w14:textId="77777777" w:rsidR="001E7956" w:rsidRDefault="001E7956" w:rsidP="00D02774">
            <w:pPr>
              <w:jc w:val="right"/>
              <w:rPr>
                <w:sz w:val="16"/>
                <w:szCs w:val="16"/>
              </w:rPr>
            </w:pPr>
            <w:r>
              <w:rPr>
                <w:sz w:val="16"/>
                <w:szCs w:val="16"/>
              </w:rPr>
              <w:t>192,32</w:t>
            </w:r>
          </w:p>
        </w:tc>
        <w:tc>
          <w:tcPr>
            <w:tcW w:w="679" w:type="dxa"/>
            <w:tcBorders>
              <w:top w:val="nil"/>
              <w:left w:val="nil"/>
              <w:bottom w:val="nil"/>
              <w:right w:val="nil"/>
            </w:tcBorders>
            <w:noWrap/>
            <w:hideMark/>
          </w:tcPr>
          <w:p w14:paraId="592EA9F9" w14:textId="77777777" w:rsidR="001E7956" w:rsidRDefault="001E7956" w:rsidP="00D02774">
            <w:pPr>
              <w:jc w:val="right"/>
              <w:rPr>
                <w:sz w:val="16"/>
                <w:szCs w:val="16"/>
              </w:rPr>
            </w:pPr>
          </w:p>
        </w:tc>
      </w:tr>
      <w:tr w:rsidR="001E7956" w14:paraId="0BED15B0" w14:textId="77777777" w:rsidTr="00D02774">
        <w:trPr>
          <w:trHeight w:val="225"/>
        </w:trPr>
        <w:tc>
          <w:tcPr>
            <w:tcW w:w="6380" w:type="dxa"/>
            <w:tcBorders>
              <w:top w:val="nil"/>
              <w:left w:val="nil"/>
              <w:bottom w:val="nil"/>
              <w:right w:val="nil"/>
            </w:tcBorders>
            <w:shd w:val="clear" w:color="000000" w:fill="ADADAD"/>
            <w:noWrap/>
            <w:hideMark/>
          </w:tcPr>
          <w:p w14:paraId="02397724" w14:textId="77777777" w:rsidR="001E7956" w:rsidRDefault="001E7956" w:rsidP="00D02774">
            <w:pPr>
              <w:rPr>
                <w:b/>
                <w:bCs/>
                <w:color w:val="FFFFFF"/>
                <w:sz w:val="16"/>
                <w:szCs w:val="16"/>
              </w:rPr>
            </w:pPr>
            <w:r>
              <w:rPr>
                <w:b/>
                <w:bCs/>
                <w:color w:val="FFFFFF"/>
                <w:sz w:val="16"/>
                <w:szCs w:val="16"/>
              </w:rPr>
              <w:t>UKUPNI RASHODI</w:t>
            </w:r>
          </w:p>
        </w:tc>
        <w:tc>
          <w:tcPr>
            <w:tcW w:w="1060" w:type="dxa"/>
            <w:tcBorders>
              <w:top w:val="nil"/>
              <w:left w:val="nil"/>
              <w:bottom w:val="nil"/>
              <w:right w:val="nil"/>
            </w:tcBorders>
            <w:shd w:val="clear" w:color="000000" w:fill="ADADAD"/>
            <w:noWrap/>
            <w:hideMark/>
          </w:tcPr>
          <w:p w14:paraId="719C5A25" w14:textId="77777777" w:rsidR="001E7956" w:rsidRDefault="001E7956" w:rsidP="00D02774">
            <w:pPr>
              <w:jc w:val="right"/>
              <w:rPr>
                <w:b/>
                <w:bCs/>
                <w:color w:val="FFFFFF"/>
                <w:sz w:val="16"/>
                <w:szCs w:val="16"/>
              </w:rPr>
            </w:pPr>
            <w:r>
              <w:rPr>
                <w:b/>
                <w:bCs/>
                <w:color w:val="FFFFFF"/>
                <w:sz w:val="16"/>
                <w:szCs w:val="16"/>
              </w:rPr>
              <w:t>348.278,77</w:t>
            </w:r>
          </w:p>
        </w:tc>
        <w:tc>
          <w:tcPr>
            <w:tcW w:w="980" w:type="dxa"/>
            <w:tcBorders>
              <w:top w:val="nil"/>
              <w:left w:val="nil"/>
              <w:bottom w:val="nil"/>
              <w:right w:val="nil"/>
            </w:tcBorders>
            <w:shd w:val="clear" w:color="000000" w:fill="ADADAD"/>
            <w:noWrap/>
            <w:hideMark/>
          </w:tcPr>
          <w:p w14:paraId="163B34E2" w14:textId="77777777" w:rsidR="001E7956" w:rsidRDefault="001E7956" w:rsidP="00D02774">
            <w:pPr>
              <w:jc w:val="right"/>
              <w:rPr>
                <w:b/>
                <w:bCs/>
                <w:color w:val="FFFFFF"/>
                <w:sz w:val="16"/>
                <w:szCs w:val="16"/>
              </w:rPr>
            </w:pPr>
            <w:r>
              <w:rPr>
                <w:b/>
                <w:bCs/>
                <w:color w:val="FFFFFF"/>
                <w:sz w:val="16"/>
                <w:szCs w:val="16"/>
              </w:rPr>
              <w:t>613.900,00</w:t>
            </w:r>
          </w:p>
        </w:tc>
        <w:tc>
          <w:tcPr>
            <w:tcW w:w="936" w:type="dxa"/>
            <w:tcBorders>
              <w:top w:val="nil"/>
              <w:left w:val="nil"/>
              <w:bottom w:val="nil"/>
              <w:right w:val="nil"/>
            </w:tcBorders>
            <w:shd w:val="clear" w:color="000000" w:fill="ADADAD"/>
            <w:noWrap/>
            <w:hideMark/>
          </w:tcPr>
          <w:p w14:paraId="78687AD2" w14:textId="77777777" w:rsidR="001E7956" w:rsidRDefault="001E7956" w:rsidP="00D02774">
            <w:pPr>
              <w:jc w:val="right"/>
              <w:rPr>
                <w:b/>
                <w:bCs/>
                <w:color w:val="FFFFFF"/>
                <w:sz w:val="16"/>
                <w:szCs w:val="16"/>
              </w:rPr>
            </w:pPr>
            <w:r>
              <w:rPr>
                <w:b/>
                <w:bCs/>
                <w:color w:val="FFFFFF"/>
                <w:sz w:val="16"/>
                <w:szCs w:val="16"/>
              </w:rPr>
              <w:t>567.507,02</w:t>
            </w:r>
          </w:p>
        </w:tc>
        <w:tc>
          <w:tcPr>
            <w:tcW w:w="679" w:type="dxa"/>
            <w:tcBorders>
              <w:top w:val="nil"/>
              <w:left w:val="nil"/>
              <w:bottom w:val="nil"/>
              <w:right w:val="nil"/>
            </w:tcBorders>
            <w:shd w:val="clear" w:color="000000" w:fill="ADADAD"/>
            <w:noWrap/>
            <w:hideMark/>
          </w:tcPr>
          <w:p w14:paraId="5B3CB762" w14:textId="77777777" w:rsidR="001E7956" w:rsidRDefault="001E7956" w:rsidP="00D02774">
            <w:pPr>
              <w:jc w:val="right"/>
              <w:rPr>
                <w:b/>
                <w:bCs/>
                <w:color w:val="FFFFFF"/>
                <w:sz w:val="16"/>
                <w:szCs w:val="16"/>
              </w:rPr>
            </w:pPr>
            <w:r>
              <w:rPr>
                <w:b/>
                <w:bCs/>
                <w:color w:val="FFFFFF"/>
                <w:sz w:val="16"/>
                <w:szCs w:val="16"/>
              </w:rPr>
              <w:t>162,95</w:t>
            </w:r>
          </w:p>
        </w:tc>
        <w:tc>
          <w:tcPr>
            <w:tcW w:w="679" w:type="dxa"/>
            <w:tcBorders>
              <w:top w:val="nil"/>
              <w:left w:val="nil"/>
              <w:bottom w:val="nil"/>
              <w:right w:val="nil"/>
            </w:tcBorders>
            <w:shd w:val="clear" w:color="000000" w:fill="ADADAD"/>
            <w:noWrap/>
            <w:hideMark/>
          </w:tcPr>
          <w:p w14:paraId="4354166C" w14:textId="77777777" w:rsidR="001E7956" w:rsidRDefault="001E7956" w:rsidP="00D02774">
            <w:pPr>
              <w:jc w:val="right"/>
              <w:rPr>
                <w:b/>
                <w:bCs/>
                <w:color w:val="FFFFFF"/>
                <w:sz w:val="16"/>
                <w:szCs w:val="16"/>
              </w:rPr>
            </w:pPr>
            <w:r>
              <w:rPr>
                <w:b/>
                <w:bCs/>
                <w:color w:val="FFFFFF"/>
                <w:sz w:val="16"/>
                <w:szCs w:val="16"/>
              </w:rPr>
              <w:t>92,44</w:t>
            </w:r>
          </w:p>
        </w:tc>
      </w:tr>
      <w:tr w:rsidR="001E7956" w14:paraId="17910AA0" w14:textId="77777777" w:rsidTr="00D02774">
        <w:trPr>
          <w:trHeight w:val="225"/>
        </w:trPr>
        <w:tc>
          <w:tcPr>
            <w:tcW w:w="6380" w:type="dxa"/>
            <w:tcBorders>
              <w:top w:val="nil"/>
              <w:left w:val="nil"/>
              <w:bottom w:val="nil"/>
              <w:right w:val="nil"/>
            </w:tcBorders>
            <w:noWrap/>
            <w:hideMark/>
          </w:tcPr>
          <w:p w14:paraId="2165BC5C" w14:textId="77777777" w:rsidR="001E7956" w:rsidRDefault="001E7956" w:rsidP="00D02774">
            <w:pPr>
              <w:rPr>
                <w:b/>
                <w:bCs/>
                <w:sz w:val="16"/>
                <w:szCs w:val="16"/>
              </w:rPr>
            </w:pPr>
            <w:r>
              <w:rPr>
                <w:b/>
                <w:bCs/>
                <w:sz w:val="16"/>
                <w:szCs w:val="16"/>
              </w:rPr>
              <w:t>3 Rashodi poslovanja</w:t>
            </w:r>
          </w:p>
        </w:tc>
        <w:tc>
          <w:tcPr>
            <w:tcW w:w="1060" w:type="dxa"/>
            <w:tcBorders>
              <w:top w:val="nil"/>
              <w:left w:val="nil"/>
              <w:bottom w:val="nil"/>
              <w:right w:val="nil"/>
            </w:tcBorders>
            <w:noWrap/>
            <w:hideMark/>
          </w:tcPr>
          <w:p w14:paraId="56F7CA78" w14:textId="77777777" w:rsidR="001E7956" w:rsidRDefault="001E7956" w:rsidP="00D02774">
            <w:pPr>
              <w:jc w:val="right"/>
              <w:rPr>
                <w:b/>
                <w:bCs/>
                <w:sz w:val="16"/>
                <w:szCs w:val="16"/>
              </w:rPr>
            </w:pPr>
            <w:r>
              <w:rPr>
                <w:b/>
                <w:bCs/>
                <w:sz w:val="16"/>
                <w:szCs w:val="16"/>
              </w:rPr>
              <w:t>347.598,56</w:t>
            </w:r>
          </w:p>
        </w:tc>
        <w:tc>
          <w:tcPr>
            <w:tcW w:w="980" w:type="dxa"/>
            <w:tcBorders>
              <w:top w:val="nil"/>
              <w:left w:val="nil"/>
              <w:bottom w:val="nil"/>
              <w:right w:val="nil"/>
            </w:tcBorders>
            <w:noWrap/>
            <w:hideMark/>
          </w:tcPr>
          <w:p w14:paraId="7B1F4E82" w14:textId="77777777" w:rsidR="001E7956" w:rsidRDefault="001E7956" w:rsidP="00D02774">
            <w:pPr>
              <w:jc w:val="right"/>
              <w:rPr>
                <w:b/>
                <w:bCs/>
                <w:sz w:val="16"/>
                <w:szCs w:val="16"/>
              </w:rPr>
            </w:pPr>
            <w:r>
              <w:rPr>
                <w:b/>
                <w:bCs/>
                <w:sz w:val="16"/>
                <w:szCs w:val="16"/>
              </w:rPr>
              <w:t>610.500,00</w:t>
            </w:r>
          </w:p>
        </w:tc>
        <w:tc>
          <w:tcPr>
            <w:tcW w:w="936" w:type="dxa"/>
            <w:tcBorders>
              <w:top w:val="nil"/>
              <w:left w:val="nil"/>
              <w:bottom w:val="nil"/>
              <w:right w:val="nil"/>
            </w:tcBorders>
            <w:noWrap/>
            <w:hideMark/>
          </w:tcPr>
          <w:p w14:paraId="7B13C729" w14:textId="77777777" w:rsidR="001E7956" w:rsidRDefault="001E7956" w:rsidP="00D02774">
            <w:pPr>
              <w:jc w:val="right"/>
              <w:rPr>
                <w:b/>
                <w:bCs/>
                <w:sz w:val="16"/>
                <w:szCs w:val="16"/>
              </w:rPr>
            </w:pPr>
            <w:r>
              <w:rPr>
                <w:b/>
                <w:bCs/>
                <w:sz w:val="16"/>
                <w:szCs w:val="16"/>
              </w:rPr>
              <w:t>564.116,48</w:t>
            </w:r>
          </w:p>
        </w:tc>
        <w:tc>
          <w:tcPr>
            <w:tcW w:w="679" w:type="dxa"/>
            <w:tcBorders>
              <w:top w:val="nil"/>
              <w:left w:val="nil"/>
              <w:bottom w:val="nil"/>
              <w:right w:val="nil"/>
            </w:tcBorders>
            <w:noWrap/>
            <w:hideMark/>
          </w:tcPr>
          <w:p w14:paraId="40CC6C80" w14:textId="77777777" w:rsidR="001E7956" w:rsidRDefault="001E7956" w:rsidP="00D02774">
            <w:pPr>
              <w:jc w:val="right"/>
              <w:rPr>
                <w:b/>
                <w:bCs/>
                <w:sz w:val="16"/>
                <w:szCs w:val="16"/>
              </w:rPr>
            </w:pPr>
            <w:r>
              <w:rPr>
                <w:b/>
                <w:bCs/>
                <w:sz w:val="16"/>
                <w:szCs w:val="16"/>
              </w:rPr>
              <w:t>162,29</w:t>
            </w:r>
          </w:p>
        </w:tc>
        <w:tc>
          <w:tcPr>
            <w:tcW w:w="679" w:type="dxa"/>
            <w:tcBorders>
              <w:top w:val="nil"/>
              <w:left w:val="nil"/>
              <w:bottom w:val="nil"/>
              <w:right w:val="nil"/>
            </w:tcBorders>
            <w:noWrap/>
            <w:hideMark/>
          </w:tcPr>
          <w:p w14:paraId="7D6B4708" w14:textId="77777777" w:rsidR="001E7956" w:rsidRDefault="001E7956" w:rsidP="00D02774">
            <w:pPr>
              <w:jc w:val="right"/>
              <w:rPr>
                <w:b/>
                <w:bCs/>
                <w:sz w:val="16"/>
                <w:szCs w:val="16"/>
              </w:rPr>
            </w:pPr>
            <w:r>
              <w:rPr>
                <w:b/>
                <w:bCs/>
                <w:sz w:val="16"/>
                <w:szCs w:val="16"/>
              </w:rPr>
              <w:t>92,40</w:t>
            </w:r>
          </w:p>
        </w:tc>
      </w:tr>
      <w:tr w:rsidR="001E7956" w14:paraId="01EF4860" w14:textId="77777777" w:rsidTr="00D02774">
        <w:trPr>
          <w:trHeight w:val="225"/>
        </w:trPr>
        <w:tc>
          <w:tcPr>
            <w:tcW w:w="6380" w:type="dxa"/>
            <w:tcBorders>
              <w:top w:val="nil"/>
              <w:left w:val="nil"/>
              <w:bottom w:val="nil"/>
              <w:right w:val="nil"/>
            </w:tcBorders>
            <w:noWrap/>
            <w:hideMark/>
          </w:tcPr>
          <w:p w14:paraId="32515466" w14:textId="77777777" w:rsidR="001E7956" w:rsidRDefault="001E7956" w:rsidP="00D02774">
            <w:pPr>
              <w:rPr>
                <w:b/>
                <w:bCs/>
                <w:sz w:val="16"/>
                <w:szCs w:val="16"/>
              </w:rPr>
            </w:pPr>
            <w:r>
              <w:rPr>
                <w:b/>
                <w:bCs/>
                <w:sz w:val="16"/>
                <w:szCs w:val="16"/>
              </w:rPr>
              <w:t>31 Rashodi za zaposlene</w:t>
            </w:r>
          </w:p>
        </w:tc>
        <w:tc>
          <w:tcPr>
            <w:tcW w:w="1060" w:type="dxa"/>
            <w:tcBorders>
              <w:top w:val="nil"/>
              <w:left w:val="nil"/>
              <w:bottom w:val="nil"/>
              <w:right w:val="nil"/>
            </w:tcBorders>
            <w:noWrap/>
            <w:hideMark/>
          </w:tcPr>
          <w:p w14:paraId="751F9056" w14:textId="77777777" w:rsidR="001E7956" w:rsidRDefault="001E7956" w:rsidP="00D02774">
            <w:pPr>
              <w:jc w:val="right"/>
              <w:rPr>
                <w:b/>
                <w:bCs/>
                <w:sz w:val="16"/>
                <w:szCs w:val="16"/>
              </w:rPr>
            </w:pPr>
            <w:r>
              <w:rPr>
                <w:b/>
                <w:bCs/>
                <w:sz w:val="16"/>
                <w:szCs w:val="16"/>
              </w:rPr>
              <w:t>260.777,87</w:t>
            </w:r>
          </w:p>
        </w:tc>
        <w:tc>
          <w:tcPr>
            <w:tcW w:w="980" w:type="dxa"/>
            <w:tcBorders>
              <w:top w:val="nil"/>
              <w:left w:val="nil"/>
              <w:bottom w:val="nil"/>
              <w:right w:val="nil"/>
            </w:tcBorders>
            <w:noWrap/>
            <w:hideMark/>
          </w:tcPr>
          <w:p w14:paraId="56F137CA" w14:textId="77777777" w:rsidR="001E7956" w:rsidRDefault="001E7956" w:rsidP="00D02774">
            <w:pPr>
              <w:jc w:val="right"/>
              <w:rPr>
                <w:b/>
                <w:bCs/>
                <w:sz w:val="16"/>
                <w:szCs w:val="16"/>
              </w:rPr>
            </w:pPr>
            <w:r>
              <w:rPr>
                <w:b/>
                <w:bCs/>
                <w:sz w:val="16"/>
                <w:szCs w:val="16"/>
              </w:rPr>
              <w:t>466.000,00</w:t>
            </w:r>
          </w:p>
        </w:tc>
        <w:tc>
          <w:tcPr>
            <w:tcW w:w="936" w:type="dxa"/>
            <w:tcBorders>
              <w:top w:val="nil"/>
              <w:left w:val="nil"/>
              <w:bottom w:val="nil"/>
              <w:right w:val="nil"/>
            </w:tcBorders>
            <w:noWrap/>
            <w:hideMark/>
          </w:tcPr>
          <w:p w14:paraId="7EF626A8" w14:textId="77777777" w:rsidR="001E7956" w:rsidRDefault="001E7956" w:rsidP="00D02774">
            <w:pPr>
              <w:jc w:val="right"/>
              <w:rPr>
                <w:b/>
                <w:bCs/>
                <w:sz w:val="16"/>
                <w:szCs w:val="16"/>
              </w:rPr>
            </w:pPr>
            <w:r>
              <w:rPr>
                <w:b/>
                <w:bCs/>
                <w:sz w:val="16"/>
                <w:szCs w:val="16"/>
              </w:rPr>
              <w:t>446.175,71</w:t>
            </w:r>
          </w:p>
        </w:tc>
        <w:tc>
          <w:tcPr>
            <w:tcW w:w="679" w:type="dxa"/>
            <w:tcBorders>
              <w:top w:val="nil"/>
              <w:left w:val="nil"/>
              <w:bottom w:val="nil"/>
              <w:right w:val="nil"/>
            </w:tcBorders>
            <w:noWrap/>
            <w:hideMark/>
          </w:tcPr>
          <w:p w14:paraId="4435F8E9" w14:textId="77777777" w:rsidR="001E7956" w:rsidRDefault="001E7956" w:rsidP="00D02774">
            <w:pPr>
              <w:jc w:val="right"/>
              <w:rPr>
                <w:b/>
                <w:bCs/>
                <w:sz w:val="16"/>
                <w:szCs w:val="16"/>
              </w:rPr>
            </w:pPr>
            <w:r>
              <w:rPr>
                <w:b/>
                <w:bCs/>
                <w:sz w:val="16"/>
                <w:szCs w:val="16"/>
              </w:rPr>
              <w:t>171,09</w:t>
            </w:r>
          </w:p>
        </w:tc>
        <w:tc>
          <w:tcPr>
            <w:tcW w:w="679" w:type="dxa"/>
            <w:tcBorders>
              <w:top w:val="nil"/>
              <w:left w:val="nil"/>
              <w:bottom w:val="nil"/>
              <w:right w:val="nil"/>
            </w:tcBorders>
            <w:noWrap/>
            <w:hideMark/>
          </w:tcPr>
          <w:p w14:paraId="659AE27A" w14:textId="77777777" w:rsidR="001E7956" w:rsidRDefault="001E7956" w:rsidP="00D02774">
            <w:pPr>
              <w:jc w:val="right"/>
              <w:rPr>
                <w:b/>
                <w:bCs/>
                <w:sz w:val="16"/>
                <w:szCs w:val="16"/>
              </w:rPr>
            </w:pPr>
            <w:r>
              <w:rPr>
                <w:b/>
                <w:bCs/>
                <w:sz w:val="16"/>
                <w:szCs w:val="16"/>
              </w:rPr>
              <w:t>95,75</w:t>
            </w:r>
          </w:p>
        </w:tc>
      </w:tr>
      <w:tr w:rsidR="001E7956" w14:paraId="397E2498" w14:textId="77777777" w:rsidTr="00D02774">
        <w:trPr>
          <w:trHeight w:val="225"/>
        </w:trPr>
        <w:tc>
          <w:tcPr>
            <w:tcW w:w="6380" w:type="dxa"/>
            <w:tcBorders>
              <w:top w:val="nil"/>
              <w:left w:val="nil"/>
              <w:bottom w:val="nil"/>
              <w:right w:val="nil"/>
            </w:tcBorders>
            <w:noWrap/>
            <w:hideMark/>
          </w:tcPr>
          <w:p w14:paraId="53B84D7C" w14:textId="77777777" w:rsidR="001E7956" w:rsidRDefault="001E7956" w:rsidP="00D02774">
            <w:pPr>
              <w:rPr>
                <w:sz w:val="16"/>
                <w:szCs w:val="16"/>
              </w:rPr>
            </w:pPr>
            <w:r>
              <w:rPr>
                <w:sz w:val="16"/>
                <w:szCs w:val="16"/>
              </w:rPr>
              <w:t>311 Plaće (Bruto)</w:t>
            </w:r>
          </w:p>
        </w:tc>
        <w:tc>
          <w:tcPr>
            <w:tcW w:w="1060" w:type="dxa"/>
            <w:tcBorders>
              <w:top w:val="nil"/>
              <w:left w:val="nil"/>
              <w:bottom w:val="nil"/>
              <w:right w:val="nil"/>
            </w:tcBorders>
            <w:noWrap/>
            <w:hideMark/>
          </w:tcPr>
          <w:p w14:paraId="60817A3E" w14:textId="77777777" w:rsidR="001E7956" w:rsidRDefault="001E7956" w:rsidP="00D02774">
            <w:pPr>
              <w:jc w:val="right"/>
              <w:rPr>
                <w:sz w:val="16"/>
                <w:szCs w:val="16"/>
              </w:rPr>
            </w:pPr>
            <w:r>
              <w:rPr>
                <w:sz w:val="16"/>
                <w:szCs w:val="16"/>
              </w:rPr>
              <w:t>190.524,72</w:t>
            </w:r>
          </w:p>
        </w:tc>
        <w:tc>
          <w:tcPr>
            <w:tcW w:w="980" w:type="dxa"/>
            <w:tcBorders>
              <w:top w:val="nil"/>
              <w:left w:val="nil"/>
              <w:bottom w:val="nil"/>
              <w:right w:val="nil"/>
            </w:tcBorders>
            <w:noWrap/>
            <w:hideMark/>
          </w:tcPr>
          <w:p w14:paraId="623B9874"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2354849E" w14:textId="77777777" w:rsidR="001E7956" w:rsidRDefault="001E7956" w:rsidP="00D02774">
            <w:pPr>
              <w:jc w:val="right"/>
              <w:rPr>
                <w:sz w:val="16"/>
                <w:szCs w:val="16"/>
              </w:rPr>
            </w:pPr>
            <w:r>
              <w:rPr>
                <w:sz w:val="16"/>
                <w:szCs w:val="16"/>
              </w:rPr>
              <w:t>341.181,77</w:t>
            </w:r>
          </w:p>
        </w:tc>
        <w:tc>
          <w:tcPr>
            <w:tcW w:w="679" w:type="dxa"/>
            <w:tcBorders>
              <w:top w:val="nil"/>
              <w:left w:val="nil"/>
              <w:bottom w:val="nil"/>
              <w:right w:val="nil"/>
            </w:tcBorders>
            <w:noWrap/>
            <w:hideMark/>
          </w:tcPr>
          <w:p w14:paraId="7C705924" w14:textId="77777777" w:rsidR="001E7956" w:rsidRDefault="001E7956" w:rsidP="00D02774">
            <w:pPr>
              <w:jc w:val="right"/>
              <w:rPr>
                <w:sz w:val="16"/>
                <w:szCs w:val="16"/>
              </w:rPr>
            </w:pPr>
            <w:r>
              <w:rPr>
                <w:sz w:val="16"/>
                <w:szCs w:val="16"/>
              </w:rPr>
              <w:t>179,07</w:t>
            </w:r>
          </w:p>
        </w:tc>
        <w:tc>
          <w:tcPr>
            <w:tcW w:w="679" w:type="dxa"/>
            <w:tcBorders>
              <w:top w:val="nil"/>
              <w:left w:val="nil"/>
              <w:bottom w:val="nil"/>
              <w:right w:val="nil"/>
            </w:tcBorders>
            <w:noWrap/>
            <w:hideMark/>
          </w:tcPr>
          <w:p w14:paraId="7D18BFAC" w14:textId="77777777" w:rsidR="001E7956" w:rsidRDefault="001E7956" w:rsidP="00D02774">
            <w:pPr>
              <w:jc w:val="right"/>
              <w:rPr>
                <w:sz w:val="16"/>
                <w:szCs w:val="16"/>
              </w:rPr>
            </w:pPr>
          </w:p>
        </w:tc>
      </w:tr>
      <w:tr w:rsidR="001E7956" w14:paraId="1311BA3B" w14:textId="77777777" w:rsidTr="00D02774">
        <w:trPr>
          <w:trHeight w:val="225"/>
        </w:trPr>
        <w:tc>
          <w:tcPr>
            <w:tcW w:w="6380" w:type="dxa"/>
            <w:tcBorders>
              <w:top w:val="nil"/>
              <w:left w:val="nil"/>
              <w:bottom w:val="nil"/>
              <w:right w:val="nil"/>
            </w:tcBorders>
            <w:noWrap/>
            <w:hideMark/>
          </w:tcPr>
          <w:p w14:paraId="374E9F7B" w14:textId="77777777" w:rsidR="001E7956" w:rsidRDefault="001E7956" w:rsidP="00D02774">
            <w:pPr>
              <w:rPr>
                <w:sz w:val="16"/>
                <w:szCs w:val="16"/>
              </w:rPr>
            </w:pPr>
            <w:r>
              <w:rPr>
                <w:sz w:val="16"/>
                <w:szCs w:val="16"/>
              </w:rPr>
              <w:t>3111 Plaće za redovan rad</w:t>
            </w:r>
          </w:p>
        </w:tc>
        <w:tc>
          <w:tcPr>
            <w:tcW w:w="1060" w:type="dxa"/>
            <w:tcBorders>
              <w:top w:val="nil"/>
              <w:left w:val="nil"/>
              <w:bottom w:val="nil"/>
              <w:right w:val="nil"/>
            </w:tcBorders>
            <w:noWrap/>
            <w:hideMark/>
          </w:tcPr>
          <w:p w14:paraId="5E48F75E" w14:textId="77777777" w:rsidR="001E7956" w:rsidRDefault="001E7956" w:rsidP="00D02774">
            <w:pPr>
              <w:jc w:val="right"/>
              <w:rPr>
                <w:sz w:val="16"/>
                <w:szCs w:val="16"/>
              </w:rPr>
            </w:pPr>
            <w:r>
              <w:rPr>
                <w:sz w:val="16"/>
                <w:szCs w:val="16"/>
              </w:rPr>
              <w:t>190.524,72</w:t>
            </w:r>
          </w:p>
        </w:tc>
        <w:tc>
          <w:tcPr>
            <w:tcW w:w="980" w:type="dxa"/>
            <w:tcBorders>
              <w:top w:val="nil"/>
              <w:left w:val="nil"/>
              <w:bottom w:val="nil"/>
              <w:right w:val="nil"/>
            </w:tcBorders>
            <w:noWrap/>
            <w:hideMark/>
          </w:tcPr>
          <w:p w14:paraId="3046A824"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21AD4280" w14:textId="77777777" w:rsidR="001E7956" w:rsidRDefault="001E7956" w:rsidP="00D02774">
            <w:pPr>
              <w:jc w:val="right"/>
              <w:rPr>
                <w:sz w:val="16"/>
                <w:szCs w:val="16"/>
              </w:rPr>
            </w:pPr>
            <w:r>
              <w:rPr>
                <w:sz w:val="16"/>
                <w:szCs w:val="16"/>
              </w:rPr>
              <w:t>341.181,77</w:t>
            </w:r>
          </w:p>
        </w:tc>
        <w:tc>
          <w:tcPr>
            <w:tcW w:w="679" w:type="dxa"/>
            <w:tcBorders>
              <w:top w:val="nil"/>
              <w:left w:val="nil"/>
              <w:bottom w:val="nil"/>
              <w:right w:val="nil"/>
            </w:tcBorders>
            <w:noWrap/>
            <w:hideMark/>
          </w:tcPr>
          <w:p w14:paraId="0EDCDEAD" w14:textId="77777777" w:rsidR="001E7956" w:rsidRDefault="001E7956" w:rsidP="00D02774">
            <w:pPr>
              <w:jc w:val="right"/>
              <w:rPr>
                <w:sz w:val="16"/>
                <w:szCs w:val="16"/>
              </w:rPr>
            </w:pPr>
            <w:r>
              <w:rPr>
                <w:sz w:val="16"/>
                <w:szCs w:val="16"/>
              </w:rPr>
              <w:t>179,07</w:t>
            </w:r>
          </w:p>
        </w:tc>
        <w:tc>
          <w:tcPr>
            <w:tcW w:w="679" w:type="dxa"/>
            <w:tcBorders>
              <w:top w:val="nil"/>
              <w:left w:val="nil"/>
              <w:bottom w:val="nil"/>
              <w:right w:val="nil"/>
            </w:tcBorders>
            <w:noWrap/>
            <w:hideMark/>
          </w:tcPr>
          <w:p w14:paraId="4A5752D6" w14:textId="77777777" w:rsidR="001E7956" w:rsidRDefault="001E7956" w:rsidP="00D02774">
            <w:pPr>
              <w:jc w:val="right"/>
              <w:rPr>
                <w:sz w:val="16"/>
                <w:szCs w:val="16"/>
              </w:rPr>
            </w:pPr>
          </w:p>
        </w:tc>
      </w:tr>
      <w:tr w:rsidR="001E7956" w14:paraId="2B97F929" w14:textId="77777777" w:rsidTr="00D02774">
        <w:trPr>
          <w:trHeight w:val="225"/>
        </w:trPr>
        <w:tc>
          <w:tcPr>
            <w:tcW w:w="6380" w:type="dxa"/>
            <w:tcBorders>
              <w:top w:val="nil"/>
              <w:left w:val="nil"/>
              <w:bottom w:val="nil"/>
              <w:right w:val="nil"/>
            </w:tcBorders>
            <w:noWrap/>
            <w:hideMark/>
          </w:tcPr>
          <w:p w14:paraId="2A221EC9" w14:textId="77777777" w:rsidR="001E7956" w:rsidRDefault="001E7956" w:rsidP="00D02774">
            <w:pPr>
              <w:rPr>
                <w:sz w:val="16"/>
                <w:szCs w:val="16"/>
              </w:rPr>
            </w:pPr>
            <w:r>
              <w:rPr>
                <w:sz w:val="16"/>
                <w:szCs w:val="16"/>
              </w:rPr>
              <w:t>312 Ostali rashodi za zaposlene</w:t>
            </w:r>
          </w:p>
        </w:tc>
        <w:tc>
          <w:tcPr>
            <w:tcW w:w="1060" w:type="dxa"/>
            <w:tcBorders>
              <w:top w:val="nil"/>
              <w:left w:val="nil"/>
              <w:bottom w:val="nil"/>
              <w:right w:val="nil"/>
            </w:tcBorders>
            <w:noWrap/>
            <w:hideMark/>
          </w:tcPr>
          <w:p w14:paraId="7A03C514" w14:textId="77777777" w:rsidR="001E7956" w:rsidRDefault="001E7956" w:rsidP="00D02774">
            <w:pPr>
              <w:jc w:val="right"/>
              <w:rPr>
                <w:sz w:val="16"/>
                <w:szCs w:val="16"/>
              </w:rPr>
            </w:pPr>
            <w:r>
              <w:rPr>
                <w:sz w:val="16"/>
                <w:szCs w:val="16"/>
              </w:rPr>
              <w:t>40.989,55</w:t>
            </w:r>
          </w:p>
        </w:tc>
        <w:tc>
          <w:tcPr>
            <w:tcW w:w="980" w:type="dxa"/>
            <w:tcBorders>
              <w:top w:val="nil"/>
              <w:left w:val="nil"/>
              <w:bottom w:val="nil"/>
              <w:right w:val="nil"/>
            </w:tcBorders>
            <w:noWrap/>
            <w:hideMark/>
          </w:tcPr>
          <w:p w14:paraId="7DAC9C14"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61ECA95E" w14:textId="77777777" w:rsidR="001E7956" w:rsidRDefault="001E7956" w:rsidP="00D02774">
            <w:pPr>
              <w:jc w:val="right"/>
              <w:rPr>
                <w:sz w:val="16"/>
                <w:szCs w:val="16"/>
              </w:rPr>
            </w:pPr>
            <w:r>
              <w:rPr>
                <w:sz w:val="16"/>
                <w:szCs w:val="16"/>
              </w:rPr>
              <w:t>48.706,78</w:t>
            </w:r>
          </w:p>
        </w:tc>
        <w:tc>
          <w:tcPr>
            <w:tcW w:w="679" w:type="dxa"/>
            <w:tcBorders>
              <w:top w:val="nil"/>
              <w:left w:val="nil"/>
              <w:bottom w:val="nil"/>
              <w:right w:val="nil"/>
            </w:tcBorders>
            <w:noWrap/>
            <w:hideMark/>
          </w:tcPr>
          <w:p w14:paraId="4F2A6FF6" w14:textId="77777777" w:rsidR="001E7956" w:rsidRDefault="001E7956" w:rsidP="00D02774">
            <w:pPr>
              <w:jc w:val="right"/>
              <w:rPr>
                <w:sz w:val="16"/>
                <w:szCs w:val="16"/>
              </w:rPr>
            </w:pPr>
            <w:r>
              <w:rPr>
                <w:sz w:val="16"/>
                <w:szCs w:val="16"/>
              </w:rPr>
              <w:t>118,83</w:t>
            </w:r>
          </w:p>
        </w:tc>
        <w:tc>
          <w:tcPr>
            <w:tcW w:w="679" w:type="dxa"/>
            <w:tcBorders>
              <w:top w:val="nil"/>
              <w:left w:val="nil"/>
              <w:bottom w:val="nil"/>
              <w:right w:val="nil"/>
            </w:tcBorders>
            <w:noWrap/>
            <w:hideMark/>
          </w:tcPr>
          <w:p w14:paraId="2A161107" w14:textId="77777777" w:rsidR="001E7956" w:rsidRDefault="001E7956" w:rsidP="00D02774">
            <w:pPr>
              <w:jc w:val="right"/>
              <w:rPr>
                <w:sz w:val="16"/>
                <w:szCs w:val="16"/>
              </w:rPr>
            </w:pPr>
          </w:p>
        </w:tc>
      </w:tr>
      <w:tr w:rsidR="001E7956" w14:paraId="1832BE5E" w14:textId="77777777" w:rsidTr="00D02774">
        <w:trPr>
          <w:trHeight w:val="225"/>
        </w:trPr>
        <w:tc>
          <w:tcPr>
            <w:tcW w:w="6380" w:type="dxa"/>
            <w:tcBorders>
              <w:top w:val="nil"/>
              <w:left w:val="nil"/>
              <w:bottom w:val="nil"/>
              <w:right w:val="nil"/>
            </w:tcBorders>
            <w:noWrap/>
            <w:hideMark/>
          </w:tcPr>
          <w:p w14:paraId="003E558B" w14:textId="77777777" w:rsidR="001E7956" w:rsidRDefault="001E7956" w:rsidP="00D02774">
            <w:pPr>
              <w:rPr>
                <w:sz w:val="16"/>
                <w:szCs w:val="16"/>
              </w:rPr>
            </w:pPr>
            <w:r>
              <w:rPr>
                <w:sz w:val="16"/>
                <w:szCs w:val="16"/>
              </w:rPr>
              <w:t>3121 Ostali rashodi za zaposlene</w:t>
            </w:r>
          </w:p>
        </w:tc>
        <w:tc>
          <w:tcPr>
            <w:tcW w:w="1060" w:type="dxa"/>
            <w:tcBorders>
              <w:top w:val="nil"/>
              <w:left w:val="nil"/>
              <w:bottom w:val="nil"/>
              <w:right w:val="nil"/>
            </w:tcBorders>
            <w:noWrap/>
            <w:hideMark/>
          </w:tcPr>
          <w:p w14:paraId="72645916" w14:textId="77777777" w:rsidR="001E7956" w:rsidRDefault="001E7956" w:rsidP="00D02774">
            <w:pPr>
              <w:jc w:val="right"/>
              <w:rPr>
                <w:sz w:val="16"/>
                <w:szCs w:val="16"/>
              </w:rPr>
            </w:pPr>
            <w:r>
              <w:rPr>
                <w:sz w:val="16"/>
                <w:szCs w:val="16"/>
              </w:rPr>
              <w:t>40.989,55</w:t>
            </w:r>
          </w:p>
        </w:tc>
        <w:tc>
          <w:tcPr>
            <w:tcW w:w="980" w:type="dxa"/>
            <w:tcBorders>
              <w:top w:val="nil"/>
              <w:left w:val="nil"/>
              <w:bottom w:val="nil"/>
              <w:right w:val="nil"/>
            </w:tcBorders>
            <w:noWrap/>
            <w:hideMark/>
          </w:tcPr>
          <w:p w14:paraId="0EBA858D"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24A22AF2" w14:textId="77777777" w:rsidR="001E7956" w:rsidRDefault="001E7956" w:rsidP="00D02774">
            <w:pPr>
              <w:jc w:val="right"/>
              <w:rPr>
                <w:sz w:val="16"/>
                <w:szCs w:val="16"/>
              </w:rPr>
            </w:pPr>
            <w:r>
              <w:rPr>
                <w:sz w:val="16"/>
                <w:szCs w:val="16"/>
              </w:rPr>
              <w:t>48.706,78</w:t>
            </w:r>
          </w:p>
        </w:tc>
        <w:tc>
          <w:tcPr>
            <w:tcW w:w="679" w:type="dxa"/>
            <w:tcBorders>
              <w:top w:val="nil"/>
              <w:left w:val="nil"/>
              <w:bottom w:val="nil"/>
              <w:right w:val="nil"/>
            </w:tcBorders>
            <w:noWrap/>
            <w:hideMark/>
          </w:tcPr>
          <w:p w14:paraId="7C564CA5" w14:textId="77777777" w:rsidR="001E7956" w:rsidRDefault="001E7956" w:rsidP="00D02774">
            <w:pPr>
              <w:jc w:val="right"/>
              <w:rPr>
                <w:sz w:val="16"/>
                <w:szCs w:val="16"/>
              </w:rPr>
            </w:pPr>
            <w:r>
              <w:rPr>
                <w:sz w:val="16"/>
                <w:szCs w:val="16"/>
              </w:rPr>
              <w:t>118,83</w:t>
            </w:r>
          </w:p>
        </w:tc>
        <w:tc>
          <w:tcPr>
            <w:tcW w:w="679" w:type="dxa"/>
            <w:tcBorders>
              <w:top w:val="nil"/>
              <w:left w:val="nil"/>
              <w:bottom w:val="nil"/>
              <w:right w:val="nil"/>
            </w:tcBorders>
            <w:noWrap/>
            <w:hideMark/>
          </w:tcPr>
          <w:p w14:paraId="15C741C4" w14:textId="77777777" w:rsidR="001E7956" w:rsidRDefault="001E7956" w:rsidP="00D02774">
            <w:pPr>
              <w:jc w:val="right"/>
              <w:rPr>
                <w:sz w:val="16"/>
                <w:szCs w:val="16"/>
              </w:rPr>
            </w:pPr>
          </w:p>
        </w:tc>
      </w:tr>
      <w:tr w:rsidR="001E7956" w14:paraId="2DF364EC" w14:textId="77777777" w:rsidTr="00D02774">
        <w:trPr>
          <w:trHeight w:val="225"/>
        </w:trPr>
        <w:tc>
          <w:tcPr>
            <w:tcW w:w="6380" w:type="dxa"/>
            <w:tcBorders>
              <w:top w:val="nil"/>
              <w:left w:val="nil"/>
              <w:bottom w:val="nil"/>
              <w:right w:val="nil"/>
            </w:tcBorders>
            <w:noWrap/>
            <w:hideMark/>
          </w:tcPr>
          <w:p w14:paraId="6DBDDE88" w14:textId="77777777" w:rsidR="001E7956" w:rsidRDefault="001E7956" w:rsidP="00D02774">
            <w:pPr>
              <w:rPr>
                <w:sz w:val="16"/>
                <w:szCs w:val="16"/>
              </w:rPr>
            </w:pPr>
            <w:r>
              <w:rPr>
                <w:sz w:val="16"/>
                <w:szCs w:val="16"/>
              </w:rPr>
              <w:t>313 Doprinosi na plaće</w:t>
            </w:r>
          </w:p>
        </w:tc>
        <w:tc>
          <w:tcPr>
            <w:tcW w:w="1060" w:type="dxa"/>
            <w:tcBorders>
              <w:top w:val="nil"/>
              <w:left w:val="nil"/>
              <w:bottom w:val="nil"/>
              <w:right w:val="nil"/>
            </w:tcBorders>
            <w:noWrap/>
            <w:hideMark/>
          </w:tcPr>
          <w:p w14:paraId="280F0510" w14:textId="77777777" w:rsidR="001E7956" w:rsidRDefault="001E7956" w:rsidP="00D02774">
            <w:pPr>
              <w:jc w:val="right"/>
              <w:rPr>
                <w:sz w:val="16"/>
                <w:szCs w:val="16"/>
              </w:rPr>
            </w:pPr>
            <w:r>
              <w:rPr>
                <w:sz w:val="16"/>
                <w:szCs w:val="16"/>
              </w:rPr>
              <w:t>29.263,60</w:t>
            </w:r>
          </w:p>
        </w:tc>
        <w:tc>
          <w:tcPr>
            <w:tcW w:w="980" w:type="dxa"/>
            <w:tcBorders>
              <w:top w:val="nil"/>
              <w:left w:val="nil"/>
              <w:bottom w:val="nil"/>
              <w:right w:val="nil"/>
            </w:tcBorders>
            <w:noWrap/>
            <w:hideMark/>
          </w:tcPr>
          <w:p w14:paraId="634201D0"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764C81F1" w14:textId="77777777" w:rsidR="001E7956" w:rsidRDefault="001E7956" w:rsidP="00D02774">
            <w:pPr>
              <w:jc w:val="right"/>
              <w:rPr>
                <w:sz w:val="16"/>
                <w:szCs w:val="16"/>
              </w:rPr>
            </w:pPr>
            <w:r>
              <w:rPr>
                <w:sz w:val="16"/>
                <w:szCs w:val="16"/>
              </w:rPr>
              <w:t>56.287,16</w:t>
            </w:r>
          </w:p>
        </w:tc>
        <w:tc>
          <w:tcPr>
            <w:tcW w:w="679" w:type="dxa"/>
            <w:tcBorders>
              <w:top w:val="nil"/>
              <w:left w:val="nil"/>
              <w:bottom w:val="nil"/>
              <w:right w:val="nil"/>
            </w:tcBorders>
            <w:noWrap/>
            <w:hideMark/>
          </w:tcPr>
          <w:p w14:paraId="702204A4" w14:textId="77777777" w:rsidR="001E7956" w:rsidRDefault="001E7956" w:rsidP="00D02774">
            <w:pPr>
              <w:jc w:val="right"/>
              <w:rPr>
                <w:sz w:val="16"/>
                <w:szCs w:val="16"/>
              </w:rPr>
            </w:pPr>
            <w:r>
              <w:rPr>
                <w:sz w:val="16"/>
                <w:szCs w:val="16"/>
              </w:rPr>
              <w:t>192,35</w:t>
            </w:r>
          </w:p>
        </w:tc>
        <w:tc>
          <w:tcPr>
            <w:tcW w:w="679" w:type="dxa"/>
            <w:tcBorders>
              <w:top w:val="nil"/>
              <w:left w:val="nil"/>
              <w:bottom w:val="nil"/>
              <w:right w:val="nil"/>
            </w:tcBorders>
            <w:noWrap/>
            <w:hideMark/>
          </w:tcPr>
          <w:p w14:paraId="6418FECA" w14:textId="77777777" w:rsidR="001E7956" w:rsidRDefault="001E7956" w:rsidP="00D02774">
            <w:pPr>
              <w:jc w:val="right"/>
              <w:rPr>
                <w:sz w:val="16"/>
                <w:szCs w:val="16"/>
              </w:rPr>
            </w:pPr>
          </w:p>
        </w:tc>
      </w:tr>
      <w:tr w:rsidR="001E7956" w14:paraId="530635C2" w14:textId="77777777" w:rsidTr="00D02774">
        <w:trPr>
          <w:trHeight w:val="225"/>
        </w:trPr>
        <w:tc>
          <w:tcPr>
            <w:tcW w:w="6380" w:type="dxa"/>
            <w:tcBorders>
              <w:top w:val="nil"/>
              <w:left w:val="nil"/>
              <w:bottom w:val="nil"/>
              <w:right w:val="nil"/>
            </w:tcBorders>
            <w:noWrap/>
            <w:hideMark/>
          </w:tcPr>
          <w:p w14:paraId="6D738DE5" w14:textId="77777777" w:rsidR="001E7956" w:rsidRDefault="001E7956" w:rsidP="00D02774">
            <w:pPr>
              <w:rPr>
                <w:sz w:val="16"/>
                <w:szCs w:val="16"/>
              </w:rPr>
            </w:pPr>
            <w:r>
              <w:rPr>
                <w:sz w:val="16"/>
                <w:szCs w:val="16"/>
              </w:rPr>
              <w:t>3132 Doprinosi za obvezno zdravstveno osiguranje</w:t>
            </w:r>
          </w:p>
        </w:tc>
        <w:tc>
          <w:tcPr>
            <w:tcW w:w="1060" w:type="dxa"/>
            <w:tcBorders>
              <w:top w:val="nil"/>
              <w:left w:val="nil"/>
              <w:bottom w:val="nil"/>
              <w:right w:val="nil"/>
            </w:tcBorders>
            <w:noWrap/>
            <w:hideMark/>
          </w:tcPr>
          <w:p w14:paraId="05177412" w14:textId="77777777" w:rsidR="001E7956" w:rsidRDefault="001E7956" w:rsidP="00D02774">
            <w:pPr>
              <w:jc w:val="right"/>
              <w:rPr>
                <w:sz w:val="16"/>
                <w:szCs w:val="16"/>
              </w:rPr>
            </w:pPr>
            <w:r>
              <w:rPr>
                <w:sz w:val="16"/>
                <w:szCs w:val="16"/>
              </w:rPr>
              <w:t>29.263,60</w:t>
            </w:r>
          </w:p>
        </w:tc>
        <w:tc>
          <w:tcPr>
            <w:tcW w:w="980" w:type="dxa"/>
            <w:tcBorders>
              <w:top w:val="nil"/>
              <w:left w:val="nil"/>
              <w:bottom w:val="nil"/>
              <w:right w:val="nil"/>
            </w:tcBorders>
            <w:noWrap/>
            <w:hideMark/>
          </w:tcPr>
          <w:p w14:paraId="6FCC7CFA"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12E363A1" w14:textId="77777777" w:rsidR="001E7956" w:rsidRDefault="001E7956" w:rsidP="00D02774">
            <w:pPr>
              <w:jc w:val="right"/>
              <w:rPr>
                <w:sz w:val="16"/>
                <w:szCs w:val="16"/>
              </w:rPr>
            </w:pPr>
            <w:r>
              <w:rPr>
                <w:sz w:val="16"/>
                <w:szCs w:val="16"/>
              </w:rPr>
              <w:t>56.287,16</w:t>
            </w:r>
          </w:p>
        </w:tc>
        <w:tc>
          <w:tcPr>
            <w:tcW w:w="679" w:type="dxa"/>
            <w:tcBorders>
              <w:top w:val="nil"/>
              <w:left w:val="nil"/>
              <w:bottom w:val="nil"/>
              <w:right w:val="nil"/>
            </w:tcBorders>
            <w:noWrap/>
            <w:hideMark/>
          </w:tcPr>
          <w:p w14:paraId="3871E50A" w14:textId="77777777" w:rsidR="001E7956" w:rsidRDefault="001E7956" w:rsidP="00D02774">
            <w:pPr>
              <w:jc w:val="right"/>
              <w:rPr>
                <w:sz w:val="16"/>
                <w:szCs w:val="16"/>
              </w:rPr>
            </w:pPr>
            <w:r>
              <w:rPr>
                <w:sz w:val="16"/>
                <w:szCs w:val="16"/>
              </w:rPr>
              <w:t>192,35</w:t>
            </w:r>
          </w:p>
        </w:tc>
        <w:tc>
          <w:tcPr>
            <w:tcW w:w="679" w:type="dxa"/>
            <w:tcBorders>
              <w:top w:val="nil"/>
              <w:left w:val="nil"/>
              <w:bottom w:val="nil"/>
              <w:right w:val="nil"/>
            </w:tcBorders>
            <w:noWrap/>
            <w:hideMark/>
          </w:tcPr>
          <w:p w14:paraId="046C8A67" w14:textId="77777777" w:rsidR="001E7956" w:rsidRDefault="001E7956" w:rsidP="00D02774">
            <w:pPr>
              <w:jc w:val="right"/>
              <w:rPr>
                <w:sz w:val="16"/>
                <w:szCs w:val="16"/>
              </w:rPr>
            </w:pPr>
          </w:p>
        </w:tc>
      </w:tr>
      <w:tr w:rsidR="001E7956" w14:paraId="3C490929" w14:textId="77777777" w:rsidTr="00D02774">
        <w:trPr>
          <w:trHeight w:val="225"/>
        </w:trPr>
        <w:tc>
          <w:tcPr>
            <w:tcW w:w="6380" w:type="dxa"/>
            <w:tcBorders>
              <w:top w:val="nil"/>
              <w:left w:val="nil"/>
              <w:bottom w:val="nil"/>
              <w:right w:val="nil"/>
            </w:tcBorders>
            <w:noWrap/>
            <w:hideMark/>
          </w:tcPr>
          <w:p w14:paraId="304930FD" w14:textId="77777777" w:rsidR="001E7956" w:rsidRDefault="001E7956" w:rsidP="00D02774">
            <w:pPr>
              <w:rPr>
                <w:b/>
                <w:bCs/>
                <w:sz w:val="16"/>
                <w:szCs w:val="16"/>
              </w:rPr>
            </w:pPr>
            <w:r>
              <w:rPr>
                <w:b/>
                <w:bCs/>
                <w:sz w:val="16"/>
                <w:szCs w:val="16"/>
              </w:rPr>
              <w:t>32 Materijalni rashodi</w:t>
            </w:r>
          </w:p>
        </w:tc>
        <w:tc>
          <w:tcPr>
            <w:tcW w:w="1060" w:type="dxa"/>
            <w:tcBorders>
              <w:top w:val="nil"/>
              <w:left w:val="nil"/>
              <w:bottom w:val="nil"/>
              <w:right w:val="nil"/>
            </w:tcBorders>
            <w:noWrap/>
            <w:hideMark/>
          </w:tcPr>
          <w:p w14:paraId="02E927C4" w14:textId="77777777" w:rsidR="001E7956" w:rsidRDefault="001E7956" w:rsidP="00D02774">
            <w:pPr>
              <w:jc w:val="right"/>
              <w:rPr>
                <w:b/>
                <w:bCs/>
                <w:sz w:val="16"/>
                <w:szCs w:val="16"/>
              </w:rPr>
            </w:pPr>
            <w:r>
              <w:rPr>
                <w:b/>
                <w:bCs/>
                <w:sz w:val="16"/>
                <w:szCs w:val="16"/>
              </w:rPr>
              <w:t>86.023,70</w:t>
            </w:r>
          </w:p>
        </w:tc>
        <w:tc>
          <w:tcPr>
            <w:tcW w:w="980" w:type="dxa"/>
            <w:tcBorders>
              <w:top w:val="nil"/>
              <w:left w:val="nil"/>
              <w:bottom w:val="nil"/>
              <w:right w:val="nil"/>
            </w:tcBorders>
            <w:noWrap/>
            <w:hideMark/>
          </w:tcPr>
          <w:p w14:paraId="45A7331D" w14:textId="77777777" w:rsidR="001E7956" w:rsidRDefault="001E7956" w:rsidP="00D02774">
            <w:pPr>
              <w:jc w:val="right"/>
              <w:rPr>
                <w:b/>
                <w:bCs/>
                <w:sz w:val="16"/>
                <w:szCs w:val="16"/>
              </w:rPr>
            </w:pPr>
            <w:r>
              <w:rPr>
                <w:b/>
                <w:bCs/>
                <w:sz w:val="16"/>
                <w:szCs w:val="16"/>
              </w:rPr>
              <w:t>144.000,00</w:t>
            </w:r>
          </w:p>
        </w:tc>
        <w:tc>
          <w:tcPr>
            <w:tcW w:w="936" w:type="dxa"/>
            <w:tcBorders>
              <w:top w:val="nil"/>
              <w:left w:val="nil"/>
              <w:bottom w:val="nil"/>
              <w:right w:val="nil"/>
            </w:tcBorders>
            <w:noWrap/>
            <w:hideMark/>
          </w:tcPr>
          <w:p w14:paraId="3A60C01F" w14:textId="77777777" w:rsidR="001E7956" w:rsidRDefault="001E7956" w:rsidP="00D02774">
            <w:pPr>
              <w:jc w:val="right"/>
              <w:rPr>
                <w:b/>
                <w:bCs/>
                <w:sz w:val="16"/>
                <w:szCs w:val="16"/>
              </w:rPr>
            </w:pPr>
            <w:r>
              <w:rPr>
                <w:b/>
                <w:bCs/>
                <w:sz w:val="16"/>
                <w:szCs w:val="16"/>
              </w:rPr>
              <w:t>117.475,03</w:t>
            </w:r>
          </w:p>
        </w:tc>
        <w:tc>
          <w:tcPr>
            <w:tcW w:w="679" w:type="dxa"/>
            <w:tcBorders>
              <w:top w:val="nil"/>
              <w:left w:val="nil"/>
              <w:bottom w:val="nil"/>
              <w:right w:val="nil"/>
            </w:tcBorders>
            <w:noWrap/>
            <w:hideMark/>
          </w:tcPr>
          <w:p w14:paraId="2CB734E9" w14:textId="77777777" w:rsidR="001E7956" w:rsidRDefault="001E7956" w:rsidP="00D02774">
            <w:pPr>
              <w:jc w:val="right"/>
              <w:rPr>
                <w:b/>
                <w:bCs/>
                <w:sz w:val="16"/>
                <w:szCs w:val="16"/>
              </w:rPr>
            </w:pPr>
            <w:r>
              <w:rPr>
                <w:b/>
                <w:bCs/>
                <w:sz w:val="16"/>
                <w:szCs w:val="16"/>
              </w:rPr>
              <w:t>136,56</w:t>
            </w:r>
          </w:p>
        </w:tc>
        <w:tc>
          <w:tcPr>
            <w:tcW w:w="679" w:type="dxa"/>
            <w:tcBorders>
              <w:top w:val="nil"/>
              <w:left w:val="nil"/>
              <w:bottom w:val="nil"/>
              <w:right w:val="nil"/>
            </w:tcBorders>
            <w:noWrap/>
            <w:hideMark/>
          </w:tcPr>
          <w:p w14:paraId="0B75ABB6" w14:textId="77777777" w:rsidR="001E7956" w:rsidRDefault="001E7956" w:rsidP="00D02774">
            <w:pPr>
              <w:jc w:val="right"/>
              <w:rPr>
                <w:b/>
                <w:bCs/>
                <w:sz w:val="16"/>
                <w:szCs w:val="16"/>
              </w:rPr>
            </w:pPr>
            <w:r>
              <w:rPr>
                <w:b/>
                <w:bCs/>
                <w:sz w:val="16"/>
                <w:szCs w:val="16"/>
              </w:rPr>
              <w:t>81,58</w:t>
            </w:r>
          </w:p>
        </w:tc>
      </w:tr>
      <w:tr w:rsidR="001E7956" w14:paraId="17E8F3B8" w14:textId="77777777" w:rsidTr="00D02774">
        <w:trPr>
          <w:trHeight w:val="225"/>
        </w:trPr>
        <w:tc>
          <w:tcPr>
            <w:tcW w:w="6380" w:type="dxa"/>
            <w:tcBorders>
              <w:top w:val="nil"/>
              <w:left w:val="nil"/>
              <w:bottom w:val="nil"/>
              <w:right w:val="nil"/>
            </w:tcBorders>
            <w:noWrap/>
            <w:hideMark/>
          </w:tcPr>
          <w:p w14:paraId="58F12B88" w14:textId="77777777" w:rsidR="001E7956" w:rsidRDefault="001E7956" w:rsidP="00D02774">
            <w:pPr>
              <w:rPr>
                <w:sz w:val="16"/>
                <w:szCs w:val="16"/>
              </w:rPr>
            </w:pPr>
            <w:r>
              <w:rPr>
                <w:sz w:val="16"/>
                <w:szCs w:val="16"/>
              </w:rPr>
              <w:t>321 Naknade troškova zaposlenima</w:t>
            </w:r>
          </w:p>
        </w:tc>
        <w:tc>
          <w:tcPr>
            <w:tcW w:w="1060" w:type="dxa"/>
            <w:tcBorders>
              <w:top w:val="nil"/>
              <w:left w:val="nil"/>
              <w:bottom w:val="nil"/>
              <w:right w:val="nil"/>
            </w:tcBorders>
            <w:noWrap/>
            <w:hideMark/>
          </w:tcPr>
          <w:p w14:paraId="371FDEBE" w14:textId="77777777" w:rsidR="001E7956" w:rsidRDefault="001E7956" w:rsidP="00D02774">
            <w:pPr>
              <w:jc w:val="right"/>
              <w:rPr>
                <w:sz w:val="16"/>
                <w:szCs w:val="16"/>
              </w:rPr>
            </w:pPr>
            <w:r>
              <w:rPr>
                <w:sz w:val="16"/>
                <w:szCs w:val="16"/>
              </w:rPr>
              <w:t>8.629,89</w:t>
            </w:r>
          </w:p>
        </w:tc>
        <w:tc>
          <w:tcPr>
            <w:tcW w:w="980" w:type="dxa"/>
            <w:tcBorders>
              <w:top w:val="nil"/>
              <w:left w:val="nil"/>
              <w:bottom w:val="nil"/>
              <w:right w:val="nil"/>
            </w:tcBorders>
            <w:noWrap/>
            <w:hideMark/>
          </w:tcPr>
          <w:p w14:paraId="5CB0ECCC"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0A793CC8" w14:textId="77777777" w:rsidR="001E7956" w:rsidRDefault="001E7956" w:rsidP="00D02774">
            <w:pPr>
              <w:jc w:val="right"/>
              <w:rPr>
                <w:sz w:val="16"/>
                <w:szCs w:val="16"/>
              </w:rPr>
            </w:pPr>
            <w:r>
              <w:rPr>
                <w:sz w:val="16"/>
                <w:szCs w:val="16"/>
              </w:rPr>
              <w:t>8.226,41</w:t>
            </w:r>
          </w:p>
        </w:tc>
        <w:tc>
          <w:tcPr>
            <w:tcW w:w="679" w:type="dxa"/>
            <w:tcBorders>
              <w:top w:val="nil"/>
              <w:left w:val="nil"/>
              <w:bottom w:val="nil"/>
              <w:right w:val="nil"/>
            </w:tcBorders>
            <w:noWrap/>
            <w:hideMark/>
          </w:tcPr>
          <w:p w14:paraId="681D82FF" w14:textId="77777777" w:rsidR="001E7956" w:rsidRDefault="001E7956" w:rsidP="00D02774">
            <w:pPr>
              <w:jc w:val="right"/>
              <w:rPr>
                <w:sz w:val="16"/>
                <w:szCs w:val="16"/>
              </w:rPr>
            </w:pPr>
            <w:r>
              <w:rPr>
                <w:sz w:val="16"/>
                <w:szCs w:val="16"/>
              </w:rPr>
              <w:t>95,32</w:t>
            </w:r>
          </w:p>
        </w:tc>
        <w:tc>
          <w:tcPr>
            <w:tcW w:w="679" w:type="dxa"/>
            <w:tcBorders>
              <w:top w:val="nil"/>
              <w:left w:val="nil"/>
              <w:bottom w:val="nil"/>
              <w:right w:val="nil"/>
            </w:tcBorders>
            <w:noWrap/>
            <w:hideMark/>
          </w:tcPr>
          <w:p w14:paraId="4F374F45" w14:textId="77777777" w:rsidR="001E7956" w:rsidRDefault="001E7956" w:rsidP="00D02774">
            <w:pPr>
              <w:jc w:val="right"/>
              <w:rPr>
                <w:sz w:val="16"/>
                <w:szCs w:val="16"/>
              </w:rPr>
            </w:pPr>
          </w:p>
        </w:tc>
      </w:tr>
      <w:tr w:rsidR="001E7956" w14:paraId="66BC0625" w14:textId="77777777" w:rsidTr="00D02774">
        <w:trPr>
          <w:trHeight w:val="225"/>
        </w:trPr>
        <w:tc>
          <w:tcPr>
            <w:tcW w:w="6380" w:type="dxa"/>
            <w:tcBorders>
              <w:top w:val="nil"/>
              <w:left w:val="nil"/>
              <w:bottom w:val="nil"/>
              <w:right w:val="nil"/>
            </w:tcBorders>
            <w:noWrap/>
            <w:hideMark/>
          </w:tcPr>
          <w:p w14:paraId="5EDA91AA" w14:textId="77777777" w:rsidR="001E7956" w:rsidRDefault="001E7956" w:rsidP="00D02774">
            <w:pPr>
              <w:rPr>
                <w:sz w:val="16"/>
                <w:szCs w:val="16"/>
              </w:rPr>
            </w:pPr>
            <w:r>
              <w:rPr>
                <w:sz w:val="16"/>
                <w:szCs w:val="16"/>
              </w:rPr>
              <w:t>3211 Službena putovanja</w:t>
            </w:r>
          </w:p>
        </w:tc>
        <w:tc>
          <w:tcPr>
            <w:tcW w:w="1060" w:type="dxa"/>
            <w:tcBorders>
              <w:top w:val="nil"/>
              <w:left w:val="nil"/>
              <w:bottom w:val="nil"/>
              <w:right w:val="nil"/>
            </w:tcBorders>
            <w:noWrap/>
            <w:hideMark/>
          </w:tcPr>
          <w:p w14:paraId="02130CF7" w14:textId="77777777" w:rsidR="001E7956" w:rsidRDefault="001E7956" w:rsidP="00D02774">
            <w:pPr>
              <w:jc w:val="right"/>
              <w:rPr>
                <w:sz w:val="16"/>
                <w:szCs w:val="16"/>
              </w:rPr>
            </w:pPr>
            <w:r>
              <w:rPr>
                <w:sz w:val="16"/>
                <w:szCs w:val="16"/>
              </w:rPr>
              <w:t>150,42</w:t>
            </w:r>
          </w:p>
        </w:tc>
        <w:tc>
          <w:tcPr>
            <w:tcW w:w="980" w:type="dxa"/>
            <w:tcBorders>
              <w:top w:val="nil"/>
              <w:left w:val="nil"/>
              <w:bottom w:val="nil"/>
              <w:right w:val="nil"/>
            </w:tcBorders>
            <w:noWrap/>
            <w:hideMark/>
          </w:tcPr>
          <w:p w14:paraId="2FE509EB"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00BA39F8" w14:textId="77777777" w:rsidR="001E7956" w:rsidRDefault="001E7956" w:rsidP="00D02774">
            <w:pPr>
              <w:jc w:val="right"/>
              <w:rPr>
                <w:sz w:val="16"/>
                <w:szCs w:val="16"/>
              </w:rPr>
            </w:pPr>
            <w:r>
              <w:rPr>
                <w:sz w:val="16"/>
                <w:szCs w:val="16"/>
              </w:rPr>
              <w:t>861,37</w:t>
            </w:r>
          </w:p>
        </w:tc>
        <w:tc>
          <w:tcPr>
            <w:tcW w:w="679" w:type="dxa"/>
            <w:tcBorders>
              <w:top w:val="nil"/>
              <w:left w:val="nil"/>
              <w:bottom w:val="nil"/>
              <w:right w:val="nil"/>
            </w:tcBorders>
            <w:noWrap/>
            <w:hideMark/>
          </w:tcPr>
          <w:p w14:paraId="034E8F0D" w14:textId="77777777" w:rsidR="001E7956" w:rsidRDefault="001E7956" w:rsidP="00D02774">
            <w:pPr>
              <w:jc w:val="right"/>
              <w:rPr>
                <w:sz w:val="16"/>
                <w:szCs w:val="16"/>
              </w:rPr>
            </w:pPr>
            <w:r>
              <w:rPr>
                <w:sz w:val="16"/>
                <w:szCs w:val="16"/>
              </w:rPr>
              <w:t>572,64</w:t>
            </w:r>
          </w:p>
        </w:tc>
        <w:tc>
          <w:tcPr>
            <w:tcW w:w="679" w:type="dxa"/>
            <w:tcBorders>
              <w:top w:val="nil"/>
              <w:left w:val="nil"/>
              <w:bottom w:val="nil"/>
              <w:right w:val="nil"/>
            </w:tcBorders>
            <w:noWrap/>
            <w:hideMark/>
          </w:tcPr>
          <w:p w14:paraId="77D2A2CA" w14:textId="77777777" w:rsidR="001E7956" w:rsidRDefault="001E7956" w:rsidP="00D02774">
            <w:pPr>
              <w:jc w:val="right"/>
              <w:rPr>
                <w:sz w:val="16"/>
                <w:szCs w:val="16"/>
              </w:rPr>
            </w:pPr>
          </w:p>
        </w:tc>
      </w:tr>
      <w:tr w:rsidR="001E7956" w14:paraId="7990EC21" w14:textId="77777777" w:rsidTr="00D02774">
        <w:trPr>
          <w:trHeight w:val="225"/>
        </w:trPr>
        <w:tc>
          <w:tcPr>
            <w:tcW w:w="6380" w:type="dxa"/>
            <w:tcBorders>
              <w:top w:val="nil"/>
              <w:left w:val="nil"/>
              <w:bottom w:val="nil"/>
              <w:right w:val="nil"/>
            </w:tcBorders>
            <w:noWrap/>
            <w:hideMark/>
          </w:tcPr>
          <w:p w14:paraId="5644942E" w14:textId="77777777" w:rsidR="001E7956" w:rsidRDefault="001E7956" w:rsidP="00D02774">
            <w:pPr>
              <w:rPr>
                <w:sz w:val="16"/>
                <w:szCs w:val="16"/>
              </w:rPr>
            </w:pPr>
            <w:r>
              <w:rPr>
                <w:sz w:val="16"/>
                <w:szCs w:val="16"/>
              </w:rPr>
              <w:t>3212 Naknade za prijevoz, za rad na terenu i odvojeni život</w:t>
            </w:r>
          </w:p>
        </w:tc>
        <w:tc>
          <w:tcPr>
            <w:tcW w:w="1060" w:type="dxa"/>
            <w:tcBorders>
              <w:top w:val="nil"/>
              <w:left w:val="nil"/>
              <w:bottom w:val="nil"/>
              <w:right w:val="nil"/>
            </w:tcBorders>
            <w:noWrap/>
            <w:hideMark/>
          </w:tcPr>
          <w:p w14:paraId="1FF58147" w14:textId="77777777" w:rsidR="001E7956" w:rsidRDefault="001E7956" w:rsidP="00D02774">
            <w:pPr>
              <w:jc w:val="right"/>
              <w:rPr>
                <w:sz w:val="16"/>
                <w:szCs w:val="16"/>
              </w:rPr>
            </w:pPr>
            <w:r>
              <w:rPr>
                <w:sz w:val="16"/>
                <w:szCs w:val="16"/>
              </w:rPr>
              <w:t>5.725,05</w:t>
            </w:r>
          </w:p>
        </w:tc>
        <w:tc>
          <w:tcPr>
            <w:tcW w:w="980" w:type="dxa"/>
            <w:tcBorders>
              <w:top w:val="nil"/>
              <w:left w:val="nil"/>
              <w:bottom w:val="nil"/>
              <w:right w:val="nil"/>
            </w:tcBorders>
            <w:noWrap/>
            <w:hideMark/>
          </w:tcPr>
          <w:p w14:paraId="286D4F18"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04801E72" w14:textId="77777777" w:rsidR="001E7956" w:rsidRDefault="001E7956" w:rsidP="00D02774">
            <w:pPr>
              <w:jc w:val="right"/>
              <w:rPr>
                <w:sz w:val="16"/>
                <w:szCs w:val="16"/>
              </w:rPr>
            </w:pPr>
            <w:r>
              <w:rPr>
                <w:sz w:val="16"/>
                <w:szCs w:val="16"/>
              </w:rPr>
              <w:t>6.021,04</w:t>
            </w:r>
          </w:p>
        </w:tc>
        <w:tc>
          <w:tcPr>
            <w:tcW w:w="679" w:type="dxa"/>
            <w:tcBorders>
              <w:top w:val="nil"/>
              <w:left w:val="nil"/>
              <w:bottom w:val="nil"/>
              <w:right w:val="nil"/>
            </w:tcBorders>
            <w:noWrap/>
            <w:hideMark/>
          </w:tcPr>
          <w:p w14:paraId="421C9CE8" w14:textId="77777777" w:rsidR="001E7956" w:rsidRDefault="001E7956" w:rsidP="00D02774">
            <w:pPr>
              <w:jc w:val="right"/>
              <w:rPr>
                <w:sz w:val="16"/>
                <w:szCs w:val="16"/>
              </w:rPr>
            </w:pPr>
            <w:r>
              <w:rPr>
                <w:sz w:val="16"/>
                <w:szCs w:val="16"/>
              </w:rPr>
              <w:t>105,17</w:t>
            </w:r>
          </w:p>
        </w:tc>
        <w:tc>
          <w:tcPr>
            <w:tcW w:w="679" w:type="dxa"/>
            <w:tcBorders>
              <w:top w:val="nil"/>
              <w:left w:val="nil"/>
              <w:bottom w:val="nil"/>
              <w:right w:val="nil"/>
            </w:tcBorders>
            <w:noWrap/>
            <w:hideMark/>
          </w:tcPr>
          <w:p w14:paraId="5EBC5189" w14:textId="77777777" w:rsidR="001E7956" w:rsidRDefault="001E7956" w:rsidP="00D02774">
            <w:pPr>
              <w:jc w:val="right"/>
              <w:rPr>
                <w:sz w:val="16"/>
                <w:szCs w:val="16"/>
              </w:rPr>
            </w:pPr>
          </w:p>
        </w:tc>
      </w:tr>
      <w:tr w:rsidR="001E7956" w14:paraId="52B367E8" w14:textId="77777777" w:rsidTr="00D02774">
        <w:trPr>
          <w:trHeight w:val="225"/>
        </w:trPr>
        <w:tc>
          <w:tcPr>
            <w:tcW w:w="6380" w:type="dxa"/>
            <w:tcBorders>
              <w:top w:val="nil"/>
              <w:left w:val="nil"/>
              <w:bottom w:val="nil"/>
              <w:right w:val="nil"/>
            </w:tcBorders>
            <w:noWrap/>
            <w:hideMark/>
          </w:tcPr>
          <w:p w14:paraId="47BF9564" w14:textId="77777777" w:rsidR="001E7956" w:rsidRDefault="001E7956" w:rsidP="00D02774">
            <w:pPr>
              <w:rPr>
                <w:sz w:val="16"/>
                <w:szCs w:val="16"/>
              </w:rPr>
            </w:pPr>
            <w:r>
              <w:rPr>
                <w:sz w:val="16"/>
                <w:szCs w:val="16"/>
              </w:rPr>
              <w:t>3213 Stručno usavršavanje zaposlenika</w:t>
            </w:r>
          </w:p>
        </w:tc>
        <w:tc>
          <w:tcPr>
            <w:tcW w:w="1060" w:type="dxa"/>
            <w:tcBorders>
              <w:top w:val="nil"/>
              <w:left w:val="nil"/>
              <w:bottom w:val="nil"/>
              <w:right w:val="nil"/>
            </w:tcBorders>
            <w:noWrap/>
            <w:hideMark/>
          </w:tcPr>
          <w:p w14:paraId="1BD2EA48" w14:textId="77777777" w:rsidR="001E7956" w:rsidRDefault="001E7956" w:rsidP="00D02774">
            <w:pPr>
              <w:jc w:val="right"/>
              <w:rPr>
                <w:sz w:val="16"/>
                <w:szCs w:val="16"/>
              </w:rPr>
            </w:pPr>
            <w:r>
              <w:rPr>
                <w:sz w:val="16"/>
                <w:szCs w:val="16"/>
              </w:rPr>
              <w:t>1.142,26</w:t>
            </w:r>
          </w:p>
        </w:tc>
        <w:tc>
          <w:tcPr>
            <w:tcW w:w="980" w:type="dxa"/>
            <w:tcBorders>
              <w:top w:val="nil"/>
              <w:left w:val="nil"/>
              <w:bottom w:val="nil"/>
              <w:right w:val="nil"/>
            </w:tcBorders>
            <w:noWrap/>
            <w:hideMark/>
          </w:tcPr>
          <w:p w14:paraId="0572948A"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17B93772" w14:textId="77777777" w:rsidR="001E7956" w:rsidRDefault="001E7956" w:rsidP="00D02774">
            <w:pPr>
              <w:jc w:val="right"/>
              <w:rPr>
                <w:sz w:val="20"/>
                <w:szCs w:val="20"/>
              </w:rPr>
            </w:pPr>
          </w:p>
        </w:tc>
        <w:tc>
          <w:tcPr>
            <w:tcW w:w="679" w:type="dxa"/>
            <w:tcBorders>
              <w:top w:val="nil"/>
              <w:left w:val="nil"/>
              <w:bottom w:val="nil"/>
              <w:right w:val="nil"/>
            </w:tcBorders>
            <w:noWrap/>
            <w:hideMark/>
          </w:tcPr>
          <w:p w14:paraId="3790C491"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47D1B256" w14:textId="77777777" w:rsidR="001E7956" w:rsidRDefault="001E7956" w:rsidP="00D02774">
            <w:pPr>
              <w:jc w:val="right"/>
              <w:rPr>
                <w:sz w:val="16"/>
                <w:szCs w:val="16"/>
              </w:rPr>
            </w:pPr>
          </w:p>
        </w:tc>
      </w:tr>
      <w:tr w:rsidR="001E7956" w14:paraId="20A396C9" w14:textId="77777777" w:rsidTr="00D02774">
        <w:trPr>
          <w:trHeight w:val="225"/>
        </w:trPr>
        <w:tc>
          <w:tcPr>
            <w:tcW w:w="6380" w:type="dxa"/>
            <w:tcBorders>
              <w:top w:val="nil"/>
              <w:left w:val="nil"/>
              <w:bottom w:val="nil"/>
              <w:right w:val="nil"/>
            </w:tcBorders>
            <w:noWrap/>
            <w:hideMark/>
          </w:tcPr>
          <w:p w14:paraId="47A600E1" w14:textId="77777777" w:rsidR="001E7956" w:rsidRDefault="001E7956" w:rsidP="00D02774">
            <w:pPr>
              <w:rPr>
                <w:sz w:val="16"/>
                <w:szCs w:val="16"/>
              </w:rPr>
            </w:pPr>
            <w:r>
              <w:rPr>
                <w:sz w:val="16"/>
                <w:szCs w:val="16"/>
              </w:rPr>
              <w:t>3214 Ostale naknade troškova zaposlenima</w:t>
            </w:r>
          </w:p>
        </w:tc>
        <w:tc>
          <w:tcPr>
            <w:tcW w:w="1060" w:type="dxa"/>
            <w:tcBorders>
              <w:top w:val="nil"/>
              <w:left w:val="nil"/>
              <w:bottom w:val="nil"/>
              <w:right w:val="nil"/>
            </w:tcBorders>
            <w:noWrap/>
            <w:hideMark/>
          </w:tcPr>
          <w:p w14:paraId="467C8A29" w14:textId="77777777" w:rsidR="001E7956" w:rsidRDefault="001E7956" w:rsidP="00D02774">
            <w:pPr>
              <w:jc w:val="right"/>
              <w:rPr>
                <w:sz w:val="16"/>
                <w:szCs w:val="16"/>
              </w:rPr>
            </w:pPr>
            <w:r>
              <w:rPr>
                <w:sz w:val="16"/>
                <w:szCs w:val="16"/>
              </w:rPr>
              <w:t>1.612,16</w:t>
            </w:r>
          </w:p>
        </w:tc>
        <w:tc>
          <w:tcPr>
            <w:tcW w:w="980" w:type="dxa"/>
            <w:tcBorders>
              <w:top w:val="nil"/>
              <w:left w:val="nil"/>
              <w:bottom w:val="nil"/>
              <w:right w:val="nil"/>
            </w:tcBorders>
            <w:noWrap/>
            <w:hideMark/>
          </w:tcPr>
          <w:p w14:paraId="32CD193E"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014E2AE8" w14:textId="77777777" w:rsidR="001E7956" w:rsidRDefault="001E7956" w:rsidP="00D02774">
            <w:pPr>
              <w:jc w:val="right"/>
              <w:rPr>
                <w:sz w:val="16"/>
                <w:szCs w:val="16"/>
              </w:rPr>
            </w:pPr>
            <w:r>
              <w:rPr>
                <w:sz w:val="16"/>
                <w:szCs w:val="16"/>
              </w:rPr>
              <w:t>1.344,00</w:t>
            </w:r>
          </w:p>
        </w:tc>
        <w:tc>
          <w:tcPr>
            <w:tcW w:w="679" w:type="dxa"/>
            <w:tcBorders>
              <w:top w:val="nil"/>
              <w:left w:val="nil"/>
              <w:bottom w:val="nil"/>
              <w:right w:val="nil"/>
            </w:tcBorders>
            <w:noWrap/>
            <w:hideMark/>
          </w:tcPr>
          <w:p w14:paraId="2ED0AF6B" w14:textId="77777777" w:rsidR="001E7956" w:rsidRDefault="001E7956" w:rsidP="00D02774">
            <w:pPr>
              <w:jc w:val="right"/>
              <w:rPr>
                <w:sz w:val="16"/>
                <w:szCs w:val="16"/>
              </w:rPr>
            </w:pPr>
            <w:r>
              <w:rPr>
                <w:sz w:val="16"/>
                <w:szCs w:val="16"/>
              </w:rPr>
              <w:t>83,37</w:t>
            </w:r>
          </w:p>
        </w:tc>
        <w:tc>
          <w:tcPr>
            <w:tcW w:w="679" w:type="dxa"/>
            <w:tcBorders>
              <w:top w:val="nil"/>
              <w:left w:val="nil"/>
              <w:bottom w:val="nil"/>
              <w:right w:val="nil"/>
            </w:tcBorders>
            <w:noWrap/>
            <w:hideMark/>
          </w:tcPr>
          <w:p w14:paraId="16E66B00" w14:textId="77777777" w:rsidR="001E7956" w:rsidRDefault="001E7956" w:rsidP="00D02774">
            <w:pPr>
              <w:jc w:val="right"/>
              <w:rPr>
                <w:sz w:val="16"/>
                <w:szCs w:val="16"/>
              </w:rPr>
            </w:pPr>
          </w:p>
        </w:tc>
      </w:tr>
      <w:tr w:rsidR="001E7956" w14:paraId="67E49A2D" w14:textId="77777777" w:rsidTr="00D02774">
        <w:trPr>
          <w:trHeight w:val="225"/>
        </w:trPr>
        <w:tc>
          <w:tcPr>
            <w:tcW w:w="6380" w:type="dxa"/>
            <w:tcBorders>
              <w:top w:val="nil"/>
              <w:left w:val="nil"/>
              <w:bottom w:val="nil"/>
              <w:right w:val="nil"/>
            </w:tcBorders>
            <w:noWrap/>
            <w:hideMark/>
          </w:tcPr>
          <w:p w14:paraId="3EDC6C8E" w14:textId="77777777" w:rsidR="001E7956" w:rsidRDefault="001E7956" w:rsidP="00D02774">
            <w:pPr>
              <w:rPr>
                <w:sz w:val="16"/>
                <w:szCs w:val="16"/>
              </w:rPr>
            </w:pPr>
            <w:r>
              <w:rPr>
                <w:sz w:val="16"/>
                <w:szCs w:val="16"/>
              </w:rPr>
              <w:t>322 Rashodi za materijal i energiju</w:t>
            </w:r>
          </w:p>
        </w:tc>
        <w:tc>
          <w:tcPr>
            <w:tcW w:w="1060" w:type="dxa"/>
            <w:tcBorders>
              <w:top w:val="nil"/>
              <w:left w:val="nil"/>
              <w:bottom w:val="nil"/>
              <w:right w:val="nil"/>
            </w:tcBorders>
            <w:noWrap/>
            <w:hideMark/>
          </w:tcPr>
          <w:p w14:paraId="293D6961" w14:textId="77777777" w:rsidR="001E7956" w:rsidRDefault="001E7956" w:rsidP="00D02774">
            <w:pPr>
              <w:jc w:val="right"/>
              <w:rPr>
                <w:sz w:val="16"/>
                <w:szCs w:val="16"/>
              </w:rPr>
            </w:pPr>
            <w:r>
              <w:rPr>
                <w:sz w:val="16"/>
                <w:szCs w:val="16"/>
              </w:rPr>
              <w:t>39.764,33</w:t>
            </w:r>
          </w:p>
        </w:tc>
        <w:tc>
          <w:tcPr>
            <w:tcW w:w="980" w:type="dxa"/>
            <w:tcBorders>
              <w:top w:val="nil"/>
              <w:left w:val="nil"/>
              <w:bottom w:val="nil"/>
              <w:right w:val="nil"/>
            </w:tcBorders>
            <w:noWrap/>
            <w:hideMark/>
          </w:tcPr>
          <w:p w14:paraId="34006BAE"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0F2FC9F5" w14:textId="77777777" w:rsidR="001E7956" w:rsidRDefault="001E7956" w:rsidP="00D02774">
            <w:pPr>
              <w:jc w:val="right"/>
              <w:rPr>
                <w:sz w:val="16"/>
                <w:szCs w:val="16"/>
              </w:rPr>
            </w:pPr>
            <w:r>
              <w:rPr>
                <w:sz w:val="16"/>
                <w:szCs w:val="16"/>
              </w:rPr>
              <w:t>46.553,82</w:t>
            </w:r>
          </w:p>
        </w:tc>
        <w:tc>
          <w:tcPr>
            <w:tcW w:w="679" w:type="dxa"/>
            <w:tcBorders>
              <w:top w:val="nil"/>
              <w:left w:val="nil"/>
              <w:bottom w:val="nil"/>
              <w:right w:val="nil"/>
            </w:tcBorders>
            <w:noWrap/>
            <w:hideMark/>
          </w:tcPr>
          <w:p w14:paraId="37636404" w14:textId="77777777" w:rsidR="001E7956" w:rsidRDefault="001E7956" w:rsidP="00D02774">
            <w:pPr>
              <w:jc w:val="right"/>
              <w:rPr>
                <w:sz w:val="16"/>
                <w:szCs w:val="16"/>
              </w:rPr>
            </w:pPr>
            <w:r>
              <w:rPr>
                <w:sz w:val="16"/>
                <w:szCs w:val="16"/>
              </w:rPr>
              <w:t>117,07</w:t>
            </w:r>
          </w:p>
        </w:tc>
        <w:tc>
          <w:tcPr>
            <w:tcW w:w="679" w:type="dxa"/>
            <w:tcBorders>
              <w:top w:val="nil"/>
              <w:left w:val="nil"/>
              <w:bottom w:val="nil"/>
              <w:right w:val="nil"/>
            </w:tcBorders>
            <w:noWrap/>
            <w:hideMark/>
          </w:tcPr>
          <w:p w14:paraId="7B00C724" w14:textId="77777777" w:rsidR="001E7956" w:rsidRDefault="001E7956" w:rsidP="00D02774">
            <w:pPr>
              <w:jc w:val="right"/>
              <w:rPr>
                <w:sz w:val="16"/>
                <w:szCs w:val="16"/>
              </w:rPr>
            </w:pPr>
          </w:p>
        </w:tc>
      </w:tr>
      <w:tr w:rsidR="001E7956" w14:paraId="1F089700" w14:textId="77777777" w:rsidTr="00D02774">
        <w:trPr>
          <w:trHeight w:val="225"/>
        </w:trPr>
        <w:tc>
          <w:tcPr>
            <w:tcW w:w="6380" w:type="dxa"/>
            <w:tcBorders>
              <w:top w:val="nil"/>
              <w:left w:val="nil"/>
              <w:bottom w:val="nil"/>
              <w:right w:val="nil"/>
            </w:tcBorders>
            <w:noWrap/>
            <w:hideMark/>
          </w:tcPr>
          <w:p w14:paraId="47FB91FB" w14:textId="77777777" w:rsidR="001E7956" w:rsidRDefault="001E7956" w:rsidP="00D02774">
            <w:pPr>
              <w:rPr>
                <w:sz w:val="16"/>
                <w:szCs w:val="16"/>
              </w:rPr>
            </w:pPr>
            <w:r>
              <w:rPr>
                <w:sz w:val="16"/>
                <w:szCs w:val="16"/>
              </w:rPr>
              <w:t>3221 Uredski materijal i ostali materijalni rashodi</w:t>
            </w:r>
          </w:p>
        </w:tc>
        <w:tc>
          <w:tcPr>
            <w:tcW w:w="1060" w:type="dxa"/>
            <w:tcBorders>
              <w:top w:val="nil"/>
              <w:left w:val="nil"/>
              <w:bottom w:val="nil"/>
              <w:right w:val="nil"/>
            </w:tcBorders>
            <w:noWrap/>
            <w:hideMark/>
          </w:tcPr>
          <w:p w14:paraId="191C17AA" w14:textId="77777777" w:rsidR="001E7956" w:rsidRDefault="001E7956" w:rsidP="00D02774">
            <w:pPr>
              <w:jc w:val="right"/>
              <w:rPr>
                <w:sz w:val="16"/>
                <w:szCs w:val="16"/>
              </w:rPr>
            </w:pPr>
            <w:r>
              <w:rPr>
                <w:sz w:val="16"/>
                <w:szCs w:val="16"/>
              </w:rPr>
              <w:t>9.199,38</w:t>
            </w:r>
          </w:p>
        </w:tc>
        <w:tc>
          <w:tcPr>
            <w:tcW w:w="980" w:type="dxa"/>
            <w:tcBorders>
              <w:top w:val="nil"/>
              <w:left w:val="nil"/>
              <w:bottom w:val="nil"/>
              <w:right w:val="nil"/>
            </w:tcBorders>
            <w:noWrap/>
            <w:hideMark/>
          </w:tcPr>
          <w:p w14:paraId="65C48130"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3E9D03A0" w14:textId="77777777" w:rsidR="001E7956" w:rsidRDefault="001E7956" w:rsidP="00D02774">
            <w:pPr>
              <w:jc w:val="right"/>
              <w:rPr>
                <w:sz w:val="16"/>
                <w:szCs w:val="16"/>
              </w:rPr>
            </w:pPr>
            <w:r>
              <w:rPr>
                <w:sz w:val="16"/>
                <w:szCs w:val="16"/>
              </w:rPr>
              <w:t>6.594,29</w:t>
            </w:r>
          </w:p>
        </w:tc>
        <w:tc>
          <w:tcPr>
            <w:tcW w:w="679" w:type="dxa"/>
            <w:tcBorders>
              <w:top w:val="nil"/>
              <w:left w:val="nil"/>
              <w:bottom w:val="nil"/>
              <w:right w:val="nil"/>
            </w:tcBorders>
            <w:noWrap/>
            <w:hideMark/>
          </w:tcPr>
          <w:p w14:paraId="28A0EE43" w14:textId="77777777" w:rsidR="001E7956" w:rsidRDefault="001E7956" w:rsidP="00D02774">
            <w:pPr>
              <w:jc w:val="right"/>
              <w:rPr>
                <w:sz w:val="16"/>
                <w:szCs w:val="16"/>
              </w:rPr>
            </w:pPr>
            <w:r>
              <w:rPr>
                <w:sz w:val="16"/>
                <w:szCs w:val="16"/>
              </w:rPr>
              <w:t>71,68</w:t>
            </w:r>
          </w:p>
        </w:tc>
        <w:tc>
          <w:tcPr>
            <w:tcW w:w="679" w:type="dxa"/>
            <w:tcBorders>
              <w:top w:val="nil"/>
              <w:left w:val="nil"/>
              <w:bottom w:val="nil"/>
              <w:right w:val="nil"/>
            </w:tcBorders>
            <w:noWrap/>
            <w:hideMark/>
          </w:tcPr>
          <w:p w14:paraId="40E151B6" w14:textId="77777777" w:rsidR="001E7956" w:rsidRDefault="001E7956" w:rsidP="00D02774">
            <w:pPr>
              <w:jc w:val="right"/>
              <w:rPr>
                <w:sz w:val="16"/>
                <w:szCs w:val="16"/>
              </w:rPr>
            </w:pPr>
          </w:p>
        </w:tc>
      </w:tr>
      <w:tr w:rsidR="001E7956" w14:paraId="0AD7DC34" w14:textId="77777777" w:rsidTr="00D02774">
        <w:trPr>
          <w:trHeight w:val="225"/>
        </w:trPr>
        <w:tc>
          <w:tcPr>
            <w:tcW w:w="6380" w:type="dxa"/>
            <w:tcBorders>
              <w:top w:val="nil"/>
              <w:left w:val="nil"/>
              <w:bottom w:val="nil"/>
              <w:right w:val="nil"/>
            </w:tcBorders>
            <w:noWrap/>
            <w:hideMark/>
          </w:tcPr>
          <w:p w14:paraId="27959359" w14:textId="77777777" w:rsidR="001E7956" w:rsidRDefault="001E7956" w:rsidP="00D02774">
            <w:pPr>
              <w:rPr>
                <w:sz w:val="16"/>
                <w:szCs w:val="16"/>
              </w:rPr>
            </w:pPr>
            <w:r>
              <w:rPr>
                <w:sz w:val="16"/>
                <w:szCs w:val="16"/>
              </w:rPr>
              <w:t>3222 Materijal i sirovine</w:t>
            </w:r>
          </w:p>
        </w:tc>
        <w:tc>
          <w:tcPr>
            <w:tcW w:w="1060" w:type="dxa"/>
            <w:tcBorders>
              <w:top w:val="nil"/>
              <w:left w:val="nil"/>
              <w:bottom w:val="nil"/>
              <w:right w:val="nil"/>
            </w:tcBorders>
            <w:noWrap/>
            <w:hideMark/>
          </w:tcPr>
          <w:p w14:paraId="30428796" w14:textId="77777777" w:rsidR="001E7956" w:rsidRDefault="001E7956" w:rsidP="00D02774">
            <w:pPr>
              <w:jc w:val="right"/>
              <w:rPr>
                <w:sz w:val="16"/>
                <w:szCs w:val="16"/>
              </w:rPr>
            </w:pPr>
            <w:r>
              <w:rPr>
                <w:sz w:val="16"/>
                <w:szCs w:val="16"/>
              </w:rPr>
              <w:t>24.851,96</w:t>
            </w:r>
          </w:p>
        </w:tc>
        <w:tc>
          <w:tcPr>
            <w:tcW w:w="980" w:type="dxa"/>
            <w:tcBorders>
              <w:top w:val="nil"/>
              <w:left w:val="nil"/>
              <w:bottom w:val="nil"/>
              <w:right w:val="nil"/>
            </w:tcBorders>
            <w:noWrap/>
            <w:hideMark/>
          </w:tcPr>
          <w:p w14:paraId="03585F8F"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7056B129" w14:textId="77777777" w:rsidR="001E7956" w:rsidRDefault="001E7956" w:rsidP="00D02774">
            <w:pPr>
              <w:jc w:val="right"/>
              <w:rPr>
                <w:sz w:val="16"/>
                <w:szCs w:val="16"/>
              </w:rPr>
            </w:pPr>
            <w:r>
              <w:rPr>
                <w:sz w:val="16"/>
                <w:szCs w:val="16"/>
              </w:rPr>
              <w:t>34.810,94</w:t>
            </w:r>
          </w:p>
        </w:tc>
        <w:tc>
          <w:tcPr>
            <w:tcW w:w="679" w:type="dxa"/>
            <w:tcBorders>
              <w:top w:val="nil"/>
              <w:left w:val="nil"/>
              <w:bottom w:val="nil"/>
              <w:right w:val="nil"/>
            </w:tcBorders>
            <w:noWrap/>
            <w:hideMark/>
          </w:tcPr>
          <w:p w14:paraId="48D76549" w14:textId="77777777" w:rsidR="001E7956" w:rsidRDefault="001E7956" w:rsidP="00D02774">
            <w:pPr>
              <w:jc w:val="right"/>
              <w:rPr>
                <w:sz w:val="16"/>
                <w:szCs w:val="16"/>
              </w:rPr>
            </w:pPr>
            <w:r>
              <w:rPr>
                <w:sz w:val="16"/>
                <w:szCs w:val="16"/>
              </w:rPr>
              <w:t>140,07</w:t>
            </w:r>
          </w:p>
        </w:tc>
        <w:tc>
          <w:tcPr>
            <w:tcW w:w="679" w:type="dxa"/>
            <w:tcBorders>
              <w:top w:val="nil"/>
              <w:left w:val="nil"/>
              <w:bottom w:val="nil"/>
              <w:right w:val="nil"/>
            </w:tcBorders>
            <w:noWrap/>
            <w:hideMark/>
          </w:tcPr>
          <w:p w14:paraId="0A5570DF" w14:textId="77777777" w:rsidR="001E7956" w:rsidRDefault="001E7956" w:rsidP="00D02774">
            <w:pPr>
              <w:jc w:val="right"/>
              <w:rPr>
                <w:sz w:val="16"/>
                <w:szCs w:val="16"/>
              </w:rPr>
            </w:pPr>
          </w:p>
        </w:tc>
      </w:tr>
      <w:tr w:rsidR="001E7956" w14:paraId="614B3BBD" w14:textId="77777777" w:rsidTr="00D02774">
        <w:trPr>
          <w:trHeight w:val="225"/>
        </w:trPr>
        <w:tc>
          <w:tcPr>
            <w:tcW w:w="6380" w:type="dxa"/>
            <w:tcBorders>
              <w:top w:val="nil"/>
              <w:left w:val="nil"/>
              <w:bottom w:val="nil"/>
              <w:right w:val="nil"/>
            </w:tcBorders>
            <w:noWrap/>
            <w:hideMark/>
          </w:tcPr>
          <w:p w14:paraId="16276B6B" w14:textId="77777777" w:rsidR="001E7956" w:rsidRDefault="001E7956" w:rsidP="00D02774">
            <w:pPr>
              <w:rPr>
                <w:sz w:val="16"/>
                <w:szCs w:val="16"/>
              </w:rPr>
            </w:pPr>
            <w:r>
              <w:rPr>
                <w:sz w:val="16"/>
                <w:szCs w:val="16"/>
              </w:rPr>
              <w:t>3223 Energija</w:t>
            </w:r>
          </w:p>
        </w:tc>
        <w:tc>
          <w:tcPr>
            <w:tcW w:w="1060" w:type="dxa"/>
            <w:tcBorders>
              <w:top w:val="nil"/>
              <w:left w:val="nil"/>
              <w:bottom w:val="nil"/>
              <w:right w:val="nil"/>
            </w:tcBorders>
            <w:noWrap/>
            <w:hideMark/>
          </w:tcPr>
          <w:p w14:paraId="0150A804" w14:textId="77777777" w:rsidR="001E7956" w:rsidRDefault="001E7956" w:rsidP="00D02774">
            <w:pPr>
              <w:jc w:val="right"/>
              <w:rPr>
                <w:sz w:val="16"/>
                <w:szCs w:val="16"/>
              </w:rPr>
            </w:pPr>
            <w:r>
              <w:rPr>
                <w:sz w:val="16"/>
                <w:szCs w:val="16"/>
              </w:rPr>
              <w:t>4.903,71</w:t>
            </w:r>
          </w:p>
        </w:tc>
        <w:tc>
          <w:tcPr>
            <w:tcW w:w="980" w:type="dxa"/>
            <w:tcBorders>
              <w:top w:val="nil"/>
              <w:left w:val="nil"/>
              <w:bottom w:val="nil"/>
              <w:right w:val="nil"/>
            </w:tcBorders>
            <w:noWrap/>
            <w:hideMark/>
          </w:tcPr>
          <w:p w14:paraId="0E4A4127"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51B22246" w14:textId="77777777" w:rsidR="001E7956" w:rsidRDefault="001E7956" w:rsidP="00D02774">
            <w:pPr>
              <w:jc w:val="right"/>
              <w:rPr>
                <w:sz w:val="16"/>
                <w:szCs w:val="16"/>
              </w:rPr>
            </w:pPr>
            <w:r>
              <w:rPr>
                <w:sz w:val="16"/>
                <w:szCs w:val="16"/>
              </w:rPr>
              <w:t>3.469,07</w:t>
            </w:r>
          </w:p>
        </w:tc>
        <w:tc>
          <w:tcPr>
            <w:tcW w:w="679" w:type="dxa"/>
            <w:tcBorders>
              <w:top w:val="nil"/>
              <w:left w:val="nil"/>
              <w:bottom w:val="nil"/>
              <w:right w:val="nil"/>
            </w:tcBorders>
            <w:noWrap/>
            <w:hideMark/>
          </w:tcPr>
          <w:p w14:paraId="39D9CA1C" w14:textId="77777777" w:rsidR="001E7956" w:rsidRDefault="001E7956" w:rsidP="00D02774">
            <w:pPr>
              <w:jc w:val="right"/>
              <w:rPr>
                <w:sz w:val="16"/>
                <w:szCs w:val="16"/>
              </w:rPr>
            </w:pPr>
            <w:r>
              <w:rPr>
                <w:sz w:val="16"/>
                <w:szCs w:val="16"/>
              </w:rPr>
              <w:t>70,74</w:t>
            </w:r>
          </w:p>
        </w:tc>
        <w:tc>
          <w:tcPr>
            <w:tcW w:w="679" w:type="dxa"/>
            <w:tcBorders>
              <w:top w:val="nil"/>
              <w:left w:val="nil"/>
              <w:bottom w:val="nil"/>
              <w:right w:val="nil"/>
            </w:tcBorders>
            <w:noWrap/>
            <w:hideMark/>
          </w:tcPr>
          <w:p w14:paraId="732B5AE7" w14:textId="77777777" w:rsidR="001E7956" w:rsidRDefault="001E7956" w:rsidP="00D02774">
            <w:pPr>
              <w:jc w:val="right"/>
              <w:rPr>
                <w:sz w:val="16"/>
                <w:szCs w:val="16"/>
              </w:rPr>
            </w:pPr>
          </w:p>
        </w:tc>
      </w:tr>
      <w:tr w:rsidR="001E7956" w14:paraId="53C45605" w14:textId="77777777" w:rsidTr="00D02774">
        <w:trPr>
          <w:trHeight w:val="225"/>
        </w:trPr>
        <w:tc>
          <w:tcPr>
            <w:tcW w:w="6380" w:type="dxa"/>
            <w:tcBorders>
              <w:top w:val="nil"/>
              <w:left w:val="nil"/>
              <w:bottom w:val="nil"/>
              <w:right w:val="nil"/>
            </w:tcBorders>
            <w:noWrap/>
            <w:hideMark/>
          </w:tcPr>
          <w:p w14:paraId="1E3FAA30" w14:textId="77777777" w:rsidR="001E7956" w:rsidRDefault="001E7956" w:rsidP="00D02774">
            <w:pPr>
              <w:rPr>
                <w:sz w:val="16"/>
                <w:szCs w:val="16"/>
              </w:rPr>
            </w:pPr>
            <w:r>
              <w:rPr>
                <w:sz w:val="16"/>
                <w:szCs w:val="16"/>
              </w:rPr>
              <w:t xml:space="preserve">3225 Sitni inventar i </w:t>
            </w:r>
            <w:proofErr w:type="spellStart"/>
            <w:r>
              <w:rPr>
                <w:sz w:val="16"/>
                <w:szCs w:val="16"/>
              </w:rPr>
              <w:t>autogume</w:t>
            </w:r>
            <w:proofErr w:type="spellEnd"/>
          </w:p>
        </w:tc>
        <w:tc>
          <w:tcPr>
            <w:tcW w:w="1060" w:type="dxa"/>
            <w:tcBorders>
              <w:top w:val="nil"/>
              <w:left w:val="nil"/>
              <w:bottom w:val="nil"/>
              <w:right w:val="nil"/>
            </w:tcBorders>
            <w:noWrap/>
            <w:hideMark/>
          </w:tcPr>
          <w:p w14:paraId="0B70B5D4" w14:textId="77777777" w:rsidR="001E7956" w:rsidRDefault="001E7956" w:rsidP="00D02774">
            <w:pPr>
              <w:jc w:val="right"/>
              <w:rPr>
                <w:sz w:val="16"/>
                <w:szCs w:val="16"/>
              </w:rPr>
            </w:pPr>
            <w:r>
              <w:rPr>
                <w:sz w:val="16"/>
                <w:szCs w:val="16"/>
              </w:rPr>
              <w:t>282,70</w:t>
            </w:r>
          </w:p>
        </w:tc>
        <w:tc>
          <w:tcPr>
            <w:tcW w:w="980" w:type="dxa"/>
            <w:tcBorders>
              <w:top w:val="nil"/>
              <w:left w:val="nil"/>
              <w:bottom w:val="nil"/>
              <w:right w:val="nil"/>
            </w:tcBorders>
            <w:noWrap/>
            <w:hideMark/>
          </w:tcPr>
          <w:p w14:paraId="7DFC36F1"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4FD4ACD7" w14:textId="77777777" w:rsidR="001E7956" w:rsidRDefault="001E7956" w:rsidP="00D02774">
            <w:pPr>
              <w:jc w:val="right"/>
              <w:rPr>
                <w:sz w:val="16"/>
                <w:szCs w:val="16"/>
              </w:rPr>
            </w:pPr>
            <w:r>
              <w:rPr>
                <w:sz w:val="16"/>
                <w:szCs w:val="16"/>
              </w:rPr>
              <w:t>531,68</w:t>
            </w:r>
          </w:p>
        </w:tc>
        <w:tc>
          <w:tcPr>
            <w:tcW w:w="679" w:type="dxa"/>
            <w:tcBorders>
              <w:top w:val="nil"/>
              <w:left w:val="nil"/>
              <w:bottom w:val="nil"/>
              <w:right w:val="nil"/>
            </w:tcBorders>
            <w:noWrap/>
            <w:hideMark/>
          </w:tcPr>
          <w:p w14:paraId="2CF7A686" w14:textId="77777777" w:rsidR="001E7956" w:rsidRDefault="001E7956" w:rsidP="00D02774">
            <w:pPr>
              <w:jc w:val="right"/>
              <w:rPr>
                <w:sz w:val="16"/>
                <w:szCs w:val="16"/>
              </w:rPr>
            </w:pPr>
            <w:r>
              <w:rPr>
                <w:sz w:val="16"/>
                <w:szCs w:val="16"/>
              </w:rPr>
              <w:t>188,07</w:t>
            </w:r>
          </w:p>
        </w:tc>
        <w:tc>
          <w:tcPr>
            <w:tcW w:w="679" w:type="dxa"/>
            <w:tcBorders>
              <w:top w:val="nil"/>
              <w:left w:val="nil"/>
              <w:bottom w:val="nil"/>
              <w:right w:val="nil"/>
            </w:tcBorders>
            <w:noWrap/>
            <w:hideMark/>
          </w:tcPr>
          <w:p w14:paraId="33BC242B" w14:textId="77777777" w:rsidR="001E7956" w:rsidRDefault="001E7956" w:rsidP="00D02774">
            <w:pPr>
              <w:jc w:val="right"/>
              <w:rPr>
                <w:sz w:val="16"/>
                <w:szCs w:val="16"/>
              </w:rPr>
            </w:pPr>
          </w:p>
        </w:tc>
      </w:tr>
      <w:tr w:rsidR="001E7956" w14:paraId="70139989" w14:textId="77777777" w:rsidTr="00D02774">
        <w:trPr>
          <w:trHeight w:val="225"/>
        </w:trPr>
        <w:tc>
          <w:tcPr>
            <w:tcW w:w="6380" w:type="dxa"/>
            <w:tcBorders>
              <w:top w:val="nil"/>
              <w:left w:val="nil"/>
              <w:bottom w:val="nil"/>
              <w:right w:val="nil"/>
            </w:tcBorders>
            <w:noWrap/>
            <w:hideMark/>
          </w:tcPr>
          <w:p w14:paraId="2E24D3D6" w14:textId="77777777" w:rsidR="001E7956" w:rsidRDefault="001E7956" w:rsidP="00D02774">
            <w:pPr>
              <w:rPr>
                <w:sz w:val="16"/>
                <w:szCs w:val="16"/>
              </w:rPr>
            </w:pPr>
            <w:r>
              <w:rPr>
                <w:sz w:val="16"/>
                <w:szCs w:val="16"/>
              </w:rPr>
              <w:t>3227 Službena, radna i zaštitna odjeća i obuća</w:t>
            </w:r>
          </w:p>
        </w:tc>
        <w:tc>
          <w:tcPr>
            <w:tcW w:w="1060" w:type="dxa"/>
            <w:tcBorders>
              <w:top w:val="nil"/>
              <w:left w:val="nil"/>
              <w:bottom w:val="nil"/>
              <w:right w:val="nil"/>
            </w:tcBorders>
            <w:noWrap/>
            <w:hideMark/>
          </w:tcPr>
          <w:p w14:paraId="55DF804C" w14:textId="77777777" w:rsidR="001E7956" w:rsidRDefault="001E7956" w:rsidP="00D02774">
            <w:pPr>
              <w:jc w:val="right"/>
              <w:rPr>
                <w:sz w:val="16"/>
                <w:szCs w:val="16"/>
              </w:rPr>
            </w:pPr>
            <w:r>
              <w:rPr>
                <w:sz w:val="16"/>
                <w:szCs w:val="16"/>
              </w:rPr>
              <w:t>526,58</w:t>
            </w:r>
          </w:p>
        </w:tc>
        <w:tc>
          <w:tcPr>
            <w:tcW w:w="980" w:type="dxa"/>
            <w:tcBorders>
              <w:top w:val="nil"/>
              <w:left w:val="nil"/>
              <w:bottom w:val="nil"/>
              <w:right w:val="nil"/>
            </w:tcBorders>
            <w:noWrap/>
            <w:hideMark/>
          </w:tcPr>
          <w:p w14:paraId="7A49CF5A"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7CA4B789" w14:textId="77777777" w:rsidR="001E7956" w:rsidRDefault="001E7956" w:rsidP="00D02774">
            <w:pPr>
              <w:jc w:val="right"/>
              <w:rPr>
                <w:sz w:val="16"/>
                <w:szCs w:val="16"/>
              </w:rPr>
            </w:pPr>
            <w:r>
              <w:rPr>
                <w:sz w:val="16"/>
                <w:szCs w:val="16"/>
              </w:rPr>
              <w:t>1.147,84</w:t>
            </w:r>
          </w:p>
        </w:tc>
        <w:tc>
          <w:tcPr>
            <w:tcW w:w="679" w:type="dxa"/>
            <w:tcBorders>
              <w:top w:val="nil"/>
              <w:left w:val="nil"/>
              <w:bottom w:val="nil"/>
              <w:right w:val="nil"/>
            </w:tcBorders>
            <w:noWrap/>
            <w:hideMark/>
          </w:tcPr>
          <w:p w14:paraId="56220F1C" w14:textId="77777777" w:rsidR="001E7956" w:rsidRDefault="001E7956" w:rsidP="00D02774">
            <w:pPr>
              <w:jc w:val="right"/>
              <w:rPr>
                <w:sz w:val="16"/>
                <w:szCs w:val="16"/>
              </w:rPr>
            </w:pPr>
            <w:r>
              <w:rPr>
                <w:sz w:val="16"/>
                <w:szCs w:val="16"/>
              </w:rPr>
              <w:t>217,98</w:t>
            </w:r>
          </w:p>
        </w:tc>
        <w:tc>
          <w:tcPr>
            <w:tcW w:w="679" w:type="dxa"/>
            <w:tcBorders>
              <w:top w:val="nil"/>
              <w:left w:val="nil"/>
              <w:bottom w:val="nil"/>
              <w:right w:val="nil"/>
            </w:tcBorders>
            <w:noWrap/>
            <w:hideMark/>
          </w:tcPr>
          <w:p w14:paraId="73AA8740" w14:textId="77777777" w:rsidR="001E7956" w:rsidRDefault="001E7956" w:rsidP="00D02774">
            <w:pPr>
              <w:jc w:val="right"/>
              <w:rPr>
                <w:sz w:val="16"/>
                <w:szCs w:val="16"/>
              </w:rPr>
            </w:pPr>
          </w:p>
        </w:tc>
      </w:tr>
      <w:tr w:rsidR="001E7956" w14:paraId="4CCB2DFA" w14:textId="77777777" w:rsidTr="00D02774">
        <w:trPr>
          <w:trHeight w:val="225"/>
        </w:trPr>
        <w:tc>
          <w:tcPr>
            <w:tcW w:w="6380" w:type="dxa"/>
            <w:tcBorders>
              <w:top w:val="nil"/>
              <w:left w:val="nil"/>
              <w:bottom w:val="nil"/>
              <w:right w:val="nil"/>
            </w:tcBorders>
            <w:noWrap/>
            <w:hideMark/>
          </w:tcPr>
          <w:p w14:paraId="3AF5FD34" w14:textId="77777777" w:rsidR="001E7956" w:rsidRDefault="001E7956" w:rsidP="00D02774">
            <w:pPr>
              <w:rPr>
                <w:sz w:val="16"/>
                <w:szCs w:val="16"/>
              </w:rPr>
            </w:pPr>
            <w:r>
              <w:rPr>
                <w:sz w:val="16"/>
                <w:szCs w:val="16"/>
              </w:rPr>
              <w:t>323 Rashodi za usluge</w:t>
            </w:r>
          </w:p>
        </w:tc>
        <w:tc>
          <w:tcPr>
            <w:tcW w:w="1060" w:type="dxa"/>
            <w:tcBorders>
              <w:top w:val="nil"/>
              <w:left w:val="nil"/>
              <w:bottom w:val="nil"/>
              <w:right w:val="nil"/>
            </w:tcBorders>
            <w:noWrap/>
            <w:hideMark/>
          </w:tcPr>
          <w:p w14:paraId="09FF850B" w14:textId="77777777" w:rsidR="001E7956" w:rsidRDefault="001E7956" w:rsidP="00D02774">
            <w:pPr>
              <w:jc w:val="right"/>
              <w:rPr>
                <w:sz w:val="16"/>
                <w:szCs w:val="16"/>
              </w:rPr>
            </w:pPr>
            <w:r>
              <w:rPr>
                <w:sz w:val="16"/>
                <w:szCs w:val="16"/>
              </w:rPr>
              <w:t>34.388,26</w:t>
            </w:r>
          </w:p>
        </w:tc>
        <w:tc>
          <w:tcPr>
            <w:tcW w:w="980" w:type="dxa"/>
            <w:tcBorders>
              <w:top w:val="nil"/>
              <w:left w:val="nil"/>
              <w:bottom w:val="nil"/>
              <w:right w:val="nil"/>
            </w:tcBorders>
            <w:noWrap/>
            <w:hideMark/>
          </w:tcPr>
          <w:p w14:paraId="2A9F9F9C"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48BAE862" w14:textId="77777777" w:rsidR="001E7956" w:rsidRDefault="001E7956" w:rsidP="00D02774">
            <w:pPr>
              <w:jc w:val="right"/>
              <w:rPr>
                <w:sz w:val="16"/>
                <w:szCs w:val="16"/>
              </w:rPr>
            </w:pPr>
            <w:r>
              <w:rPr>
                <w:sz w:val="16"/>
                <w:szCs w:val="16"/>
              </w:rPr>
              <w:t>58.959,45</w:t>
            </w:r>
          </w:p>
        </w:tc>
        <w:tc>
          <w:tcPr>
            <w:tcW w:w="679" w:type="dxa"/>
            <w:tcBorders>
              <w:top w:val="nil"/>
              <w:left w:val="nil"/>
              <w:bottom w:val="nil"/>
              <w:right w:val="nil"/>
            </w:tcBorders>
            <w:noWrap/>
            <w:hideMark/>
          </w:tcPr>
          <w:p w14:paraId="4571C0BB" w14:textId="77777777" w:rsidR="001E7956" w:rsidRDefault="001E7956" w:rsidP="00D02774">
            <w:pPr>
              <w:jc w:val="right"/>
              <w:rPr>
                <w:sz w:val="16"/>
                <w:szCs w:val="16"/>
              </w:rPr>
            </w:pPr>
            <w:r>
              <w:rPr>
                <w:sz w:val="16"/>
                <w:szCs w:val="16"/>
              </w:rPr>
              <w:t>171,45</w:t>
            </w:r>
          </w:p>
        </w:tc>
        <w:tc>
          <w:tcPr>
            <w:tcW w:w="679" w:type="dxa"/>
            <w:tcBorders>
              <w:top w:val="nil"/>
              <w:left w:val="nil"/>
              <w:bottom w:val="nil"/>
              <w:right w:val="nil"/>
            </w:tcBorders>
            <w:noWrap/>
            <w:hideMark/>
          </w:tcPr>
          <w:p w14:paraId="37FBAA90" w14:textId="77777777" w:rsidR="001E7956" w:rsidRDefault="001E7956" w:rsidP="00D02774">
            <w:pPr>
              <w:jc w:val="right"/>
              <w:rPr>
                <w:sz w:val="16"/>
                <w:szCs w:val="16"/>
              </w:rPr>
            </w:pPr>
          </w:p>
        </w:tc>
      </w:tr>
      <w:tr w:rsidR="001E7956" w14:paraId="2C3092D6" w14:textId="77777777" w:rsidTr="00D02774">
        <w:trPr>
          <w:trHeight w:val="225"/>
        </w:trPr>
        <w:tc>
          <w:tcPr>
            <w:tcW w:w="6380" w:type="dxa"/>
            <w:tcBorders>
              <w:top w:val="nil"/>
              <w:left w:val="nil"/>
              <w:bottom w:val="nil"/>
              <w:right w:val="nil"/>
            </w:tcBorders>
            <w:noWrap/>
            <w:hideMark/>
          </w:tcPr>
          <w:p w14:paraId="29AFBD98" w14:textId="77777777" w:rsidR="001E7956" w:rsidRDefault="001E7956" w:rsidP="00D02774">
            <w:pPr>
              <w:rPr>
                <w:sz w:val="16"/>
                <w:szCs w:val="16"/>
              </w:rPr>
            </w:pPr>
            <w:r>
              <w:rPr>
                <w:sz w:val="16"/>
                <w:szCs w:val="16"/>
              </w:rPr>
              <w:t>3231 Usluge telefona, interneta, pošte i prijevoza</w:t>
            </w:r>
          </w:p>
        </w:tc>
        <w:tc>
          <w:tcPr>
            <w:tcW w:w="1060" w:type="dxa"/>
            <w:tcBorders>
              <w:top w:val="nil"/>
              <w:left w:val="nil"/>
              <w:bottom w:val="nil"/>
              <w:right w:val="nil"/>
            </w:tcBorders>
            <w:noWrap/>
            <w:hideMark/>
          </w:tcPr>
          <w:p w14:paraId="560927AA" w14:textId="77777777" w:rsidR="001E7956" w:rsidRDefault="001E7956" w:rsidP="00D02774">
            <w:pPr>
              <w:jc w:val="right"/>
              <w:rPr>
                <w:sz w:val="16"/>
                <w:szCs w:val="16"/>
              </w:rPr>
            </w:pPr>
            <w:r>
              <w:rPr>
                <w:sz w:val="16"/>
                <w:szCs w:val="16"/>
              </w:rPr>
              <w:t>705,32</w:t>
            </w:r>
          </w:p>
        </w:tc>
        <w:tc>
          <w:tcPr>
            <w:tcW w:w="980" w:type="dxa"/>
            <w:tcBorders>
              <w:top w:val="nil"/>
              <w:left w:val="nil"/>
              <w:bottom w:val="nil"/>
              <w:right w:val="nil"/>
            </w:tcBorders>
            <w:noWrap/>
            <w:hideMark/>
          </w:tcPr>
          <w:p w14:paraId="38438E7C"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12BDE9D7" w14:textId="77777777" w:rsidR="001E7956" w:rsidRDefault="001E7956" w:rsidP="00D02774">
            <w:pPr>
              <w:jc w:val="right"/>
              <w:rPr>
                <w:sz w:val="16"/>
                <w:szCs w:val="16"/>
              </w:rPr>
            </w:pPr>
            <w:r>
              <w:rPr>
                <w:sz w:val="16"/>
                <w:szCs w:val="16"/>
              </w:rPr>
              <w:t>804,39</w:t>
            </w:r>
          </w:p>
        </w:tc>
        <w:tc>
          <w:tcPr>
            <w:tcW w:w="679" w:type="dxa"/>
            <w:tcBorders>
              <w:top w:val="nil"/>
              <w:left w:val="nil"/>
              <w:bottom w:val="nil"/>
              <w:right w:val="nil"/>
            </w:tcBorders>
            <w:noWrap/>
            <w:hideMark/>
          </w:tcPr>
          <w:p w14:paraId="1AC098D3" w14:textId="77777777" w:rsidR="001E7956" w:rsidRDefault="001E7956" w:rsidP="00D02774">
            <w:pPr>
              <w:jc w:val="right"/>
              <w:rPr>
                <w:sz w:val="16"/>
                <w:szCs w:val="16"/>
              </w:rPr>
            </w:pPr>
            <w:r>
              <w:rPr>
                <w:sz w:val="16"/>
                <w:szCs w:val="16"/>
              </w:rPr>
              <w:t>114,05</w:t>
            </w:r>
          </w:p>
        </w:tc>
        <w:tc>
          <w:tcPr>
            <w:tcW w:w="679" w:type="dxa"/>
            <w:tcBorders>
              <w:top w:val="nil"/>
              <w:left w:val="nil"/>
              <w:bottom w:val="nil"/>
              <w:right w:val="nil"/>
            </w:tcBorders>
            <w:noWrap/>
            <w:hideMark/>
          </w:tcPr>
          <w:p w14:paraId="69B3A793" w14:textId="77777777" w:rsidR="001E7956" w:rsidRDefault="001E7956" w:rsidP="00D02774">
            <w:pPr>
              <w:jc w:val="right"/>
              <w:rPr>
                <w:sz w:val="16"/>
                <w:szCs w:val="16"/>
              </w:rPr>
            </w:pPr>
          </w:p>
        </w:tc>
      </w:tr>
      <w:tr w:rsidR="001E7956" w14:paraId="4F9C0177" w14:textId="77777777" w:rsidTr="00D02774">
        <w:trPr>
          <w:trHeight w:val="225"/>
        </w:trPr>
        <w:tc>
          <w:tcPr>
            <w:tcW w:w="6380" w:type="dxa"/>
            <w:tcBorders>
              <w:top w:val="nil"/>
              <w:left w:val="nil"/>
              <w:bottom w:val="nil"/>
              <w:right w:val="nil"/>
            </w:tcBorders>
            <w:noWrap/>
            <w:hideMark/>
          </w:tcPr>
          <w:p w14:paraId="5E7DECD0" w14:textId="77777777" w:rsidR="001E7956" w:rsidRDefault="001E7956" w:rsidP="00D02774">
            <w:pPr>
              <w:rPr>
                <w:sz w:val="16"/>
                <w:szCs w:val="16"/>
              </w:rPr>
            </w:pPr>
            <w:r>
              <w:rPr>
                <w:sz w:val="16"/>
                <w:szCs w:val="16"/>
              </w:rPr>
              <w:t>3232 Usluge tekućeg i investicijskog  održavanja</w:t>
            </w:r>
          </w:p>
        </w:tc>
        <w:tc>
          <w:tcPr>
            <w:tcW w:w="1060" w:type="dxa"/>
            <w:tcBorders>
              <w:top w:val="nil"/>
              <w:left w:val="nil"/>
              <w:bottom w:val="nil"/>
              <w:right w:val="nil"/>
            </w:tcBorders>
            <w:noWrap/>
            <w:hideMark/>
          </w:tcPr>
          <w:p w14:paraId="1FF2D5EF" w14:textId="77777777" w:rsidR="001E7956" w:rsidRDefault="001E7956" w:rsidP="00D02774">
            <w:pPr>
              <w:jc w:val="right"/>
              <w:rPr>
                <w:sz w:val="16"/>
                <w:szCs w:val="16"/>
              </w:rPr>
            </w:pPr>
            <w:r>
              <w:rPr>
                <w:sz w:val="16"/>
                <w:szCs w:val="16"/>
              </w:rPr>
              <w:t>2.499,45</w:t>
            </w:r>
          </w:p>
        </w:tc>
        <w:tc>
          <w:tcPr>
            <w:tcW w:w="980" w:type="dxa"/>
            <w:tcBorders>
              <w:top w:val="nil"/>
              <w:left w:val="nil"/>
              <w:bottom w:val="nil"/>
              <w:right w:val="nil"/>
            </w:tcBorders>
            <w:noWrap/>
            <w:hideMark/>
          </w:tcPr>
          <w:p w14:paraId="4205FAA8"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7A6DC7C9" w14:textId="77777777" w:rsidR="001E7956" w:rsidRDefault="001E7956" w:rsidP="00D02774">
            <w:pPr>
              <w:jc w:val="right"/>
              <w:rPr>
                <w:sz w:val="16"/>
                <w:szCs w:val="16"/>
              </w:rPr>
            </w:pPr>
            <w:r>
              <w:rPr>
                <w:sz w:val="16"/>
                <w:szCs w:val="16"/>
              </w:rPr>
              <w:t>3.963,88</w:t>
            </w:r>
          </w:p>
        </w:tc>
        <w:tc>
          <w:tcPr>
            <w:tcW w:w="679" w:type="dxa"/>
            <w:tcBorders>
              <w:top w:val="nil"/>
              <w:left w:val="nil"/>
              <w:bottom w:val="nil"/>
              <w:right w:val="nil"/>
            </w:tcBorders>
            <w:noWrap/>
            <w:hideMark/>
          </w:tcPr>
          <w:p w14:paraId="6096522B" w14:textId="77777777" w:rsidR="001E7956" w:rsidRDefault="001E7956" w:rsidP="00D02774">
            <w:pPr>
              <w:jc w:val="right"/>
              <w:rPr>
                <w:sz w:val="16"/>
                <w:szCs w:val="16"/>
              </w:rPr>
            </w:pPr>
            <w:r>
              <w:rPr>
                <w:sz w:val="16"/>
                <w:szCs w:val="16"/>
              </w:rPr>
              <w:t>158,59</w:t>
            </w:r>
          </w:p>
        </w:tc>
        <w:tc>
          <w:tcPr>
            <w:tcW w:w="679" w:type="dxa"/>
            <w:tcBorders>
              <w:top w:val="nil"/>
              <w:left w:val="nil"/>
              <w:bottom w:val="nil"/>
              <w:right w:val="nil"/>
            </w:tcBorders>
            <w:noWrap/>
            <w:hideMark/>
          </w:tcPr>
          <w:p w14:paraId="01DB280C" w14:textId="77777777" w:rsidR="001E7956" w:rsidRDefault="001E7956" w:rsidP="00D02774">
            <w:pPr>
              <w:jc w:val="right"/>
              <w:rPr>
                <w:sz w:val="16"/>
                <w:szCs w:val="16"/>
              </w:rPr>
            </w:pPr>
          </w:p>
        </w:tc>
      </w:tr>
      <w:tr w:rsidR="001E7956" w14:paraId="262E4E2E" w14:textId="77777777" w:rsidTr="00D02774">
        <w:trPr>
          <w:trHeight w:val="225"/>
        </w:trPr>
        <w:tc>
          <w:tcPr>
            <w:tcW w:w="6380" w:type="dxa"/>
            <w:tcBorders>
              <w:top w:val="nil"/>
              <w:left w:val="nil"/>
              <w:bottom w:val="nil"/>
              <w:right w:val="nil"/>
            </w:tcBorders>
            <w:noWrap/>
            <w:hideMark/>
          </w:tcPr>
          <w:p w14:paraId="2EF11969" w14:textId="77777777" w:rsidR="001E7956" w:rsidRDefault="001E7956" w:rsidP="00D02774">
            <w:pPr>
              <w:rPr>
                <w:sz w:val="16"/>
                <w:szCs w:val="16"/>
              </w:rPr>
            </w:pPr>
            <w:r>
              <w:rPr>
                <w:sz w:val="16"/>
                <w:szCs w:val="16"/>
              </w:rPr>
              <w:t>3233 Usluge promidžbe i informiranja</w:t>
            </w:r>
          </w:p>
        </w:tc>
        <w:tc>
          <w:tcPr>
            <w:tcW w:w="1060" w:type="dxa"/>
            <w:tcBorders>
              <w:top w:val="nil"/>
              <w:left w:val="nil"/>
              <w:bottom w:val="nil"/>
              <w:right w:val="nil"/>
            </w:tcBorders>
            <w:noWrap/>
            <w:hideMark/>
          </w:tcPr>
          <w:p w14:paraId="7268A031" w14:textId="77777777" w:rsidR="001E7956" w:rsidRDefault="001E7956" w:rsidP="00D02774">
            <w:pPr>
              <w:jc w:val="right"/>
              <w:rPr>
                <w:sz w:val="16"/>
                <w:szCs w:val="16"/>
              </w:rPr>
            </w:pPr>
            <w:r>
              <w:rPr>
                <w:sz w:val="16"/>
                <w:szCs w:val="16"/>
              </w:rPr>
              <w:t>660,00</w:t>
            </w:r>
          </w:p>
        </w:tc>
        <w:tc>
          <w:tcPr>
            <w:tcW w:w="980" w:type="dxa"/>
            <w:tcBorders>
              <w:top w:val="nil"/>
              <w:left w:val="nil"/>
              <w:bottom w:val="nil"/>
              <w:right w:val="nil"/>
            </w:tcBorders>
            <w:noWrap/>
            <w:hideMark/>
          </w:tcPr>
          <w:p w14:paraId="32D669D8"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66A748A0" w14:textId="77777777" w:rsidR="001E7956" w:rsidRDefault="001E7956" w:rsidP="00D02774">
            <w:pPr>
              <w:jc w:val="right"/>
              <w:rPr>
                <w:sz w:val="16"/>
                <w:szCs w:val="16"/>
              </w:rPr>
            </w:pPr>
            <w:r>
              <w:rPr>
                <w:sz w:val="16"/>
                <w:szCs w:val="16"/>
              </w:rPr>
              <w:t>291,85</w:t>
            </w:r>
          </w:p>
        </w:tc>
        <w:tc>
          <w:tcPr>
            <w:tcW w:w="679" w:type="dxa"/>
            <w:tcBorders>
              <w:top w:val="nil"/>
              <w:left w:val="nil"/>
              <w:bottom w:val="nil"/>
              <w:right w:val="nil"/>
            </w:tcBorders>
            <w:noWrap/>
            <w:hideMark/>
          </w:tcPr>
          <w:p w14:paraId="3A9A1511" w14:textId="77777777" w:rsidR="001E7956" w:rsidRDefault="001E7956" w:rsidP="00D02774">
            <w:pPr>
              <w:jc w:val="right"/>
              <w:rPr>
                <w:sz w:val="16"/>
                <w:szCs w:val="16"/>
              </w:rPr>
            </w:pPr>
            <w:r>
              <w:rPr>
                <w:sz w:val="16"/>
                <w:szCs w:val="16"/>
              </w:rPr>
              <w:t>44,22</w:t>
            </w:r>
          </w:p>
        </w:tc>
        <w:tc>
          <w:tcPr>
            <w:tcW w:w="679" w:type="dxa"/>
            <w:tcBorders>
              <w:top w:val="nil"/>
              <w:left w:val="nil"/>
              <w:bottom w:val="nil"/>
              <w:right w:val="nil"/>
            </w:tcBorders>
            <w:noWrap/>
            <w:hideMark/>
          </w:tcPr>
          <w:p w14:paraId="4426F914" w14:textId="77777777" w:rsidR="001E7956" w:rsidRDefault="001E7956" w:rsidP="00D02774">
            <w:pPr>
              <w:jc w:val="right"/>
              <w:rPr>
                <w:sz w:val="16"/>
                <w:szCs w:val="16"/>
              </w:rPr>
            </w:pPr>
          </w:p>
        </w:tc>
      </w:tr>
      <w:tr w:rsidR="001E7956" w14:paraId="716697B1" w14:textId="77777777" w:rsidTr="00D02774">
        <w:trPr>
          <w:trHeight w:val="225"/>
        </w:trPr>
        <w:tc>
          <w:tcPr>
            <w:tcW w:w="6380" w:type="dxa"/>
            <w:tcBorders>
              <w:top w:val="nil"/>
              <w:left w:val="nil"/>
              <w:bottom w:val="nil"/>
              <w:right w:val="nil"/>
            </w:tcBorders>
            <w:noWrap/>
            <w:hideMark/>
          </w:tcPr>
          <w:p w14:paraId="597A135A" w14:textId="77777777" w:rsidR="001E7956" w:rsidRDefault="001E7956" w:rsidP="00D02774">
            <w:pPr>
              <w:rPr>
                <w:sz w:val="16"/>
                <w:szCs w:val="16"/>
              </w:rPr>
            </w:pPr>
            <w:r>
              <w:rPr>
                <w:sz w:val="16"/>
                <w:szCs w:val="16"/>
              </w:rPr>
              <w:t>3234 Komunalne usluge</w:t>
            </w:r>
          </w:p>
        </w:tc>
        <w:tc>
          <w:tcPr>
            <w:tcW w:w="1060" w:type="dxa"/>
            <w:tcBorders>
              <w:top w:val="nil"/>
              <w:left w:val="nil"/>
              <w:bottom w:val="nil"/>
              <w:right w:val="nil"/>
            </w:tcBorders>
            <w:noWrap/>
            <w:hideMark/>
          </w:tcPr>
          <w:p w14:paraId="3B4538F7" w14:textId="77777777" w:rsidR="001E7956" w:rsidRDefault="001E7956" w:rsidP="00D02774">
            <w:pPr>
              <w:jc w:val="right"/>
              <w:rPr>
                <w:sz w:val="16"/>
                <w:szCs w:val="16"/>
              </w:rPr>
            </w:pPr>
            <w:r>
              <w:rPr>
                <w:sz w:val="16"/>
                <w:szCs w:val="16"/>
              </w:rPr>
              <w:t>1.773,35</w:t>
            </w:r>
          </w:p>
        </w:tc>
        <w:tc>
          <w:tcPr>
            <w:tcW w:w="980" w:type="dxa"/>
            <w:tcBorders>
              <w:top w:val="nil"/>
              <w:left w:val="nil"/>
              <w:bottom w:val="nil"/>
              <w:right w:val="nil"/>
            </w:tcBorders>
            <w:noWrap/>
            <w:hideMark/>
          </w:tcPr>
          <w:p w14:paraId="69A72A54"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4D0FC71C" w14:textId="77777777" w:rsidR="001E7956" w:rsidRDefault="001E7956" w:rsidP="00D02774">
            <w:pPr>
              <w:jc w:val="right"/>
              <w:rPr>
                <w:sz w:val="16"/>
                <w:szCs w:val="16"/>
              </w:rPr>
            </w:pPr>
            <w:r>
              <w:rPr>
                <w:sz w:val="16"/>
                <w:szCs w:val="16"/>
              </w:rPr>
              <w:t>2.152,87</w:t>
            </w:r>
          </w:p>
        </w:tc>
        <w:tc>
          <w:tcPr>
            <w:tcW w:w="679" w:type="dxa"/>
            <w:tcBorders>
              <w:top w:val="nil"/>
              <w:left w:val="nil"/>
              <w:bottom w:val="nil"/>
              <w:right w:val="nil"/>
            </w:tcBorders>
            <w:noWrap/>
            <w:hideMark/>
          </w:tcPr>
          <w:p w14:paraId="71565AE8" w14:textId="77777777" w:rsidR="001E7956" w:rsidRDefault="001E7956" w:rsidP="00D02774">
            <w:pPr>
              <w:jc w:val="right"/>
              <w:rPr>
                <w:sz w:val="16"/>
                <w:szCs w:val="16"/>
              </w:rPr>
            </w:pPr>
            <w:r>
              <w:rPr>
                <w:sz w:val="16"/>
                <w:szCs w:val="16"/>
              </w:rPr>
              <w:t>121,40</w:t>
            </w:r>
          </w:p>
        </w:tc>
        <w:tc>
          <w:tcPr>
            <w:tcW w:w="679" w:type="dxa"/>
            <w:tcBorders>
              <w:top w:val="nil"/>
              <w:left w:val="nil"/>
              <w:bottom w:val="nil"/>
              <w:right w:val="nil"/>
            </w:tcBorders>
            <w:noWrap/>
            <w:hideMark/>
          </w:tcPr>
          <w:p w14:paraId="18EA590A" w14:textId="77777777" w:rsidR="001E7956" w:rsidRDefault="001E7956" w:rsidP="00D02774">
            <w:pPr>
              <w:jc w:val="right"/>
              <w:rPr>
                <w:sz w:val="16"/>
                <w:szCs w:val="16"/>
              </w:rPr>
            </w:pPr>
          </w:p>
        </w:tc>
      </w:tr>
      <w:tr w:rsidR="001E7956" w14:paraId="62E30185" w14:textId="77777777" w:rsidTr="00D02774">
        <w:trPr>
          <w:trHeight w:val="225"/>
        </w:trPr>
        <w:tc>
          <w:tcPr>
            <w:tcW w:w="6380" w:type="dxa"/>
            <w:tcBorders>
              <w:top w:val="nil"/>
              <w:left w:val="nil"/>
              <w:bottom w:val="nil"/>
              <w:right w:val="nil"/>
            </w:tcBorders>
            <w:noWrap/>
            <w:hideMark/>
          </w:tcPr>
          <w:p w14:paraId="07D650F3" w14:textId="77777777" w:rsidR="001E7956" w:rsidRDefault="001E7956" w:rsidP="00D02774">
            <w:pPr>
              <w:rPr>
                <w:sz w:val="16"/>
                <w:szCs w:val="16"/>
              </w:rPr>
            </w:pPr>
            <w:r>
              <w:rPr>
                <w:sz w:val="16"/>
                <w:szCs w:val="16"/>
              </w:rPr>
              <w:t>3236 Zdravstvene i veterinarske usluge</w:t>
            </w:r>
          </w:p>
        </w:tc>
        <w:tc>
          <w:tcPr>
            <w:tcW w:w="1060" w:type="dxa"/>
            <w:tcBorders>
              <w:top w:val="nil"/>
              <w:left w:val="nil"/>
              <w:bottom w:val="nil"/>
              <w:right w:val="nil"/>
            </w:tcBorders>
            <w:noWrap/>
            <w:hideMark/>
          </w:tcPr>
          <w:p w14:paraId="43EC2044" w14:textId="77777777" w:rsidR="001E7956" w:rsidRDefault="001E7956" w:rsidP="00D02774">
            <w:pPr>
              <w:jc w:val="right"/>
              <w:rPr>
                <w:sz w:val="16"/>
                <w:szCs w:val="16"/>
              </w:rPr>
            </w:pPr>
            <w:r>
              <w:rPr>
                <w:sz w:val="16"/>
                <w:szCs w:val="16"/>
              </w:rPr>
              <w:t>1.108,71</w:t>
            </w:r>
          </w:p>
        </w:tc>
        <w:tc>
          <w:tcPr>
            <w:tcW w:w="980" w:type="dxa"/>
            <w:tcBorders>
              <w:top w:val="nil"/>
              <w:left w:val="nil"/>
              <w:bottom w:val="nil"/>
              <w:right w:val="nil"/>
            </w:tcBorders>
            <w:noWrap/>
            <w:hideMark/>
          </w:tcPr>
          <w:p w14:paraId="549EAE10"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66888216" w14:textId="77777777" w:rsidR="001E7956" w:rsidRDefault="001E7956" w:rsidP="00D02774">
            <w:pPr>
              <w:jc w:val="right"/>
              <w:rPr>
                <w:sz w:val="16"/>
                <w:szCs w:val="16"/>
              </w:rPr>
            </w:pPr>
            <w:r>
              <w:rPr>
                <w:sz w:val="16"/>
                <w:szCs w:val="16"/>
              </w:rPr>
              <w:t>508,76</w:t>
            </w:r>
          </w:p>
        </w:tc>
        <w:tc>
          <w:tcPr>
            <w:tcW w:w="679" w:type="dxa"/>
            <w:tcBorders>
              <w:top w:val="nil"/>
              <w:left w:val="nil"/>
              <w:bottom w:val="nil"/>
              <w:right w:val="nil"/>
            </w:tcBorders>
            <w:noWrap/>
            <w:hideMark/>
          </w:tcPr>
          <w:p w14:paraId="1DF383E0" w14:textId="77777777" w:rsidR="001E7956" w:rsidRDefault="001E7956" w:rsidP="00D02774">
            <w:pPr>
              <w:jc w:val="right"/>
              <w:rPr>
                <w:sz w:val="16"/>
                <w:szCs w:val="16"/>
              </w:rPr>
            </w:pPr>
            <w:r>
              <w:rPr>
                <w:sz w:val="16"/>
                <w:szCs w:val="16"/>
              </w:rPr>
              <w:t>45,89</w:t>
            </w:r>
          </w:p>
        </w:tc>
        <w:tc>
          <w:tcPr>
            <w:tcW w:w="679" w:type="dxa"/>
            <w:tcBorders>
              <w:top w:val="nil"/>
              <w:left w:val="nil"/>
              <w:bottom w:val="nil"/>
              <w:right w:val="nil"/>
            </w:tcBorders>
            <w:noWrap/>
            <w:hideMark/>
          </w:tcPr>
          <w:p w14:paraId="2216E1D9" w14:textId="77777777" w:rsidR="001E7956" w:rsidRDefault="001E7956" w:rsidP="00D02774">
            <w:pPr>
              <w:jc w:val="right"/>
              <w:rPr>
                <w:sz w:val="16"/>
                <w:szCs w:val="16"/>
              </w:rPr>
            </w:pPr>
          </w:p>
        </w:tc>
      </w:tr>
      <w:tr w:rsidR="001E7956" w14:paraId="19BCC85B" w14:textId="77777777" w:rsidTr="00D02774">
        <w:trPr>
          <w:trHeight w:val="225"/>
        </w:trPr>
        <w:tc>
          <w:tcPr>
            <w:tcW w:w="6380" w:type="dxa"/>
            <w:tcBorders>
              <w:top w:val="nil"/>
              <w:left w:val="nil"/>
              <w:bottom w:val="nil"/>
              <w:right w:val="nil"/>
            </w:tcBorders>
            <w:noWrap/>
            <w:hideMark/>
          </w:tcPr>
          <w:p w14:paraId="39BE344B" w14:textId="77777777" w:rsidR="001E7956" w:rsidRDefault="001E7956" w:rsidP="00D02774">
            <w:pPr>
              <w:rPr>
                <w:sz w:val="16"/>
                <w:szCs w:val="16"/>
              </w:rPr>
            </w:pPr>
            <w:r>
              <w:rPr>
                <w:sz w:val="16"/>
                <w:szCs w:val="16"/>
              </w:rPr>
              <w:t>3237 Intelektualne i osobne usluge</w:t>
            </w:r>
          </w:p>
        </w:tc>
        <w:tc>
          <w:tcPr>
            <w:tcW w:w="1060" w:type="dxa"/>
            <w:tcBorders>
              <w:top w:val="nil"/>
              <w:left w:val="nil"/>
              <w:bottom w:val="nil"/>
              <w:right w:val="nil"/>
            </w:tcBorders>
            <w:noWrap/>
            <w:hideMark/>
          </w:tcPr>
          <w:p w14:paraId="50E8E714" w14:textId="77777777" w:rsidR="001E7956" w:rsidRDefault="001E7956" w:rsidP="00D02774">
            <w:pPr>
              <w:jc w:val="right"/>
              <w:rPr>
                <w:sz w:val="16"/>
                <w:szCs w:val="16"/>
              </w:rPr>
            </w:pPr>
            <w:r>
              <w:rPr>
                <w:sz w:val="16"/>
                <w:szCs w:val="16"/>
              </w:rPr>
              <w:t>3.551,43</w:t>
            </w:r>
          </w:p>
        </w:tc>
        <w:tc>
          <w:tcPr>
            <w:tcW w:w="980" w:type="dxa"/>
            <w:tcBorders>
              <w:top w:val="nil"/>
              <w:left w:val="nil"/>
              <w:bottom w:val="nil"/>
              <w:right w:val="nil"/>
            </w:tcBorders>
            <w:noWrap/>
            <w:hideMark/>
          </w:tcPr>
          <w:p w14:paraId="11F5CF32"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1E1A7E58" w14:textId="77777777" w:rsidR="001E7956" w:rsidRDefault="001E7956" w:rsidP="00D02774">
            <w:pPr>
              <w:jc w:val="right"/>
              <w:rPr>
                <w:sz w:val="16"/>
                <w:szCs w:val="16"/>
              </w:rPr>
            </w:pPr>
            <w:r>
              <w:rPr>
                <w:sz w:val="16"/>
                <w:szCs w:val="16"/>
              </w:rPr>
              <w:t>18.208,68</w:t>
            </w:r>
          </w:p>
        </w:tc>
        <w:tc>
          <w:tcPr>
            <w:tcW w:w="679" w:type="dxa"/>
            <w:tcBorders>
              <w:top w:val="nil"/>
              <w:left w:val="nil"/>
              <w:bottom w:val="nil"/>
              <w:right w:val="nil"/>
            </w:tcBorders>
            <w:noWrap/>
            <w:hideMark/>
          </w:tcPr>
          <w:p w14:paraId="796DACE3" w14:textId="77777777" w:rsidR="001E7956" w:rsidRDefault="001E7956" w:rsidP="00D02774">
            <w:pPr>
              <w:jc w:val="right"/>
              <w:rPr>
                <w:sz w:val="16"/>
                <w:szCs w:val="16"/>
              </w:rPr>
            </w:pPr>
            <w:r>
              <w:rPr>
                <w:sz w:val="16"/>
                <w:szCs w:val="16"/>
              </w:rPr>
              <w:t>512,71</w:t>
            </w:r>
          </w:p>
        </w:tc>
        <w:tc>
          <w:tcPr>
            <w:tcW w:w="679" w:type="dxa"/>
            <w:tcBorders>
              <w:top w:val="nil"/>
              <w:left w:val="nil"/>
              <w:bottom w:val="nil"/>
              <w:right w:val="nil"/>
            </w:tcBorders>
            <w:noWrap/>
            <w:hideMark/>
          </w:tcPr>
          <w:p w14:paraId="7F8E8622" w14:textId="77777777" w:rsidR="001E7956" w:rsidRDefault="001E7956" w:rsidP="00D02774">
            <w:pPr>
              <w:jc w:val="right"/>
              <w:rPr>
                <w:sz w:val="16"/>
                <w:szCs w:val="16"/>
              </w:rPr>
            </w:pPr>
          </w:p>
        </w:tc>
      </w:tr>
      <w:tr w:rsidR="001E7956" w14:paraId="4E80EE1A" w14:textId="77777777" w:rsidTr="00D02774">
        <w:trPr>
          <w:trHeight w:val="225"/>
        </w:trPr>
        <w:tc>
          <w:tcPr>
            <w:tcW w:w="6380" w:type="dxa"/>
            <w:tcBorders>
              <w:top w:val="nil"/>
              <w:left w:val="nil"/>
              <w:bottom w:val="nil"/>
              <w:right w:val="nil"/>
            </w:tcBorders>
            <w:noWrap/>
            <w:hideMark/>
          </w:tcPr>
          <w:p w14:paraId="7A5F043A" w14:textId="77777777" w:rsidR="001E7956" w:rsidRDefault="001E7956" w:rsidP="00D02774">
            <w:pPr>
              <w:rPr>
                <w:sz w:val="16"/>
                <w:szCs w:val="16"/>
              </w:rPr>
            </w:pPr>
            <w:r>
              <w:rPr>
                <w:sz w:val="16"/>
                <w:szCs w:val="16"/>
              </w:rPr>
              <w:t>3238 Računalne usluge</w:t>
            </w:r>
          </w:p>
        </w:tc>
        <w:tc>
          <w:tcPr>
            <w:tcW w:w="1060" w:type="dxa"/>
            <w:tcBorders>
              <w:top w:val="nil"/>
              <w:left w:val="nil"/>
              <w:bottom w:val="nil"/>
              <w:right w:val="nil"/>
            </w:tcBorders>
            <w:noWrap/>
            <w:hideMark/>
          </w:tcPr>
          <w:p w14:paraId="2A32159D" w14:textId="77777777" w:rsidR="001E7956" w:rsidRDefault="001E7956" w:rsidP="00D02774">
            <w:pPr>
              <w:rPr>
                <w:sz w:val="16"/>
                <w:szCs w:val="16"/>
              </w:rPr>
            </w:pPr>
          </w:p>
        </w:tc>
        <w:tc>
          <w:tcPr>
            <w:tcW w:w="980" w:type="dxa"/>
            <w:tcBorders>
              <w:top w:val="nil"/>
              <w:left w:val="nil"/>
              <w:bottom w:val="nil"/>
              <w:right w:val="nil"/>
            </w:tcBorders>
            <w:noWrap/>
            <w:hideMark/>
          </w:tcPr>
          <w:p w14:paraId="5E73FB47"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227BCB6E" w14:textId="77777777" w:rsidR="001E7956" w:rsidRDefault="001E7956" w:rsidP="00D02774">
            <w:pPr>
              <w:jc w:val="right"/>
              <w:rPr>
                <w:sz w:val="16"/>
                <w:szCs w:val="16"/>
              </w:rPr>
            </w:pPr>
            <w:r>
              <w:rPr>
                <w:sz w:val="16"/>
                <w:szCs w:val="16"/>
              </w:rPr>
              <w:t>129,42</w:t>
            </w:r>
          </w:p>
        </w:tc>
        <w:tc>
          <w:tcPr>
            <w:tcW w:w="679" w:type="dxa"/>
            <w:tcBorders>
              <w:top w:val="nil"/>
              <w:left w:val="nil"/>
              <w:bottom w:val="nil"/>
              <w:right w:val="nil"/>
            </w:tcBorders>
            <w:noWrap/>
            <w:hideMark/>
          </w:tcPr>
          <w:p w14:paraId="0237FF60"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394CB322" w14:textId="77777777" w:rsidR="001E7956" w:rsidRDefault="001E7956" w:rsidP="00D02774">
            <w:pPr>
              <w:jc w:val="right"/>
              <w:rPr>
                <w:sz w:val="16"/>
                <w:szCs w:val="16"/>
              </w:rPr>
            </w:pPr>
          </w:p>
        </w:tc>
      </w:tr>
      <w:tr w:rsidR="001E7956" w14:paraId="3DBD343A" w14:textId="77777777" w:rsidTr="00D02774">
        <w:trPr>
          <w:trHeight w:val="225"/>
        </w:trPr>
        <w:tc>
          <w:tcPr>
            <w:tcW w:w="6380" w:type="dxa"/>
            <w:tcBorders>
              <w:top w:val="nil"/>
              <w:left w:val="nil"/>
              <w:bottom w:val="nil"/>
              <w:right w:val="nil"/>
            </w:tcBorders>
            <w:noWrap/>
            <w:hideMark/>
          </w:tcPr>
          <w:p w14:paraId="433B489E" w14:textId="77777777" w:rsidR="001E7956" w:rsidRDefault="001E7956" w:rsidP="00D02774">
            <w:pPr>
              <w:rPr>
                <w:sz w:val="16"/>
                <w:szCs w:val="16"/>
              </w:rPr>
            </w:pPr>
            <w:r>
              <w:rPr>
                <w:sz w:val="16"/>
                <w:szCs w:val="16"/>
              </w:rPr>
              <w:t>3239 Ostale usluge</w:t>
            </w:r>
          </w:p>
        </w:tc>
        <w:tc>
          <w:tcPr>
            <w:tcW w:w="1060" w:type="dxa"/>
            <w:tcBorders>
              <w:top w:val="nil"/>
              <w:left w:val="nil"/>
              <w:bottom w:val="nil"/>
              <w:right w:val="nil"/>
            </w:tcBorders>
            <w:noWrap/>
            <w:hideMark/>
          </w:tcPr>
          <w:p w14:paraId="545DA1D3" w14:textId="77777777" w:rsidR="001E7956" w:rsidRDefault="001E7956" w:rsidP="00D02774">
            <w:pPr>
              <w:jc w:val="right"/>
              <w:rPr>
                <w:sz w:val="16"/>
                <w:szCs w:val="16"/>
              </w:rPr>
            </w:pPr>
            <w:r>
              <w:rPr>
                <w:sz w:val="16"/>
                <w:szCs w:val="16"/>
              </w:rPr>
              <w:t>24.090,00</w:t>
            </w:r>
          </w:p>
        </w:tc>
        <w:tc>
          <w:tcPr>
            <w:tcW w:w="980" w:type="dxa"/>
            <w:tcBorders>
              <w:top w:val="nil"/>
              <w:left w:val="nil"/>
              <w:bottom w:val="nil"/>
              <w:right w:val="nil"/>
            </w:tcBorders>
            <w:noWrap/>
            <w:hideMark/>
          </w:tcPr>
          <w:p w14:paraId="2715FFFC"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120A2258" w14:textId="77777777" w:rsidR="001E7956" w:rsidRDefault="001E7956" w:rsidP="00D02774">
            <w:pPr>
              <w:jc w:val="right"/>
              <w:rPr>
                <w:sz w:val="16"/>
                <w:szCs w:val="16"/>
              </w:rPr>
            </w:pPr>
            <w:r>
              <w:rPr>
                <w:sz w:val="16"/>
                <w:szCs w:val="16"/>
              </w:rPr>
              <w:t>32.899,60</w:t>
            </w:r>
          </w:p>
        </w:tc>
        <w:tc>
          <w:tcPr>
            <w:tcW w:w="679" w:type="dxa"/>
            <w:tcBorders>
              <w:top w:val="nil"/>
              <w:left w:val="nil"/>
              <w:bottom w:val="nil"/>
              <w:right w:val="nil"/>
            </w:tcBorders>
            <w:noWrap/>
            <w:hideMark/>
          </w:tcPr>
          <w:p w14:paraId="29D43B7F" w14:textId="77777777" w:rsidR="001E7956" w:rsidRDefault="001E7956" w:rsidP="00D02774">
            <w:pPr>
              <w:jc w:val="right"/>
              <w:rPr>
                <w:sz w:val="16"/>
                <w:szCs w:val="16"/>
              </w:rPr>
            </w:pPr>
            <w:r>
              <w:rPr>
                <w:sz w:val="16"/>
                <w:szCs w:val="16"/>
              </w:rPr>
              <w:t>136,57</w:t>
            </w:r>
          </w:p>
        </w:tc>
        <w:tc>
          <w:tcPr>
            <w:tcW w:w="679" w:type="dxa"/>
            <w:tcBorders>
              <w:top w:val="nil"/>
              <w:left w:val="nil"/>
              <w:bottom w:val="nil"/>
              <w:right w:val="nil"/>
            </w:tcBorders>
            <w:noWrap/>
            <w:hideMark/>
          </w:tcPr>
          <w:p w14:paraId="4DFB5373" w14:textId="77777777" w:rsidR="001E7956" w:rsidRDefault="001E7956" w:rsidP="00D02774">
            <w:pPr>
              <w:jc w:val="right"/>
              <w:rPr>
                <w:sz w:val="16"/>
                <w:szCs w:val="16"/>
              </w:rPr>
            </w:pPr>
          </w:p>
        </w:tc>
      </w:tr>
      <w:tr w:rsidR="001E7956" w14:paraId="165500B9" w14:textId="77777777" w:rsidTr="00D02774">
        <w:trPr>
          <w:trHeight w:val="225"/>
        </w:trPr>
        <w:tc>
          <w:tcPr>
            <w:tcW w:w="6380" w:type="dxa"/>
            <w:tcBorders>
              <w:top w:val="nil"/>
              <w:left w:val="nil"/>
              <w:bottom w:val="nil"/>
              <w:right w:val="nil"/>
            </w:tcBorders>
            <w:noWrap/>
            <w:hideMark/>
          </w:tcPr>
          <w:p w14:paraId="1E89598F" w14:textId="77777777" w:rsidR="001E7956" w:rsidRDefault="001E7956" w:rsidP="00D02774">
            <w:pPr>
              <w:rPr>
                <w:sz w:val="16"/>
                <w:szCs w:val="16"/>
              </w:rPr>
            </w:pPr>
            <w:r>
              <w:rPr>
                <w:sz w:val="16"/>
                <w:szCs w:val="16"/>
              </w:rPr>
              <w:t>329 Ostali nespomenuti rashodi poslovanja</w:t>
            </w:r>
          </w:p>
        </w:tc>
        <w:tc>
          <w:tcPr>
            <w:tcW w:w="1060" w:type="dxa"/>
            <w:tcBorders>
              <w:top w:val="nil"/>
              <w:left w:val="nil"/>
              <w:bottom w:val="nil"/>
              <w:right w:val="nil"/>
            </w:tcBorders>
            <w:noWrap/>
            <w:hideMark/>
          </w:tcPr>
          <w:p w14:paraId="163D772D" w14:textId="77777777" w:rsidR="001E7956" w:rsidRDefault="001E7956" w:rsidP="00D02774">
            <w:pPr>
              <w:jc w:val="right"/>
              <w:rPr>
                <w:sz w:val="16"/>
                <w:szCs w:val="16"/>
              </w:rPr>
            </w:pPr>
            <w:r>
              <w:rPr>
                <w:sz w:val="16"/>
                <w:szCs w:val="16"/>
              </w:rPr>
              <w:t>3.241,22</w:t>
            </w:r>
          </w:p>
        </w:tc>
        <w:tc>
          <w:tcPr>
            <w:tcW w:w="980" w:type="dxa"/>
            <w:tcBorders>
              <w:top w:val="nil"/>
              <w:left w:val="nil"/>
              <w:bottom w:val="nil"/>
              <w:right w:val="nil"/>
            </w:tcBorders>
            <w:noWrap/>
            <w:hideMark/>
          </w:tcPr>
          <w:p w14:paraId="4F11C3FA"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7798245C" w14:textId="77777777" w:rsidR="001E7956" w:rsidRDefault="001E7956" w:rsidP="00D02774">
            <w:pPr>
              <w:jc w:val="right"/>
              <w:rPr>
                <w:sz w:val="16"/>
                <w:szCs w:val="16"/>
              </w:rPr>
            </w:pPr>
            <w:r>
              <w:rPr>
                <w:sz w:val="16"/>
                <w:szCs w:val="16"/>
              </w:rPr>
              <w:t>3.735,35</w:t>
            </w:r>
          </w:p>
        </w:tc>
        <w:tc>
          <w:tcPr>
            <w:tcW w:w="679" w:type="dxa"/>
            <w:tcBorders>
              <w:top w:val="nil"/>
              <w:left w:val="nil"/>
              <w:bottom w:val="nil"/>
              <w:right w:val="nil"/>
            </w:tcBorders>
            <w:noWrap/>
            <w:hideMark/>
          </w:tcPr>
          <w:p w14:paraId="22B7D5C2" w14:textId="77777777" w:rsidR="001E7956" w:rsidRDefault="001E7956" w:rsidP="00D02774">
            <w:pPr>
              <w:jc w:val="right"/>
              <w:rPr>
                <w:sz w:val="16"/>
                <w:szCs w:val="16"/>
              </w:rPr>
            </w:pPr>
            <w:r>
              <w:rPr>
                <w:sz w:val="16"/>
                <w:szCs w:val="16"/>
              </w:rPr>
              <w:t>115,25</w:t>
            </w:r>
          </w:p>
        </w:tc>
        <w:tc>
          <w:tcPr>
            <w:tcW w:w="679" w:type="dxa"/>
            <w:tcBorders>
              <w:top w:val="nil"/>
              <w:left w:val="nil"/>
              <w:bottom w:val="nil"/>
              <w:right w:val="nil"/>
            </w:tcBorders>
            <w:noWrap/>
            <w:hideMark/>
          </w:tcPr>
          <w:p w14:paraId="01904288" w14:textId="77777777" w:rsidR="001E7956" w:rsidRDefault="001E7956" w:rsidP="00D02774">
            <w:pPr>
              <w:jc w:val="right"/>
              <w:rPr>
                <w:sz w:val="16"/>
                <w:szCs w:val="16"/>
              </w:rPr>
            </w:pPr>
          </w:p>
        </w:tc>
      </w:tr>
      <w:tr w:rsidR="001E7956" w14:paraId="0CF02BF0" w14:textId="77777777" w:rsidTr="00D02774">
        <w:trPr>
          <w:trHeight w:val="225"/>
        </w:trPr>
        <w:tc>
          <w:tcPr>
            <w:tcW w:w="6380" w:type="dxa"/>
            <w:tcBorders>
              <w:top w:val="nil"/>
              <w:left w:val="nil"/>
              <w:bottom w:val="nil"/>
              <w:right w:val="nil"/>
            </w:tcBorders>
            <w:noWrap/>
            <w:hideMark/>
          </w:tcPr>
          <w:p w14:paraId="56097E37" w14:textId="77777777" w:rsidR="001E7956" w:rsidRDefault="001E7956" w:rsidP="00D02774">
            <w:pPr>
              <w:rPr>
                <w:sz w:val="16"/>
                <w:szCs w:val="16"/>
              </w:rPr>
            </w:pPr>
            <w:r>
              <w:rPr>
                <w:sz w:val="16"/>
                <w:szCs w:val="16"/>
              </w:rPr>
              <w:t>3291 Naknade za rad predstavničkih i izvršnih tijela, povjerenstava i slično</w:t>
            </w:r>
          </w:p>
        </w:tc>
        <w:tc>
          <w:tcPr>
            <w:tcW w:w="1060" w:type="dxa"/>
            <w:tcBorders>
              <w:top w:val="nil"/>
              <w:left w:val="nil"/>
              <w:bottom w:val="nil"/>
              <w:right w:val="nil"/>
            </w:tcBorders>
            <w:noWrap/>
            <w:hideMark/>
          </w:tcPr>
          <w:p w14:paraId="453BF47C" w14:textId="77777777" w:rsidR="001E7956" w:rsidRDefault="001E7956" w:rsidP="00D02774">
            <w:pPr>
              <w:jc w:val="right"/>
              <w:rPr>
                <w:sz w:val="16"/>
                <w:szCs w:val="16"/>
              </w:rPr>
            </w:pPr>
            <w:r>
              <w:rPr>
                <w:sz w:val="16"/>
                <w:szCs w:val="16"/>
              </w:rPr>
              <w:t>2.321,70</w:t>
            </w:r>
          </w:p>
        </w:tc>
        <w:tc>
          <w:tcPr>
            <w:tcW w:w="980" w:type="dxa"/>
            <w:tcBorders>
              <w:top w:val="nil"/>
              <w:left w:val="nil"/>
              <w:bottom w:val="nil"/>
              <w:right w:val="nil"/>
            </w:tcBorders>
            <w:noWrap/>
            <w:hideMark/>
          </w:tcPr>
          <w:p w14:paraId="281F1BCE"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4C7A70BF" w14:textId="77777777" w:rsidR="001E7956" w:rsidRDefault="001E7956" w:rsidP="00D02774">
            <w:pPr>
              <w:jc w:val="right"/>
              <w:rPr>
                <w:sz w:val="16"/>
                <w:szCs w:val="16"/>
              </w:rPr>
            </w:pPr>
            <w:r>
              <w:rPr>
                <w:sz w:val="16"/>
                <w:szCs w:val="16"/>
              </w:rPr>
              <w:t>2.769,55</w:t>
            </w:r>
          </w:p>
        </w:tc>
        <w:tc>
          <w:tcPr>
            <w:tcW w:w="679" w:type="dxa"/>
            <w:tcBorders>
              <w:top w:val="nil"/>
              <w:left w:val="nil"/>
              <w:bottom w:val="nil"/>
              <w:right w:val="nil"/>
            </w:tcBorders>
            <w:noWrap/>
            <w:hideMark/>
          </w:tcPr>
          <w:p w14:paraId="10443119" w14:textId="77777777" w:rsidR="001E7956" w:rsidRDefault="001E7956" w:rsidP="00D02774">
            <w:pPr>
              <w:jc w:val="right"/>
              <w:rPr>
                <w:sz w:val="16"/>
                <w:szCs w:val="16"/>
              </w:rPr>
            </w:pPr>
            <w:r>
              <w:rPr>
                <w:sz w:val="16"/>
                <w:szCs w:val="16"/>
              </w:rPr>
              <w:t>119,29</w:t>
            </w:r>
          </w:p>
        </w:tc>
        <w:tc>
          <w:tcPr>
            <w:tcW w:w="679" w:type="dxa"/>
            <w:tcBorders>
              <w:top w:val="nil"/>
              <w:left w:val="nil"/>
              <w:bottom w:val="nil"/>
              <w:right w:val="nil"/>
            </w:tcBorders>
            <w:noWrap/>
            <w:hideMark/>
          </w:tcPr>
          <w:p w14:paraId="231C3A2A" w14:textId="77777777" w:rsidR="001E7956" w:rsidRDefault="001E7956" w:rsidP="00D02774">
            <w:pPr>
              <w:jc w:val="right"/>
              <w:rPr>
                <w:sz w:val="16"/>
                <w:szCs w:val="16"/>
              </w:rPr>
            </w:pPr>
          </w:p>
        </w:tc>
      </w:tr>
      <w:tr w:rsidR="001E7956" w14:paraId="449297B2" w14:textId="77777777" w:rsidTr="00D02774">
        <w:trPr>
          <w:trHeight w:val="225"/>
        </w:trPr>
        <w:tc>
          <w:tcPr>
            <w:tcW w:w="6380" w:type="dxa"/>
            <w:tcBorders>
              <w:top w:val="nil"/>
              <w:left w:val="nil"/>
              <w:bottom w:val="nil"/>
              <w:right w:val="nil"/>
            </w:tcBorders>
            <w:noWrap/>
            <w:hideMark/>
          </w:tcPr>
          <w:p w14:paraId="74D23F05" w14:textId="77777777" w:rsidR="001E7956" w:rsidRDefault="001E7956" w:rsidP="00D02774">
            <w:pPr>
              <w:rPr>
                <w:sz w:val="16"/>
                <w:szCs w:val="16"/>
              </w:rPr>
            </w:pPr>
            <w:r>
              <w:rPr>
                <w:sz w:val="16"/>
                <w:szCs w:val="16"/>
              </w:rPr>
              <w:t>3292 Premije osiguranja</w:t>
            </w:r>
          </w:p>
        </w:tc>
        <w:tc>
          <w:tcPr>
            <w:tcW w:w="1060" w:type="dxa"/>
            <w:tcBorders>
              <w:top w:val="nil"/>
              <w:left w:val="nil"/>
              <w:bottom w:val="nil"/>
              <w:right w:val="nil"/>
            </w:tcBorders>
            <w:noWrap/>
            <w:hideMark/>
          </w:tcPr>
          <w:p w14:paraId="40C8A2CB" w14:textId="77777777" w:rsidR="001E7956" w:rsidRDefault="001E7956" w:rsidP="00D02774">
            <w:pPr>
              <w:jc w:val="right"/>
              <w:rPr>
                <w:sz w:val="16"/>
                <w:szCs w:val="16"/>
              </w:rPr>
            </w:pPr>
            <w:r>
              <w:rPr>
                <w:sz w:val="16"/>
                <w:szCs w:val="16"/>
              </w:rPr>
              <w:t>517,93</w:t>
            </w:r>
          </w:p>
        </w:tc>
        <w:tc>
          <w:tcPr>
            <w:tcW w:w="980" w:type="dxa"/>
            <w:tcBorders>
              <w:top w:val="nil"/>
              <w:left w:val="nil"/>
              <w:bottom w:val="nil"/>
              <w:right w:val="nil"/>
            </w:tcBorders>
            <w:noWrap/>
            <w:hideMark/>
          </w:tcPr>
          <w:p w14:paraId="6C1A28E0"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429EFF21" w14:textId="77777777" w:rsidR="001E7956" w:rsidRDefault="001E7956" w:rsidP="00D02774">
            <w:pPr>
              <w:jc w:val="right"/>
              <w:rPr>
                <w:sz w:val="16"/>
                <w:szCs w:val="16"/>
              </w:rPr>
            </w:pPr>
            <w:r>
              <w:rPr>
                <w:sz w:val="16"/>
                <w:szCs w:val="16"/>
              </w:rPr>
              <w:t>824,67</w:t>
            </w:r>
          </w:p>
        </w:tc>
        <w:tc>
          <w:tcPr>
            <w:tcW w:w="679" w:type="dxa"/>
            <w:tcBorders>
              <w:top w:val="nil"/>
              <w:left w:val="nil"/>
              <w:bottom w:val="nil"/>
              <w:right w:val="nil"/>
            </w:tcBorders>
            <w:noWrap/>
            <w:hideMark/>
          </w:tcPr>
          <w:p w14:paraId="68AE623D" w14:textId="77777777" w:rsidR="001E7956" w:rsidRDefault="001E7956" w:rsidP="00D02774">
            <w:pPr>
              <w:jc w:val="right"/>
              <w:rPr>
                <w:sz w:val="16"/>
                <w:szCs w:val="16"/>
              </w:rPr>
            </w:pPr>
            <w:r>
              <w:rPr>
                <w:sz w:val="16"/>
                <w:szCs w:val="16"/>
              </w:rPr>
              <w:t>159,22</w:t>
            </w:r>
          </w:p>
        </w:tc>
        <w:tc>
          <w:tcPr>
            <w:tcW w:w="679" w:type="dxa"/>
            <w:tcBorders>
              <w:top w:val="nil"/>
              <w:left w:val="nil"/>
              <w:bottom w:val="nil"/>
              <w:right w:val="nil"/>
            </w:tcBorders>
            <w:noWrap/>
            <w:hideMark/>
          </w:tcPr>
          <w:p w14:paraId="04FBA26B" w14:textId="77777777" w:rsidR="001E7956" w:rsidRDefault="001E7956" w:rsidP="00D02774">
            <w:pPr>
              <w:jc w:val="right"/>
              <w:rPr>
                <w:sz w:val="16"/>
                <w:szCs w:val="16"/>
              </w:rPr>
            </w:pPr>
          </w:p>
        </w:tc>
      </w:tr>
      <w:tr w:rsidR="001E7956" w14:paraId="6AF62252" w14:textId="77777777" w:rsidTr="00D02774">
        <w:trPr>
          <w:trHeight w:val="225"/>
        </w:trPr>
        <w:tc>
          <w:tcPr>
            <w:tcW w:w="6380" w:type="dxa"/>
            <w:tcBorders>
              <w:top w:val="nil"/>
              <w:left w:val="nil"/>
              <w:bottom w:val="nil"/>
              <w:right w:val="nil"/>
            </w:tcBorders>
            <w:noWrap/>
            <w:hideMark/>
          </w:tcPr>
          <w:p w14:paraId="46D263AD" w14:textId="77777777" w:rsidR="001E7956" w:rsidRDefault="001E7956" w:rsidP="00D02774">
            <w:pPr>
              <w:rPr>
                <w:sz w:val="16"/>
                <w:szCs w:val="16"/>
              </w:rPr>
            </w:pPr>
            <w:r>
              <w:rPr>
                <w:sz w:val="16"/>
                <w:szCs w:val="16"/>
              </w:rPr>
              <w:t>3293 Reprezentacija</w:t>
            </w:r>
          </w:p>
        </w:tc>
        <w:tc>
          <w:tcPr>
            <w:tcW w:w="1060" w:type="dxa"/>
            <w:tcBorders>
              <w:top w:val="nil"/>
              <w:left w:val="nil"/>
              <w:bottom w:val="nil"/>
              <w:right w:val="nil"/>
            </w:tcBorders>
            <w:noWrap/>
            <w:hideMark/>
          </w:tcPr>
          <w:p w14:paraId="1046BFCA" w14:textId="77777777" w:rsidR="001E7956" w:rsidRDefault="001E7956" w:rsidP="00D02774">
            <w:pPr>
              <w:jc w:val="right"/>
              <w:rPr>
                <w:sz w:val="16"/>
                <w:szCs w:val="16"/>
              </w:rPr>
            </w:pPr>
            <w:r>
              <w:rPr>
                <w:sz w:val="16"/>
                <w:szCs w:val="16"/>
              </w:rPr>
              <w:t>324,48</w:t>
            </w:r>
          </w:p>
        </w:tc>
        <w:tc>
          <w:tcPr>
            <w:tcW w:w="980" w:type="dxa"/>
            <w:tcBorders>
              <w:top w:val="nil"/>
              <w:left w:val="nil"/>
              <w:bottom w:val="nil"/>
              <w:right w:val="nil"/>
            </w:tcBorders>
            <w:noWrap/>
            <w:hideMark/>
          </w:tcPr>
          <w:p w14:paraId="053856FE"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5D6E0100" w14:textId="77777777" w:rsidR="001E7956" w:rsidRDefault="001E7956" w:rsidP="00D02774">
            <w:pPr>
              <w:jc w:val="right"/>
              <w:rPr>
                <w:sz w:val="20"/>
                <w:szCs w:val="20"/>
              </w:rPr>
            </w:pPr>
          </w:p>
        </w:tc>
        <w:tc>
          <w:tcPr>
            <w:tcW w:w="679" w:type="dxa"/>
            <w:tcBorders>
              <w:top w:val="nil"/>
              <w:left w:val="nil"/>
              <w:bottom w:val="nil"/>
              <w:right w:val="nil"/>
            </w:tcBorders>
            <w:noWrap/>
            <w:hideMark/>
          </w:tcPr>
          <w:p w14:paraId="602935B7"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27FE89B8" w14:textId="77777777" w:rsidR="001E7956" w:rsidRDefault="001E7956" w:rsidP="00D02774">
            <w:pPr>
              <w:jc w:val="right"/>
              <w:rPr>
                <w:sz w:val="16"/>
                <w:szCs w:val="16"/>
              </w:rPr>
            </w:pPr>
          </w:p>
        </w:tc>
      </w:tr>
      <w:tr w:rsidR="001E7956" w14:paraId="2B70E2CD" w14:textId="77777777" w:rsidTr="00D02774">
        <w:trPr>
          <w:trHeight w:val="225"/>
        </w:trPr>
        <w:tc>
          <w:tcPr>
            <w:tcW w:w="6380" w:type="dxa"/>
            <w:tcBorders>
              <w:top w:val="nil"/>
              <w:left w:val="nil"/>
              <w:bottom w:val="nil"/>
              <w:right w:val="nil"/>
            </w:tcBorders>
            <w:noWrap/>
            <w:hideMark/>
          </w:tcPr>
          <w:p w14:paraId="7F8F92C1" w14:textId="77777777" w:rsidR="001E7956" w:rsidRDefault="001E7956" w:rsidP="00D02774">
            <w:pPr>
              <w:rPr>
                <w:sz w:val="16"/>
                <w:szCs w:val="16"/>
              </w:rPr>
            </w:pPr>
            <w:r>
              <w:rPr>
                <w:sz w:val="16"/>
                <w:szCs w:val="16"/>
              </w:rPr>
              <w:lastRenderedPageBreak/>
              <w:t>3295 Pristojbe i naknade</w:t>
            </w:r>
          </w:p>
        </w:tc>
        <w:tc>
          <w:tcPr>
            <w:tcW w:w="1060" w:type="dxa"/>
            <w:tcBorders>
              <w:top w:val="nil"/>
              <w:left w:val="nil"/>
              <w:bottom w:val="nil"/>
              <w:right w:val="nil"/>
            </w:tcBorders>
            <w:noWrap/>
            <w:hideMark/>
          </w:tcPr>
          <w:p w14:paraId="41FDF6C4" w14:textId="77777777" w:rsidR="001E7956" w:rsidRDefault="001E7956" w:rsidP="00D02774">
            <w:pPr>
              <w:jc w:val="right"/>
              <w:rPr>
                <w:sz w:val="16"/>
                <w:szCs w:val="16"/>
              </w:rPr>
            </w:pPr>
            <w:r>
              <w:rPr>
                <w:sz w:val="16"/>
                <w:szCs w:val="16"/>
              </w:rPr>
              <w:t>77,11</w:t>
            </w:r>
          </w:p>
        </w:tc>
        <w:tc>
          <w:tcPr>
            <w:tcW w:w="980" w:type="dxa"/>
            <w:tcBorders>
              <w:top w:val="nil"/>
              <w:left w:val="nil"/>
              <w:bottom w:val="nil"/>
              <w:right w:val="nil"/>
            </w:tcBorders>
            <w:noWrap/>
            <w:hideMark/>
          </w:tcPr>
          <w:p w14:paraId="46F09266"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162D1AB0" w14:textId="77777777" w:rsidR="001E7956" w:rsidRDefault="001E7956" w:rsidP="00D02774">
            <w:pPr>
              <w:jc w:val="right"/>
              <w:rPr>
                <w:sz w:val="16"/>
                <w:szCs w:val="16"/>
              </w:rPr>
            </w:pPr>
            <w:r>
              <w:rPr>
                <w:sz w:val="16"/>
                <w:szCs w:val="16"/>
              </w:rPr>
              <w:t>91,13</w:t>
            </w:r>
          </w:p>
        </w:tc>
        <w:tc>
          <w:tcPr>
            <w:tcW w:w="679" w:type="dxa"/>
            <w:tcBorders>
              <w:top w:val="nil"/>
              <w:left w:val="nil"/>
              <w:bottom w:val="nil"/>
              <w:right w:val="nil"/>
            </w:tcBorders>
            <w:noWrap/>
            <w:hideMark/>
          </w:tcPr>
          <w:p w14:paraId="5B659E4A" w14:textId="77777777" w:rsidR="001E7956" w:rsidRDefault="001E7956" w:rsidP="00D02774">
            <w:pPr>
              <w:jc w:val="right"/>
              <w:rPr>
                <w:sz w:val="16"/>
                <w:szCs w:val="16"/>
              </w:rPr>
            </w:pPr>
            <w:r>
              <w:rPr>
                <w:sz w:val="16"/>
                <w:szCs w:val="16"/>
              </w:rPr>
              <w:t>118,18</w:t>
            </w:r>
          </w:p>
        </w:tc>
        <w:tc>
          <w:tcPr>
            <w:tcW w:w="679" w:type="dxa"/>
            <w:tcBorders>
              <w:top w:val="nil"/>
              <w:left w:val="nil"/>
              <w:bottom w:val="nil"/>
              <w:right w:val="nil"/>
            </w:tcBorders>
            <w:noWrap/>
            <w:hideMark/>
          </w:tcPr>
          <w:p w14:paraId="64765A3E" w14:textId="77777777" w:rsidR="001E7956" w:rsidRDefault="001E7956" w:rsidP="00D02774">
            <w:pPr>
              <w:jc w:val="right"/>
              <w:rPr>
                <w:sz w:val="16"/>
                <w:szCs w:val="16"/>
              </w:rPr>
            </w:pPr>
          </w:p>
        </w:tc>
      </w:tr>
      <w:tr w:rsidR="001E7956" w14:paraId="2CAC9263" w14:textId="77777777" w:rsidTr="00D02774">
        <w:trPr>
          <w:trHeight w:val="225"/>
        </w:trPr>
        <w:tc>
          <w:tcPr>
            <w:tcW w:w="6380" w:type="dxa"/>
            <w:tcBorders>
              <w:top w:val="nil"/>
              <w:left w:val="nil"/>
              <w:bottom w:val="nil"/>
              <w:right w:val="nil"/>
            </w:tcBorders>
            <w:noWrap/>
            <w:hideMark/>
          </w:tcPr>
          <w:p w14:paraId="24B9A9FE" w14:textId="77777777" w:rsidR="001E7956" w:rsidRDefault="001E7956" w:rsidP="00D02774">
            <w:pPr>
              <w:rPr>
                <w:sz w:val="16"/>
                <w:szCs w:val="16"/>
              </w:rPr>
            </w:pPr>
            <w:r>
              <w:rPr>
                <w:sz w:val="16"/>
                <w:szCs w:val="16"/>
              </w:rPr>
              <w:t>3299 Ostali nespomenuti rashodi poslovanja</w:t>
            </w:r>
          </w:p>
        </w:tc>
        <w:tc>
          <w:tcPr>
            <w:tcW w:w="1060" w:type="dxa"/>
            <w:tcBorders>
              <w:top w:val="nil"/>
              <w:left w:val="nil"/>
              <w:bottom w:val="nil"/>
              <w:right w:val="nil"/>
            </w:tcBorders>
            <w:noWrap/>
            <w:hideMark/>
          </w:tcPr>
          <w:p w14:paraId="01BB2EBF" w14:textId="77777777" w:rsidR="001E7956" w:rsidRDefault="001E7956" w:rsidP="00D02774">
            <w:pPr>
              <w:rPr>
                <w:sz w:val="16"/>
                <w:szCs w:val="16"/>
              </w:rPr>
            </w:pPr>
          </w:p>
        </w:tc>
        <w:tc>
          <w:tcPr>
            <w:tcW w:w="980" w:type="dxa"/>
            <w:tcBorders>
              <w:top w:val="nil"/>
              <w:left w:val="nil"/>
              <w:bottom w:val="nil"/>
              <w:right w:val="nil"/>
            </w:tcBorders>
            <w:noWrap/>
            <w:hideMark/>
          </w:tcPr>
          <w:p w14:paraId="04FD1514"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7C1E62E0" w14:textId="77777777" w:rsidR="001E7956" w:rsidRDefault="001E7956" w:rsidP="00D02774">
            <w:pPr>
              <w:jc w:val="right"/>
              <w:rPr>
                <w:sz w:val="16"/>
                <w:szCs w:val="16"/>
              </w:rPr>
            </w:pPr>
            <w:r>
              <w:rPr>
                <w:sz w:val="16"/>
                <w:szCs w:val="16"/>
              </w:rPr>
              <w:t>50,00</w:t>
            </w:r>
          </w:p>
        </w:tc>
        <w:tc>
          <w:tcPr>
            <w:tcW w:w="679" w:type="dxa"/>
            <w:tcBorders>
              <w:top w:val="nil"/>
              <w:left w:val="nil"/>
              <w:bottom w:val="nil"/>
              <w:right w:val="nil"/>
            </w:tcBorders>
            <w:noWrap/>
            <w:hideMark/>
          </w:tcPr>
          <w:p w14:paraId="34C42E91"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653B3D53" w14:textId="77777777" w:rsidR="001E7956" w:rsidRDefault="001E7956" w:rsidP="00D02774">
            <w:pPr>
              <w:jc w:val="right"/>
              <w:rPr>
                <w:sz w:val="16"/>
                <w:szCs w:val="16"/>
              </w:rPr>
            </w:pPr>
          </w:p>
        </w:tc>
      </w:tr>
      <w:tr w:rsidR="001E7956" w14:paraId="4686553A" w14:textId="77777777" w:rsidTr="00D02774">
        <w:trPr>
          <w:trHeight w:val="225"/>
        </w:trPr>
        <w:tc>
          <w:tcPr>
            <w:tcW w:w="6380" w:type="dxa"/>
            <w:tcBorders>
              <w:top w:val="nil"/>
              <w:left w:val="nil"/>
              <w:bottom w:val="nil"/>
              <w:right w:val="nil"/>
            </w:tcBorders>
            <w:noWrap/>
            <w:hideMark/>
          </w:tcPr>
          <w:p w14:paraId="7378B5C1" w14:textId="77777777" w:rsidR="001E7956" w:rsidRDefault="001E7956" w:rsidP="00D02774">
            <w:pPr>
              <w:rPr>
                <w:b/>
                <w:bCs/>
                <w:sz w:val="16"/>
                <w:szCs w:val="16"/>
              </w:rPr>
            </w:pPr>
            <w:r>
              <w:rPr>
                <w:b/>
                <w:bCs/>
                <w:sz w:val="16"/>
                <w:szCs w:val="16"/>
              </w:rPr>
              <w:t>34 Financijski rashodi</w:t>
            </w:r>
          </w:p>
        </w:tc>
        <w:tc>
          <w:tcPr>
            <w:tcW w:w="1060" w:type="dxa"/>
            <w:tcBorders>
              <w:top w:val="nil"/>
              <w:left w:val="nil"/>
              <w:bottom w:val="nil"/>
              <w:right w:val="nil"/>
            </w:tcBorders>
            <w:noWrap/>
            <w:hideMark/>
          </w:tcPr>
          <w:p w14:paraId="78E1AC7D" w14:textId="77777777" w:rsidR="001E7956" w:rsidRDefault="001E7956" w:rsidP="00D02774">
            <w:pPr>
              <w:jc w:val="right"/>
              <w:rPr>
                <w:b/>
                <w:bCs/>
                <w:sz w:val="16"/>
                <w:szCs w:val="16"/>
              </w:rPr>
            </w:pPr>
            <w:r>
              <w:rPr>
                <w:b/>
                <w:bCs/>
                <w:sz w:val="16"/>
                <w:szCs w:val="16"/>
              </w:rPr>
              <w:t>796,99</w:t>
            </w:r>
          </w:p>
        </w:tc>
        <w:tc>
          <w:tcPr>
            <w:tcW w:w="980" w:type="dxa"/>
            <w:tcBorders>
              <w:top w:val="nil"/>
              <w:left w:val="nil"/>
              <w:bottom w:val="nil"/>
              <w:right w:val="nil"/>
            </w:tcBorders>
            <w:noWrap/>
            <w:hideMark/>
          </w:tcPr>
          <w:p w14:paraId="04A32F86" w14:textId="77777777" w:rsidR="001E7956" w:rsidRDefault="001E7956" w:rsidP="00D02774">
            <w:pPr>
              <w:jc w:val="right"/>
              <w:rPr>
                <w:b/>
                <w:bCs/>
                <w:sz w:val="16"/>
                <w:szCs w:val="16"/>
              </w:rPr>
            </w:pPr>
            <w:r>
              <w:rPr>
                <w:b/>
                <w:bCs/>
                <w:sz w:val="16"/>
                <w:szCs w:val="16"/>
              </w:rPr>
              <w:t>500,00</w:t>
            </w:r>
          </w:p>
        </w:tc>
        <w:tc>
          <w:tcPr>
            <w:tcW w:w="936" w:type="dxa"/>
            <w:tcBorders>
              <w:top w:val="nil"/>
              <w:left w:val="nil"/>
              <w:bottom w:val="nil"/>
              <w:right w:val="nil"/>
            </w:tcBorders>
            <w:noWrap/>
            <w:hideMark/>
          </w:tcPr>
          <w:p w14:paraId="0362E1C1" w14:textId="77777777" w:rsidR="001E7956" w:rsidRDefault="001E7956" w:rsidP="00D02774">
            <w:pPr>
              <w:jc w:val="right"/>
              <w:rPr>
                <w:b/>
                <w:bCs/>
                <w:sz w:val="16"/>
                <w:szCs w:val="16"/>
              </w:rPr>
            </w:pPr>
            <w:r>
              <w:rPr>
                <w:b/>
                <w:bCs/>
                <w:sz w:val="16"/>
                <w:szCs w:val="16"/>
              </w:rPr>
              <w:t>465,74</w:t>
            </w:r>
          </w:p>
        </w:tc>
        <w:tc>
          <w:tcPr>
            <w:tcW w:w="679" w:type="dxa"/>
            <w:tcBorders>
              <w:top w:val="nil"/>
              <w:left w:val="nil"/>
              <w:bottom w:val="nil"/>
              <w:right w:val="nil"/>
            </w:tcBorders>
            <w:noWrap/>
            <w:hideMark/>
          </w:tcPr>
          <w:p w14:paraId="037B53D4" w14:textId="77777777" w:rsidR="001E7956" w:rsidRDefault="001E7956" w:rsidP="00D02774">
            <w:pPr>
              <w:jc w:val="right"/>
              <w:rPr>
                <w:b/>
                <w:bCs/>
                <w:sz w:val="16"/>
                <w:szCs w:val="16"/>
              </w:rPr>
            </w:pPr>
            <w:r>
              <w:rPr>
                <w:b/>
                <w:bCs/>
                <w:sz w:val="16"/>
                <w:szCs w:val="16"/>
              </w:rPr>
              <w:t>58,44</w:t>
            </w:r>
          </w:p>
        </w:tc>
        <w:tc>
          <w:tcPr>
            <w:tcW w:w="679" w:type="dxa"/>
            <w:tcBorders>
              <w:top w:val="nil"/>
              <w:left w:val="nil"/>
              <w:bottom w:val="nil"/>
              <w:right w:val="nil"/>
            </w:tcBorders>
            <w:noWrap/>
            <w:hideMark/>
          </w:tcPr>
          <w:p w14:paraId="2D4B8DA9" w14:textId="77777777" w:rsidR="001E7956" w:rsidRDefault="001E7956" w:rsidP="00D02774">
            <w:pPr>
              <w:jc w:val="right"/>
              <w:rPr>
                <w:b/>
                <w:bCs/>
                <w:sz w:val="16"/>
                <w:szCs w:val="16"/>
              </w:rPr>
            </w:pPr>
            <w:r>
              <w:rPr>
                <w:b/>
                <w:bCs/>
                <w:sz w:val="16"/>
                <w:szCs w:val="16"/>
              </w:rPr>
              <w:t>93,15</w:t>
            </w:r>
          </w:p>
        </w:tc>
      </w:tr>
      <w:tr w:rsidR="001E7956" w14:paraId="479F9EA7" w14:textId="77777777" w:rsidTr="00D02774">
        <w:trPr>
          <w:trHeight w:val="225"/>
        </w:trPr>
        <w:tc>
          <w:tcPr>
            <w:tcW w:w="6380" w:type="dxa"/>
            <w:tcBorders>
              <w:top w:val="nil"/>
              <w:left w:val="nil"/>
              <w:bottom w:val="nil"/>
              <w:right w:val="nil"/>
            </w:tcBorders>
            <w:noWrap/>
            <w:hideMark/>
          </w:tcPr>
          <w:p w14:paraId="2A805AD4" w14:textId="77777777" w:rsidR="001E7956" w:rsidRDefault="001E7956" w:rsidP="00D02774">
            <w:pPr>
              <w:rPr>
                <w:sz w:val="16"/>
                <w:szCs w:val="16"/>
              </w:rPr>
            </w:pPr>
            <w:r>
              <w:rPr>
                <w:sz w:val="16"/>
                <w:szCs w:val="16"/>
              </w:rPr>
              <w:t>343 Ostali financijski rashodi</w:t>
            </w:r>
          </w:p>
        </w:tc>
        <w:tc>
          <w:tcPr>
            <w:tcW w:w="1060" w:type="dxa"/>
            <w:tcBorders>
              <w:top w:val="nil"/>
              <w:left w:val="nil"/>
              <w:bottom w:val="nil"/>
              <w:right w:val="nil"/>
            </w:tcBorders>
            <w:noWrap/>
            <w:hideMark/>
          </w:tcPr>
          <w:p w14:paraId="192938CE" w14:textId="77777777" w:rsidR="001E7956" w:rsidRDefault="001E7956" w:rsidP="00D02774">
            <w:pPr>
              <w:jc w:val="right"/>
              <w:rPr>
                <w:sz w:val="16"/>
                <w:szCs w:val="16"/>
              </w:rPr>
            </w:pPr>
            <w:r>
              <w:rPr>
                <w:sz w:val="16"/>
                <w:szCs w:val="16"/>
              </w:rPr>
              <w:t>796,99</w:t>
            </w:r>
          </w:p>
        </w:tc>
        <w:tc>
          <w:tcPr>
            <w:tcW w:w="980" w:type="dxa"/>
            <w:tcBorders>
              <w:top w:val="nil"/>
              <w:left w:val="nil"/>
              <w:bottom w:val="nil"/>
              <w:right w:val="nil"/>
            </w:tcBorders>
            <w:noWrap/>
            <w:hideMark/>
          </w:tcPr>
          <w:p w14:paraId="5D74FCBE"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6C10F0EB" w14:textId="77777777" w:rsidR="001E7956" w:rsidRDefault="001E7956" w:rsidP="00D02774">
            <w:pPr>
              <w:jc w:val="right"/>
              <w:rPr>
                <w:sz w:val="16"/>
                <w:szCs w:val="16"/>
              </w:rPr>
            </w:pPr>
            <w:r>
              <w:rPr>
                <w:sz w:val="16"/>
                <w:szCs w:val="16"/>
              </w:rPr>
              <w:t>465,74</w:t>
            </w:r>
          </w:p>
        </w:tc>
        <w:tc>
          <w:tcPr>
            <w:tcW w:w="679" w:type="dxa"/>
            <w:tcBorders>
              <w:top w:val="nil"/>
              <w:left w:val="nil"/>
              <w:bottom w:val="nil"/>
              <w:right w:val="nil"/>
            </w:tcBorders>
            <w:noWrap/>
            <w:hideMark/>
          </w:tcPr>
          <w:p w14:paraId="60F756CA" w14:textId="77777777" w:rsidR="001E7956" w:rsidRDefault="001E7956" w:rsidP="00D02774">
            <w:pPr>
              <w:jc w:val="right"/>
              <w:rPr>
                <w:sz w:val="16"/>
                <w:szCs w:val="16"/>
              </w:rPr>
            </w:pPr>
            <w:r>
              <w:rPr>
                <w:sz w:val="16"/>
                <w:szCs w:val="16"/>
              </w:rPr>
              <w:t>58,44</w:t>
            </w:r>
          </w:p>
        </w:tc>
        <w:tc>
          <w:tcPr>
            <w:tcW w:w="679" w:type="dxa"/>
            <w:tcBorders>
              <w:top w:val="nil"/>
              <w:left w:val="nil"/>
              <w:bottom w:val="nil"/>
              <w:right w:val="nil"/>
            </w:tcBorders>
            <w:noWrap/>
            <w:hideMark/>
          </w:tcPr>
          <w:p w14:paraId="0BC9611F" w14:textId="77777777" w:rsidR="001E7956" w:rsidRDefault="001E7956" w:rsidP="00D02774">
            <w:pPr>
              <w:jc w:val="right"/>
              <w:rPr>
                <w:sz w:val="16"/>
                <w:szCs w:val="16"/>
              </w:rPr>
            </w:pPr>
          </w:p>
        </w:tc>
      </w:tr>
      <w:tr w:rsidR="001E7956" w14:paraId="01062AC3" w14:textId="77777777" w:rsidTr="00D02774">
        <w:trPr>
          <w:trHeight w:val="225"/>
        </w:trPr>
        <w:tc>
          <w:tcPr>
            <w:tcW w:w="6380" w:type="dxa"/>
            <w:tcBorders>
              <w:top w:val="nil"/>
              <w:left w:val="nil"/>
              <w:bottom w:val="nil"/>
              <w:right w:val="nil"/>
            </w:tcBorders>
            <w:noWrap/>
            <w:hideMark/>
          </w:tcPr>
          <w:p w14:paraId="519655F1" w14:textId="77777777" w:rsidR="001E7956" w:rsidRDefault="001E7956" w:rsidP="00D02774">
            <w:pPr>
              <w:rPr>
                <w:sz w:val="16"/>
                <w:szCs w:val="16"/>
              </w:rPr>
            </w:pPr>
            <w:r>
              <w:rPr>
                <w:sz w:val="16"/>
                <w:szCs w:val="16"/>
              </w:rPr>
              <w:t>3431 Bankarske usluge i usluge platnog prometa</w:t>
            </w:r>
          </w:p>
        </w:tc>
        <w:tc>
          <w:tcPr>
            <w:tcW w:w="1060" w:type="dxa"/>
            <w:tcBorders>
              <w:top w:val="nil"/>
              <w:left w:val="nil"/>
              <w:bottom w:val="nil"/>
              <w:right w:val="nil"/>
            </w:tcBorders>
            <w:noWrap/>
            <w:hideMark/>
          </w:tcPr>
          <w:p w14:paraId="0F6BE043" w14:textId="77777777" w:rsidR="001E7956" w:rsidRDefault="001E7956" w:rsidP="00D02774">
            <w:pPr>
              <w:jc w:val="right"/>
              <w:rPr>
                <w:sz w:val="16"/>
                <w:szCs w:val="16"/>
              </w:rPr>
            </w:pPr>
            <w:r>
              <w:rPr>
                <w:sz w:val="16"/>
                <w:szCs w:val="16"/>
              </w:rPr>
              <w:t>796,99</w:t>
            </w:r>
          </w:p>
        </w:tc>
        <w:tc>
          <w:tcPr>
            <w:tcW w:w="980" w:type="dxa"/>
            <w:tcBorders>
              <w:top w:val="nil"/>
              <w:left w:val="nil"/>
              <w:bottom w:val="nil"/>
              <w:right w:val="nil"/>
            </w:tcBorders>
            <w:noWrap/>
            <w:hideMark/>
          </w:tcPr>
          <w:p w14:paraId="3887186C"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31C0B5E9" w14:textId="77777777" w:rsidR="001E7956" w:rsidRDefault="001E7956" w:rsidP="00D02774">
            <w:pPr>
              <w:jc w:val="right"/>
              <w:rPr>
                <w:sz w:val="16"/>
                <w:szCs w:val="16"/>
              </w:rPr>
            </w:pPr>
            <w:r>
              <w:rPr>
                <w:sz w:val="16"/>
                <w:szCs w:val="16"/>
              </w:rPr>
              <w:t>465,74</w:t>
            </w:r>
          </w:p>
        </w:tc>
        <w:tc>
          <w:tcPr>
            <w:tcW w:w="679" w:type="dxa"/>
            <w:tcBorders>
              <w:top w:val="nil"/>
              <w:left w:val="nil"/>
              <w:bottom w:val="nil"/>
              <w:right w:val="nil"/>
            </w:tcBorders>
            <w:noWrap/>
            <w:hideMark/>
          </w:tcPr>
          <w:p w14:paraId="490F7AD8" w14:textId="77777777" w:rsidR="001E7956" w:rsidRDefault="001E7956" w:rsidP="00D02774">
            <w:pPr>
              <w:jc w:val="right"/>
              <w:rPr>
                <w:sz w:val="16"/>
                <w:szCs w:val="16"/>
              </w:rPr>
            </w:pPr>
            <w:r>
              <w:rPr>
                <w:sz w:val="16"/>
                <w:szCs w:val="16"/>
              </w:rPr>
              <w:t>58,44</w:t>
            </w:r>
          </w:p>
        </w:tc>
        <w:tc>
          <w:tcPr>
            <w:tcW w:w="679" w:type="dxa"/>
            <w:tcBorders>
              <w:top w:val="nil"/>
              <w:left w:val="nil"/>
              <w:bottom w:val="nil"/>
              <w:right w:val="nil"/>
            </w:tcBorders>
            <w:noWrap/>
            <w:hideMark/>
          </w:tcPr>
          <w:p w14:paraId="71E88A15" w14:textId="77777777" w:rsidR="001E7956" w:rsidRDefault="001E7956" w:rsidP="00D02774">
            <w:pPr>
              <w:jc w:val="right"/>
              <w:rPr>
                <w:sz w:val="16"/>
                <w:szCs w:val="16"/>
              </w:rPr>
            </w:pPr>
          </w:p>
        </w:tc>
      </w:tr>
      <w:tr w:rsidR="001E7956" w14:paraId="14922E54" w14:textId="77777777" w:rsidTr="00D02774">
        <w:trPr>
          <w:trHeight w:val="225"/>
        </w:trPr>
        <w:tc>
          <w:tcPr>
            <w:tcW w:w="6380" w:type="dxa"/>
            <w:tcBorders>
              <w:top w:val="nil"/>
              <w:left w:val="nil"/>
              <w:bottom w:val="nil"/>
              <w:right w:val="nil"/>
            </w:tcBorders>
            <w:noWrap/>
            <w:hideMark/>
          </w:tcPr>
          <w:p w14:paraId="64A33A4D" w14:textId="77777777" w:rsidR="001E7956" w:rsidRDefault="001E7956" w:rsidP="00D02774">
            <w:pPr>
              <w:rPr>
                <w:b/>
                <w:bCs/>
                <w:sz w:val="16"/>
                <w:szCs w:val="16"/>
              </w:rPr>
            </w:pPr>
            <w:r>
              <w:rPr>
                <w:b/>
                <w:bCs/>
                <w:sz w:val="16"/>
                <w:szCs w:val="16"/>
              </w:rPr>
              <w:t>4 Rashodi za nabavu nefinancijske imovine</w:t>
            </w:r>
          </w:p>
        </w:tc>
        <w:tc>
          <w:tcPr>
            <w:tcW w:w="1060" w:type="dxa"/>
            <w:tcBorders>
              <w:top w:val="nil"/>
              <w:left w:val="nil"/>
              <w:bottom w:val="nil"/>
              <w:right w:val="nil"/>
            </w:tcBorders>
            <w:noWrap/>
            <w:hideMark/>
          </w:tcPr>
          <w:p w14:paraId="65009668" w14:textId="77777777" w:rsidR="001E7956" w:rsidRDefault="001E7956" w:rsidP="00D02774">
            <w:pPr>
              <w:jc w:val="right"/>
              <w:rPr>
                <w:b/>
                <w:bCs/>
                <w:sz w:val="16"/>
                <w:szCs w:val="16"/>
              </w:rPr>
            </w:pPr>
            <w:r>
              <w:rPr>
                <w:b/>
                <w:bCs/>
                <w:sz w:val="16"/>
                <w:szCs w:val="16"/>
              </w:rPr>
              <w:t>680,21</w:t>
            </w:r>
          </w:p>
        </w:tc>
        <w:tc>
          <w:tcPr>
            <w:tcW w:w="980" w:type="dxa"/>
            <w:tcBorders>
              <w:top w:val="nil"/>
              <w:left w:val="nil"/>
              <w:bottom w:val="nil"/>
              <w:right w:val="nil"/>
            </w:tcBorders>
            <w:noWrap/>
            <w:hideMark/>
          </w:tcPr>
          <w:p w14:paraId="6296F171" w14:textId="77777777" w:rsidR="001E7956" w:rsidRDefault="001E7956" w:rsidP="00D02774">
            <w:pPr>
              <w:jc w:val="right"/>
              <w:rPr>
                <w:b/>
                <w:bCs/>
                <w:sz w:val="16"/>
                <w:szCs w:val="16"/>
              </w:rPr>
            </w:pPr>
            <w:r>
              <w:rPr>
                <w:b/>
                <w:bCs/>
                <w:sz w:val="16"/>
                <w:szCs w:val="16"/>
              </w:rPr>
              <w:t>3.400,00</w:t>
            </w:r>
          </w:p>
        </w:tc>
        <w:tc>
          <w:tcPr>
            <w:tcW w:w="936" w:type="dxa"/>
            <w:tcBorders>
              <w:top w:val="nil"/>
              <w:left w:val="nil"/>
              <w:bottom w:val="nil"/>
              <w:right w:val="nil"/>
            </w:tcBorders>
            <w:noWrap/>
            <w:hideMark/>
          </w:tcPr>
          <w:p w14:paraId="53B957D6" w14:textId="77777777" w:rsidR="001E7956" w:rsidRDefault="001E7956" w:rsidP="00D02774">
            <w:pPr>
              <w:jc w:val="right"/>
              <w:rPr>
                <w:b/>
                <w:bCs/>
                <w:sz w:val="16"/>
                <w:szCs w:val="16"/>
              </w:rPr>
            </w:pPr>
            <w:r>
              <w:rPr>
                <w:b/>
                <w:bCs/>
                <w:sz w:val="16"/>
                <w:szCs w:val="16"/>
              </w:rPr>
              <w:t>3.390,54</w:t>
            </w:r>
          </w:p>
        </w:tc>
        <w:tc>
          <w:tcPr>
            <w:tcW w:w="679" w:type="dxa"/>
            <w:tcBorders>
              <w:top w:val="nil"/>
              <w:left w:val="nil"/>
              <w:bottom w:val="nil"/>
              <w:right w:val="nil"/>
            </w:tcBorders>
            <w:noWrap/>
            <w:hideMark/>
          </w:tcPr>
          <w:p w14:paraId="086B9A24" w14:textId="77777777" w:rsidR="001E7956" w:rsidRDefault="001E7956" w:rsidP="00D02774">
            <w:pPr>
              <w:jc w:val="right"/>
              <w:rPr>
                <w:b/>
                <w:bCs/>
                <w:sz w:val="16"/>
                <w:szCs w:val="16"/>
              </w:rPr>
            </w:pPr>
            <w:r>
              <w:rPr>
                <w:b/>
                <w:bCs/>
                <w:sz w:val="16"/>
                <w:szCs w:val="16"/>
              </w:rPr>
              <w:t>498,45</w:t>
            </w:r>
          </w:p>
        </w:tc>
        <w:tc>
          <w:tcPr>
            <w:tcW w:w="679" w:type="dxa"/>
            <w:tcBorders>
              <w:top w:val="nil"/>
              <w:left w:val="nil"/>
              <w:bottom w:val="nil"/>
              <w:right w:val="nil"/>
            </w:tcBorders>
            <w:noWrap/>
            <w:hideMark/>
          </w:tcPr>
          <w:p w14:paraId="2305120C" w14:textId="77777777" w:rsidR="001E7956" w:rsidRDefault="001E7956" w:rsidP="00D02774">
            <w:pPr>
              <w:jc w:val="right"/>
              <w:rPr>
                <w:b/>
                <w:bCs/>
                <w:sz w:val="16"/>
                <w:szCs w:val="16"/>
              </w:rPr>
            </w:pPr>
            <w:r>
              <w:rPr>
                <w:b/>
                <w:bCs/>
                <w:sz w:val="16"/>
                <w:szCs w:val="16"/>
              </w:rPr>
              <w:t>99,72</w:t>
            </w:r>
          </w:p>
        </w:tc>
      </w:tr>
      <w:tr w:rsidR="001E7956" w14:paraId="16C8DB63" w14:textId="77777777" w:rsidTr="00D02774">
        <w:trPr>
          <w:trHeight w:val="225"/>
        </w:trPr>
        <w:tc>
          <w:tcPr>
            <w:tcW w:w="6380" w:type="dxa"/>
            <w:tcBorders>
              <w:top w:val="nil"/>
              <w:left w:val="nil"/>
              <w:bottom w:val="nil"/>
              <w:right w:val="nil"/>
            </w:tcBorders>
            <w:noWrap/>
            <w:hideMark/>
          </w:tcPr>
          <w:p w14:paraId="4708096F" w14:textId="77777777" w:rsidR="001E7956" w:rsidRDefault="001E7956" w:rsidP="00D02774">
            <w:pPr>
              <w:rPr>
                <w:b/>
                <w:bCs/>
                <w:sz w:val="16"/>
                <w:szCs w:val="16"/>
              </w:rPr>
            </w:pPr>
            <w:r>
              <w:rPr>
                <w:b/>
                <w:bCs/>
                <w:sz w:val="16"/>
                <w:szCs w:val="16"/>
              </w:rPr>
              <w:t>42 Rashodi za nabavu proizvedene dugotrajne imovine</w:t>
            </w:r>
          </w:p>
        </w:tc>
        <w:tc>
          <w:tcPr>
            <w:tcW w:w="1060" w:type="dxa"/>
            <w:tcBorders>
              <w:top w:val="nil"/>
              <w:left w:val="nil"/>
              <w:bottom w:val="nil"/>
              <w:right w:val="nil"/>
            </w:tcBorders>
            <w:noWrap/>
            <w:hideMark/>
          </w:tcPr>
          <w:p w14:paraId="1A5EB4A7" w14:textId="77777777" w:rsidR="001E7956" w:rsidRDefault="001E7956" w:rsidP="00D02774">
            <w:pPr>
              <w:jc w:val="right"/>
              <w:rPr>
                <w:b/>
                <w:bCs/>
                <w:sz w:val="16"/>
                <w:szCs w:val="16"/>
              </w:rPr>
            </w:pPr>
            <w:r>
              <w:rPr>
                <w:b/>
                <w:bCs/>
                <w:sz w:val="16"/>
                <w:szCs w:val="16"/>
              </w:rPr>
              <w:t>680,21</w:t>
            </w:r>
          </w:p>
        </w:tc>
        <w:tc>
          <w:tcPr>
            <w:tcW w:w="980" w:type="dxa"/>
            <w:tcBorders>
              <w:top w:val="nil"/>
              <w:left w:val="nil"/>
              <w:bottom w:val="nil"/>
              <w:right w:val="nil"/>
            </w:tcBorders>
            <w:noWrap/>
            <w:hideMark/>
          </w:tcPr>
          <w:p w14:paraId="3E452F87" w14:textId="77777777" w:rsidR="001E7956" w:rsidRDefault="001E7956" w:rsidP="00D02774">
            <w:pPr>
              <w:jc w:val="right"/>
              <w:rPr>
                <w:b/>
                <w:bCs/>
                <w:sz w:val="16"/>
                <w:szCs w:val="16"/>
              </w:rPr>
            </w:pPr>
            <w:r>
              <w:rPr>
                <w:b/>
                <w:bCs/>
                <w:sz w:val="16"/>
                <w:szCs w:val="16"/>
              </w:rPr>
              <w:t>3.400,00</w:t>
            </w:r>
          </w:p>
        </w:tc>
        <w:tc>
          <w:tcPr>
            <w:tcW w:w="936" w:type="dxa"/>
            <w:tcBorders>
              <w:top w:val="nil"/>
              <w:left w:val="nil"/>
              <w:bottom w:val="nil"/>
              <w:right w:val="nil"/>
            </w:tcBorders>
            <w:noWrap/>
            <w:hideMark/>
          </w:tcPr>
          <w:p w14:paraId="7F3D251B" w14:textId="77777777" w:rsidR="001E7956" w:rsidRDefault="001E7956" w:rsidP="00D02774">
            <w:pPr>
              <w:jc w:val="right"/>
              <w:rPr>
                <w:b/>
                <w:bCs/>
                <w:sz w:val="16"/>
                <w:szCs w:val="16"/>
              </w:rPr>
            </w:pPr>
            <w:r>
              <w:rPr>
                <w:b/>
                <w:bCs/>
                <w:sz w:val="16"/>
                <w:szCs w:val="16"/>
              </w:rPr>
              <w:t>3.390,54</w:t>
            </w:r>
          </w:p>
        </w:tc>
        <w:tc>
          <w:tcPr>
            <w:tcW w:w="679" w:type="dxa"/>
            <w:tcBorders>
              <w:top w:val="nil"/>
              <w:left w:val="nil"/>
              <w:bottom w:val="nil"/>
              <w:right w:val="nil"/>
            </w:tcBorders>
            <w:noWrap/>
            <w:hideMark/>
          </w:tcPr>
          <w:p w14:paraId="67C57F8E" w14:textId="77777777" w:rsidR="001E7956" w:rsidRDefault="001E7956" w:rsidP="00D02774">
            <w:pPr>
              <w:jc w:val="right"/>
              <w:rPr>
                <w:b/>
                <w:bCs/>
                <w:sz w:val="16"/>
                <w:szCs w:val="16"/>
              </w:rPr>
            </w:pPr>
            <w:r>
              <w:rPr>
                <w:b/>
                <w:bCs/>
                <w:sz w:val="16"/>
                <w:szCs w:val="16"/>
              </w:rPr>
              <w:t>498,45</w:t>
            </w:r>
          </w:p>
        </w:tc>
        <w:tc>
          <w:tcPr>
            <w:tcW w:w="679" w:type="dxa"/>
            <w:tcBorders>
              <w:top w:val="nil"/>
              <w:left w:val="nil"/>
              <w:bottom w:val="nil"/>
              <w:right w:val="nil"/>
            </w:tcBorders>
            <w:noWrap/>
            <w:hideMark/>
          </w:tcPr>
          <w:p w14:paraId="1EBB6971" w14:textId="77777777" w:rsidR="001E7956" w:rsidRDefault="001E7956" w:rsidP="00D02774">
            <w:pPr>
              <w:jc w:val="right"/>
              <w:rPr>
                <w:b/>
                <w:bCs/>
                <w:sz w:val="16"/>
                <w:szCs w:val="16"/>
              </w:rPr>
            </w:pPr>
            <w:r>
              <w:rPr>
                <w:b/>
                <w:bCs/>
                <w:sz w:val="16"/>
                <w:szCs w:val="16"/>
              </w:rPr>
              <w:t>99,72</w:t>
            </w:r>
          </w:p>
        </w:tc>
      </w:tr>
      <w:tr w:rsidR="001E7956" w14:paraId="43B5351A" w14:textId="77777777" w:rsidTr="00D02774">
        <w:trPr>
          <w:trHeight w:val="225"/>
        </w:trPr>
        <w:tc>
          <w:tcPr>
            <w:tcW w:w="6380" w:type="dxa"/>
            <w:tcBorders>
              <w:top w:val="nil"/>
              <w:left w:val="nil"/>
              <w:bottom w:val="nil"/>
              <w:right w:val="nil"/>
            </w:tcBorders>
            <w:noWrap/>
            <w:hideMark/>
          </w:tcPr>
          <w:p w14:paraId="32951572" w14:textId="77777777" w:rsidR="001E7956" w:rsidRDefault="001E7956" w:rsidP="00D02774">
            <w:pPr>
              <w:rPr>
                <w:sz w:val="16"/>
                <w:szCs w:val="16"/>
              </w:rPr>
            </w:pPr>
            <w:r>
              <w:rPr>
                <w:sz w:val="16"/>
                <w:szCs w:val="16"/>
              </w:rPr>
              <w:t>422 Postrojenja i oprema</w:t>
            </w:r>
          </w:p>
        </w:tc>
        <w:tc>
          <w:tcPr>
            <w:tcW w:w="1060" w:type="dxa"/>
            <w:tcBorders>
              <w:top w:val="nil"/>
              <w:left w:val="nil"/>
              <w:bottom w:val="nil"/>
              <w:right w:val="nil"/>
            </w:tcBorders>
            <w:noWrap/>
            <w:hideMark/>
          </w:tcPr>
          <w:p w14:paraId="1C647DE6" w14:textId="77777777" w:rsidR="001E7956" w:rsidRDefault="001E7956" w:rsidP="00D02774">
            <w:pPr>
              <w:jc w:val="right"/>
              <w:rPr>
                <w:sz w:val="16"/>
                <w:szCs w:val="16"/>
              </w:rPr>
            </w:pPr>
            <w:r>
              <w:rPr>
                <w:sz w:val="16"/>
                <w:szCs w:val="16"/>
              </w:rPr>
              <w:t>680,21</w:t>
            </w:r>
          </w:p>
        </w:tc>
        <w:tc>
          <w:tcPr>
            <w:tcW w:w="980" w:type="dxa"/>
            <w:tcBorders>
              <w:top w:val="nil"/>
              <w:left w:val="nil"/>
              <w:bottom w:val="nil"/>
              <w:right w:val="nil"/>
            </w:tcBorders>
            <w:noWrap/>
            <w:hideMark/>
          </w:tcPr>
          <w:p w14:paraId="563E9EF8"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3B6575B2" w14:textId="77777777" w:rsidR="001E7956" w:rsidRDefault="001E7956" w:rsidP="00D02774">
            <w:pPr>
              <w:jc w:val="right"/>
              <w:rPr>
                <w:sz w:val="16"/>
                <w:szCs w:val="16"/>
              </w:rPr>
            </w:pPr>
            <w:r>
              <w:rPr>
                <w:sz w:val="16"/>
                <w:szCs w:val="16"/>
              </w:rPr>
              <w:t>3.390,54</w:t>
            </w:r>
          </w:p>
        </w:tc>
        <w:tc>
          <w:tcPr>
            <w:tcW w:w="679" w:type="dxa"/>
            <w:tcBorders>
              <w:top w:val="nil"/>
              <w:left w:val="nil"/>
              <w:bottom w:val="nil"/>
              <w:right w:val="nil"/>
            </w:tcBorders>
            <w:noWrap/>
            <w:hideMark/>
          </w:tcPr>
          <w:p w14:paraId="3E611331" w14:textId="77777777" w:rsidR="001E7956" w:rsidRDefault="001E7956" w:rsidP="00D02774">
            <w:pPr>
              <w:jc w:val="right"/>
              <w:rPr>
                <w:sz w:val="16"/>
                <w:szCs w:val="16"/>
              </w:rPr>
            </w:pPr>
            <w:r>
              <w:rPr>
                <w:sz w:val="16"/>
                <w:szCs w:val="16"/>
              </w:rPr>
              <w:t>498,45</w:t>
            </w:r>
          </w:p>
        </w:tc>
        <w:tc>
          <w:tcPr>
            <w:tcW w:w="679" w:type="dxa"/>
            <w:tcBorders>
              <w:top w:val="nil"/>
              <w:left w:val="nil"/>
              <w:bottom w:val="nil"/>
              <w:right w:val="nil"/>
            </w:tcBorders>
            <w:noWrap/>
            <w:hideMark/>
          </w:tcPr>
          <w:p w14:paraId="2D2A1D5D" w14:textId="77777777" w:rsidR="001E7956" w:rsidRDefault="001E7956" w:rsidP="00D02774">
            <w:pPr>
              <w:jc w:val="right"/>
              <w:rPr>
                <w:sz w:val="16"/>
                <w:szCs w:val="16"/>
              </w:rPr>
            </w:pPr>
          </w:p>
        </w:tc>
      </w:tr>
      <w:tr w:rsidR="001E7956" w14:paraId="462F30D4" w14:textId="77777777" w:rsidTr="00D02774">
        <w:trPr>
          <w:trHeight w:val="225"/>
        </w:trPr>
        <w:tc>
          <w:tcPr>
            <w:tcW w:w="6380" w:type="dxa"/>
            <w:tcBorders>
              <w:top w:val="nil"/>
              <w:left w:val="nil"/>
              <w:bottom w:val="nil"/>
              <w:right w:val="nil"/>
            </w:tcBorders>
            <w:noWrap/>
            <w:hideMark/>
          </w:tcPr>
          <w:p w14:paraId="19C308C1" w14:textId="77777777" w:rsidR="001E7956" w:rsidRDefault="001E7956" w:rsidP="00D02774">
            <w:pPr>
              <w:rPr>
                <w:sz w:val="16"/>
                <w:szCs w:val="16"/>
              </w:rPr>
            </w:pPr>
            <w:r>
              <w:rPr>
                <w:sz w:val="16"/>
                <w:szCs w:val="16"/>
              </w:rPr>
              <w:t>4221 Uredska oprema i namještaj</w:t>
            </w:r>
          </w:p>
        </w:tc>
        <w:tc>
          <w:tcPr>
            <w:tcW w:w="1060" w:type="dxa"/>
            <w:tcBorders>
              <w:top w:val="nil"/>
              <w:left w:val="nil"/>
              <w:bottom w:val="nil"/>
              <w:right w:val="nil"/>
            </w:tcBorders>
            <w:noWrap/>
            <w:hideMark/>
          </w:tcPr>
          <w:p w14:paraId="6A339393" w14:textId="77777777" w:rsidR="001E7956" w:rsidRDefault="001E7956" w:rsidP="00D02774">
            <w:pPr>
              <w:rPr>
                <w:sz w:val="16"/>
                <w:szCs w:val="16"/>
              </w:rPr>
            </w:pPr>
          </w:p>
        </w:tc>
        <w:tc>
          <w:tcPr>
            <w:tcW w:w="980" w:type="dxa"/>
            <w:tcBorders>
              <w:top w:val="nil"/>
              <w:left w:val="nil"/>
              <w:bottom w:val="nil"/>
              <w:right w:val="nil"/>
            </w:tcBorders>
            <w:noWrap/>
            <w:hideMark/>
          </w:tcPr>
          <w:p w14:paraId="57B168D6"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4C0FABF0" w14:textId="77777777" w:rsidR="001E7956" w:rsidRDefault="001E7956" w:rsidP="00D02774">
            <w:pPr>
              <w:jc w:val="right"/>
              <w:rPr>
                <w:sz w:val="16"/>
                <w:szCs w:val="16"/>
              </w:rPr>
            </w:pPr>
            <w:r>
              <w:rPr>
                <w:sz w:val="16"/>
                <w:szCs w:val="16"/>
              </w:rPr>
              <w:t>3.390,54</w:t>
            </w:r>
          </w:p>
        </w:tc>
        <w:tc>
          <w:tcPr>
            <w:tcW w:w="679" w:type="dxa"/>
            <w:tcBorders>
              <w:top w:val="nil"/>
              <w:left w:val="nil"/>
              <w:bottom w:val="nil"/>
              <w:right w:val="nil"/>
            </w:tcBorders>
            <w:noWrap/>
            <w:hideMark/>
          </w:tcPr>
          <w:p w14:paraId="1043F9FF"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1ADA5D04" w14:textId="77777777" w:rsidR="001E7956" w:rsidRDefault="001E7956" w:rsidP="00D02774">
            <w:pPr>
              <w:jc w:val="right"/>
              <w:rPr>
                <w:sz w:val="16"/>
                <w:szCs w:val="16"/>
              </w:rPr>
            </w:pPr>
          </w:p>
        </w:tc>
      </w:tr>
      <w:tr w:rsidR="001E7956" w14:paraId="7B8CEB52" w14:textId="77777777" w:rsidTr="00D02774">
        <w:trPr>
          <w:trHeight w:val="225"/>
        </w:trPr>
        <w:tc>
          <w:tcPr>
            <w:tcW w:w="6380" w:type="dxa"/>
            <w:tcBorders>
              <w:top w:val="nil"/>
              <w:left w:val="nil"/>
              <w:bottom w:val="nil"/>
              <w:right w:val="nil"/>
            </w:tcBorders>
            <w:noWrap/>
            <w:hideMark/>
          </w:tcPr>
          <w:p w14:paraId="1B710EB5" w14:textId="77777777" w:rsidR="001E7956" w:rsidRDefault="001E7956" w:rsidP="00D02774">
            <w:pPr>
              <w:rPr>
                <w:sz w:val="16"/>
                <w:szCs w:val="16"/>
              </w:rPr>
            </w:pPr>
            <w:r>
              <w:rPr>
                <w:sz w:val="16"/>
                <w:szCs w:val="16"/>
              </w:rPr>
              <w:t>4222 Komunikacijska oprema</w:t>
            </w:r>
          </w:p>
        </w:tc>
        <w:tc>
          <w:tcPr>
            <w:tcW w:w="1060" w:type="dxa"/>
            <w:tcBorders>
              <w:top w:val="nil"/>
              <w:left w:val="nil"/>
              <w:bottom w:val="nil"/>
              <w:right w:val="nil"/>
            </w:tcBorders>
            <w:noWrap/>
            <w:hideMark/>
          </w:tcPr>
          <w:p w14:paraId="5B4DF97D" w14:textId="77777777" w:rsidR="001E7956" w:rsidRDefault="001E7956" w:rsidP="00D02774">
            <w:pPr>
              <w:jc w:val="right"/>
              <w:rPr>
                <w:sz w:val="16"/>
                <w:szCs w:val="16"/>
              </w:rPr>
            </w:pPr>
            <w:r>
              <w:rPr>
                <w:sz w:val="16"/>
                <w:szCs w:val="16"/>
              </w:rPr>
              <w:t>680,21</w:t>
            </w:r>
          </w:p>
        </w:tc>
        <w:tc>
          <w:tcPr>
            <w:tcW w:w="980" w:type="dxa"/>
            <w:tcBorders>
              <w:top w:val="nil"/>
              <w:left w:val="nil"/>
              <w:bottom w:val="nil"/>
              <w:right w:val="nil"/>
            </w:tcBorders>
            <w:noWrap/>
            <w:hideMark/>
          </w:tcPr>
          <w:p w14:paraId="5969120A" w14:textId="77777777" w:rsidR="001E7956" w:rsidRDefault="001E7956" w:rsidP="00D02774">
            <w:pPr>
              <w:jc w:val="right"/>
              <w:rPr>
                <w:sz w:val="20"/>
                <w:szCs w:val="20"/>
              </w:rPr>
            </w:pPr>
          </w:p>
        </w:tc>
        <w:tc>
          <w:tcPr>
            <w:tcW w:w="936" w:type="dxa"/>
            <w:tcBorders>
              <w:top w:val="nil"/>
              <w:left w:val="nil"/>
              <w:bottom w:val="nil"/>
              <w:right w:val="nil"/>
            </w:tcBorders>
            <w:noWrap/>
            <w:hideMark/>
          </w:tcPr>
          <w:p w14:paraId="2EE5FD79" w14:textId="77777777" w:rsidR="001E7956" w:rsidRDefault="001E7956" w:rsidP="00D02774">
            <w:pPr>
              <w:jc w:val="right"/>
              <w:rPr>
                <w:sz w:val="20"/>
                <w:szCs w:val="20"/>
              </w:rPr>
            </w:pPr>
          </w:p>
        </w:tc>
        <w:tc>
          <w:tcPr>
            <w:tcW w:w="679" w:type="dxa"/>
            <w:tcBorders>
              <w:top w:val="nil"/>
              <w:left w:val="nil"/>
              <w:bottom w:val="nil"/>
              <w:right w:val="nil"/>
            </w:tcBorders>
            <w:noWrap/>
            <w:hideMark/>
          </w:tcPr>
          <w:p w14:paraId="4839DDC1"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6EFD03EF" w14:textId="77777777" w:rsidR="001E7956" w:rsidRDefault="001E7956" w:rsidP="00D02774">
            <w:pPr>
              <w:jc w:val="right"/>
              <w:rPr>
                <w:sz w:val="16"/>
                <w:szCs w:val="16"/>
              </w:rPr>
            </w:pPr>
          </w:p>
        </w:tc>
      </w:tr>
    </w:tbl>
    <w:p w14:paraId="2676C563" w14:textId="77777777" w:rsidR="001E7956" w:rsidRDefault="001E7956" w:rsidP="00E96230"/>
    <w:p w14:paraId="484CBC90" w14:textId="77777777" w:rsidR="00434D98" w:rsidRDefault="00434D98" w:rsidP="00E96230"/>
    <w:p w14:paraId="057173A1" w14:textId="77777777" w:rsidR="008921FE" w:rsidRDefault="008921FE" w:rsidP="00E96230"/>
    <w:tbl>
      <w:tblPr>
        <w:tblW w:w="10950" w:type="dxa"/>
        <w:tblInd w:w="-885" w:type="dxa"/>
        <w:tblLayout w:type="fixed"/>
        <w:tblLook w:val="04A0" w:firstRow="1" w:lastRow="0" w:firstColumn="1" w:lastColumn="0" w:noHBand="0" w:noVBand="1"/>
      </w:tblPr>
      <w:tblGrid>
        <w:gridCol w:w="10950"/>
      </w:tblGrid>
      <w:tr w:rsidR="00E96230" w:rsidRPr="003E65A6" w14:paraId="32A20035" w14:textId="77777777" w:rsidTr="00EA2D74">
        <w:trPr>
          <w:trHeight w:val="405"/>
        </w:trPr>
        <w:tc>
          <w:tcPr>
            <w:tcW w:w="10950" w:type="dxa"/>
            <w:tcBorders>
              <w:top w:val="nil"/>
              <w:left w:val="nil"/>
              <w:bottom w:val="single" w:sz="8" w:space="0" w:color="auto"/>
              <w:right w:val="nil"/>
            </w:tcBorders>
            <w:shd w:val="clear" w:color="000000" w:fill="505050"/>
            <w:hideMark/>
          </w:tcPr>
          <w:p w14:paraId="5421E02D" w14:textId="77777777" w:rsidR="00E96230" w:rsidRPr="00E1638C" w:rsidRDefault="00E96230">
            <w:pPr>
              <w:pStyle w:val="Odlomakpopisa"/>
              <w:numPr>
                <w:ilvl w:val="0"/>
                <w:numId w:val="10"/>
              </w:numPr>
              <w:spacing w:after="0" w:line="240" w:lineRule="auto"/>
              <w:rPr>
                <w:rFonts w:ascii="Calibri" w:hAnsi="Calibri"/>
                <w:b/>
                <w:bCs/>
                <w:color w:val="FFFFFF" w:themeColor="background1"/>
                <w:sz w:val="30"/>
                <w:szCs w:val="30"/>
              </w:rPr>
            </w:pPr>
            <w:r w:rsidRPr="00E1638C">
              <w:rPr>
                <w:rFonts w:ascii="Calibri" w:hAnsi="Calibri"/>
                <w:b/>
                <w:bCs/>
                <w:color w:val="FFFFFF" w:themeColor="background1"/>
                <w:sz w:val="30"/>
                <w:szCs w:val="30"/>
              </w:rPr>
              <w:t>PRIHODI I RASHODI PREMA IZVORIMA FINANCIRANJA</w:t>
            </w:r>
          </w:p>
        </w:tc>
      </w:tr>
    </w:tbl>
    <w:p w14:paraId="0BEEAD46" w14:textId="77777777" w:rsidR="00E96230" w:rsidRDefault="00E96230" w:rsidP="00E96230"/>
    <w:tbl>
      <w:tblPr>
        <w:tblW w:w="10921" w:type="dxa"/>
        <w:tblInd w:w="-851" w:type="dxa"/>
        <w:tblLook w:val="04A0" w:firstRow="1" w:lastRow="0" w:firstColumn="1" w:lastColumn="0" w:noHBand="0" w:noVBand="1"/>
      </w:tblPr>
      <w:tblGrid>
        <w:gridCol w:w="6380"/>
        <w:gridCol w:w="1134"/>
        <w:gridCol w:w="936"/>
        <w:gridCol w:w="936"/>
        <w:gridCol w:w="856"/>
        <w:gridCol w:w="679"/>
      </w:tblGrid>
      <w:tr w:rsidR="001E7956" w14:paraId="409A7AE7" w14:textId="77777777" w:rsidTr="00D02774">
        <w:trPr>
          <w:trHeight w:val="420"/>
        </w:trPr>
        <w:tc>
          <w:tcPr>
            <w:tcW w:w="6380" w:type="dxa"/>
            <w:tcBorders>
              <w:top w:val="nil"/>
              <w:left w:val="nil"/>
              <w:bottom w:val="nil"/>
              <w:right w:val="nil"/>
            </w:tcBorders>
            <w:shd w:val="clear" w:color="000000" w:fill="ADADAD"/>
            <w:hideMark/>
          </w:tcPr>
          <w:p w14:paraId="09E68B4E" w14:textId="77777777" w:rsidR="001E7956" w:rsidRDefault="001E7956" w:rsidP="00D02774">
            <w:pPr>
              <w:jc w:val="center"/>
              <w:rPr>
                <w:b/>
                <w:bCs/>
                <w:sz w:val="16"/>
                <w:szCs w:val="16"/>
              </w:rPr>
            </w:pPr>
            <w:r>
              <w:rPr>
                <w:b/>
                <w:bCs/>
                <w:sz w:val="16"/>
                <w:szCs w:val="16"/>
              </w:rPr>
              <w:t>Račun / opis</w:t>
            </w:r>
            <w:r>
              <w:rPr>
                <w:b/>
                <w:bCs/>
                <w:sz w:val="16"/>
                <w:szCs w:val="16"/>
              </w:rPr>
              <w:br/>
              <w:t>PRIHODI I RASHODI PREMA IZVORIMA FINANCIRANJA</w:t>
            </w:r>
          </w:p>
        </w:tc>
        <w:tc>
          <w:tcPr>
            <w:tcW w:w="1134" w:type="dxa"/>
            <w:tcBorders>
              <w:top w:val="nil"/>
              <w:left w:val="nil"/>
              <w:bottom w:val="nil"/>
              <w:right w:val="nil"/>
            </w:tcBorders>
            <w:shd w:val="clear" w:color="000000" w:fill="ADADAD"/>
            <w:hideMark/>
          </w:tcPr>
          <w:p w14:paraId="6C7AEB5A" w14:textId="77777777" w:rsidR="001E7956" w:rsidRDefault="001E7956" w:rsidP="00D02774">
            <w:pPr>
              <w:jc w:val="center"/>
              <w:rPr>
                <w:b/>
                <w:bCs/>
                <w:sz w:val="16"/>
                <w:szCs w:val="16"/>
              </w:rPr>
            </w:pPr>
            <w:r>
              <w:rPr>
                <w:b/>
                <w:bCs/>
                <w:sz w:val="16"/>
                <w:szCs w:val="16"/>
              </w:rPr>
              <w:t>Izvršenje 2024.</w:t>
            </w:r>
          </w:p>
        </w:tc>
        <w:tc>
          <w:tcPr>
            <w:tcW w:w="936" w:type="dxa"/>
            <w:tcBorders>
              <w:top w:val="nil"/>
              <w:left w:val="nil"/>
              <w:bottom w:val="nil"/>
              <w:right w:val="nil"/>
            </w:tcBorders>
            <w:shd w:val="clear" w:color="000000" w:fill="ADADAD"/>
            <w:hideMark/>
          </w:tcPr>
          <w:p w14:paraId="42A3C87E" w14:textId="77777777" w:rsidR="001E7956" w:rsidRDefault="001E7956" w:rsidP="00D02774">
            <w:pPr>
              <w:jc w:val="center"/>
              <w:rPr>
                <w:b/>
                <w:bCs/>
                <w:sz w:val="16"/>
                <w:szCs w:val="16"/>
              </w:rPr>
            </w:pPr>
            <w:r>
              <w:rPr>
                <w:b/>
                <w:bCs/>
                <w:sz w:val="16"/>
                <w:szCs w:val="16"/>
              </w:rPr>
              <w:t>Rebalans 2025.</w:t>
            </w:r>
          </w:p>
        </w:tc>
        <w:tc>
          <w:tcPr>
            <w:tcW w:w="936" w:type="dxa"/>
            <w:tcBorders>
              <w:top w:val="nil"/>
              <w:left w:val="nil"/>
              <w:bottom w:val="nil"/>
              <w:right w:val="nil"/>
            </w:tcBorders>
            <w:shd w:val="clear" w:color="000000" w:fill="ADADAD"/>
            <w:hideMark/>
          </w:tcPr>
          <w:p w14:paraId="204F59B9" w14:textId="77777777" w:rsidR="001E7956" w:rsidRDefault="001E7956" w:rsidP="00D02774">
            <w:pPr>
              <w:jc w:val="center"/>
              <w:rPr>
                <w:b/>
                <w:bCs/>
                <w:sz w:val="16"/>
                <w:szCs w:val="16"/>
              </w:rPr>
            </w:pPr>
            <w:r>
              <w:rPr>
                <w:b/>
                <w:bCs/>
                <w:sz w:val="16"/>
                <w:szCs w:val="16"/>
              </w:rPr>
              <w:t>Izvršenje 2025.</w:t>
            </w:r>
          </w:p>
        </w:tc>
        <w:tc>
          <w:tcPr>
            <w:tcW w:w="856" w:type="dxa"/>
            <w:tcBorders>
              <w:top w:val="nil"/>
              <w:left w:val="nil"/>
              <w:bottom w:val="nil"/>
              <w:right w:val="nil"/>
            </w:tcBorders>
            <w:shd w:val="clear" w:color="000000" w:fill="ADADAD"/>
            <w:hideMark/>
          </w:tcPr>
          <w:p w14:paraId="1F31E0C8" w14:textId="77777777" w:rsidR="001E7956" w:rsidRDefault="001E7956" w:rsidP="00D02774">
            <w:pPr>
              <w:jc w:val="center"/>
              <w:rPr>
                <w:b/>
                <w:bCs/>
                <w:sz w:val="16"/>
                <w:szCs w:val="16"/>
              </w:rPr>
            </w:pPr>
            <w:r>
              <w:rPr>
                <w:b/>
                <w:bCs/>
                <w:sz w:val="16"/>
                <w:szCs w:val="16"/>
              </w:rPr>
              <w:t>Indeks  3/1</w:t>
            </w:r>
          </w:p>
        </w:tc>
        <w:tc>
          <w:tcPr>
            <w:tcW w:w="679" w:type="dxa"/>
            <w:tcBorders>
              <w:top w:val="nil"/>
              <w:left w:val="nil"/>
              <w:bottom w:val="nil"/>
              <w:right w:val="nil"/>
            </w:tcBorders>
            <w:shd w:val="clear" w:color="000000" w:fill="ADADAD"/>
            <w:hideMark/>
          </w:tcPr>
          <w:p w14:paraId="57891293" w14:textId="77777777" w:rsidR="001E7956" w:rsidRDefault="001E7956" w:rsidP="00D02774">
            <w:pPr>
              <w:jc w:val="center"/>
              <w:rPr>
                <w:b/>
                <w:bCs/>
                <w:sz w:val="16"/>
                <w:szCs w:val="16"/>
              </w:rPr>
            </w:pPr>
            <w:r>
              <w:rPr>
                <w:b/>
                <w:bCs/>
                <w:sz w:val="16"/>
                <w:szCs w:val="16"/>
              </w:rPr>
              <w:t>Indeks  3/2</w:t>
            </w:r>
          </w:p>
        </w:tc>
      </w:tr>
      <w:tr w:rsidR="001E7956" w14:paraId="1B1B3772" w14:textId="77777777" w:rsidTr="00D02774">
        <w:trPr>
          <w:trHeight w:val="225"/>
        </w:trPr>
        <w:tc>
          <w:tcPr>
            <w:tcW w:w="6380" w:type="dxa"/>
            <w:tcBorders>
              <w:top w:val="nil"/>
              <w:left w:val="nil"/>
              <w:bottom w:val="nil"/>
              <w:right w:val="nil"/>
            </w:tcBorders>
            <w:shd w:val="clear" w:color="000000" w:fill="808080"/>
            <w:noWrap/>
            <w:hideMark/>
          </w:tcPr>
          <w:p w14:paraId="0169C02C" w14:textId="77777777" w:rsidR="001E7956" w:rsidRDefault="001E7956" w:rsidP="00D02774">
            <w:pPr>
              <w:jc w:val="center"/>
              <w:rPr>
                <w:b/>
                <w:bCs/>
                <w:color w:val="FFFFFF"/>
                <w:sz w:val="16"/>
                <w:szCs w:val="16"/>
              </w:rPr>
            </w:pPr>
            <w:r>
              <w:rPr>
                <w:b/>
                <w:bCs/>
                <w:color w:val="FFFFFF"/>
                <w:sz w:val="16"/>
                <w:szCs w:val="16"/>
              </w:rPr>
              <w:t> </w:t>
            </w:r>
          </w:p>
        </w:tc>
        <w:tc>
          <w:tcPr>
            <w:tcW w:w="1134" w:type="dxa"/>
            <w:tcBorders>
              <w:top w:val="nil"/>
              <w:left w:val="nil"/>
              <w:bottom w:val="nil"/>
              <w:right w:val="nil"/>
            </w:tcBorders>
            <w:shd w:val="clear" w:color="000000" w:fill="808080"/>
            <w:noWrap/>
            <w:hideMark/>
          </w:tcPr>
          <w:p w14:paraId="50FDF9B4" w14:textId="77777777" w:rsidR="001E7956" w:rsidRDefault="001E7956" w:rsidP="00D02774">
            <w:pPr>
              <w:jc w:val="center"/>
              <w:rPr>
                <w:b/>
                <w:bCs/>
                <w:color w:val="FFFFFF"/>
                <w:sz w:val="16"/>
                <w:szCs w:val="16"/>
              </w:rPr>
            </w:pPr>
            <w:r>
              <w:rPr>
                <w:b/>
                <w:bCs/>
                <w:color w:val="FFFFFF"/>
                <w:sz w:val="16"/>
                <w:szCs w:val="16"/>
              </w:rPr>
              <w:t>1</w:t>
            </w:r>
          </w:p>
        </w:tc>
        <w:tc>
          <w:tcPr>
            <w:tcW w:w="936" w:type="dxa"/>
            <w:tcBorders>
              <w:top w:val="nil"/>
              <w:left w:val="nil"/>
              <w:bottom w:val="nil"/>
              <w:right w:val="nil"/>
            </w:tcBorders>
            <w:shd w:val="clear" w:color="000000" w:fill="808080"/>
            <w:noWrap/>
            <w:hideMark/>
          </w:tcPr>
          <w:p w14:paraId="3A613E31" w14:textId="77777777" w:rsidR="001E7956" w:rsidRDefault="001E7956" w:rsidP="00D02774">
            <w:pPr>
              <w:jc w:val="center"/>
              <w:rPr>
                <w:b/>
                <w:bCs/>
                <w:color w:val="FFFFFF"/>
                <w:sz w:val="16"/>
                <w:szCs w:val="16"/>
              </w:rPr>
            </w:pPr>
            <w:r>
              <w:rPr>
                <w:b/>
                <w:bCs/>
                <w:color w:val="FFFFFF"/>
                <w:sz w:val="16"/>
                <w:szCs w:val="16"/>
              </w:rPr>
              <w:t>2</w:t>
            </w:r>
          </w:p>
        </w:tc>
        <w:tc>
          <w:tcPr>
            <w:tcW w:w="936" w:type="dxa"/>
            <w:tcBorders>
              <w:top w:val="nil"/>
              <w:left w:val="nil"/>
              <w:bottom w:val="nil"/>
              <w:right w:val="nil"/>
            </w:tcBorders>
            <w:shd w:val="clear" w:color="000000" w:fill="808080"/>
            <w:noWrap/>
            <w:hideMark/>
          </w:tcPr>
          <w:p w14:paraId="3F9BADE6" w14:textId="77777777" w:rsidR="001E7956" w:rsidRDefault="001E7956" w:rsidP="00D02774">
            <w:pPr>
              <w:jc w:val="center"/>
              <w:rPr>
                <w:b/>
                <w:bCs/>
                <w:color w:val="FFFFFF"/>
                <w:sz w:val="16"/>
                <w:szCs w:val="16"/>
              </w:rPr>
            </w:pPr>
            <w:r>
              <w:rPr>
                <w:b/>
                <w:bCs/>
                <w:color w:val="FFFFFF"/>
                <w:sz w:val="16"/>
                <w:szCs w:val="16"/>
              </w:rPr>
              <w:t>3</w:t>
            </w:r>
          </w:p>
        </w:tc>
        <w:tc>
          <w:tcPr>
            <w:tcW w:w="856" w:type="dxa"/>
            <w:tcBorders>
              <w:top w:val="nil"/>
              <w:left w:val="nil"/>
              <w:bottom w:val="nil"/>
              <w:right w:val="nil"/>
            </w:tcBorders>
            <w:shd w:val="clear" w:color="000000" w:fill="808080"/>
            <w:noWrap/>
            <w:hideMark/>
          </w:tcPr>
          <w:p w14:paraId="526B3110" w14:textId="77777777" w:rsidR="001E7956" w:rsidRDefault="001E7956" w:rsidP="00D02774">
            <w:pPr>
              <w:jc w:val="center"/>
              <w:rPr>
                <w:b/>
                <w:bCs/>
                <w:color w:val="FFFFFF"/>
                <w:sz w:val="16"/>
                <w:szCs w:val="16"/>
              </w:rPr>
            </w:pPr>
            <w:r>
              <w:rPr>
                <w:b/>
                <w:bCs/>
                <w:color w:val="FFFFFF"/>
                <w:sz w:val="16"/>
                <w:szCs w:val="16"/>
              </w:rPr>
              <w:t>4</w:t>
            </w:r>
          </w:p>
        </w:tc>
        <w:tc>
          <w:tcPr>
            <w:tcW w:w="679" w:type="dxa"/>
            <w:tcBorders>
              <w:top w:val="nil"/>
              <w:left w:val="nil"/>
              <w:bottom w:val="nil"/>
              <w:right w:val="nil"/>
            </w:tcBorders>
            <w:shd w:val="clear" w:color="000000" w:fill="808080"/>
            <w:noWrap/>
            <w:hideMark/>
          </w:tcPr>
          <w:p w14:paraId="75460ADA" w14:textId="77777777" w:rsidR="001E7956" w:rsidRDefault="001E7956" w:rsidP="00D02774">
            <w:pPr>
              <w:jc w:val="center"/>
              <w:rPr>
                <w:b/>
                <w:bCs/>
                <w:color w:val="FFFFFF"/>
                <w:sz w:val="16"/>
                <w:szCs w:val="16"/>
              </w:rPr>
            </w:pPr>
            <w:r>
              <w:rPr>
                <w:b/>
                <w:bCs/>
                <w:color w:val="FFFFFF"/>
                <w:sz w:val="16"/>
                <w:szCs w:val="16"/>
              </w:rPr>
              <w:t>5</w:t>
            </w:r>
          </w:p>
        </w:tc>
      </w:tr>
      <w:tr w:rsidR="001E7956" w14:paraId="238A455A" w14:textId="77777777" w:rsidTr="00D02774">
        <w:trPr>
          <w:trHeight w:val="225"/>
        </w:trPr>
        <w:tc>
          <w:tcPr>
            <w:tcW w:w="6380" w:type="dxa"/>
            <w:tcBorders>
              <w:top w:val="nil"/>
              <w:left w:val="nil"/>
              <w:bottom w:val="nil"/>
              <w:right w:val="nil"/>
            </w:tcBorders>
            <w:shd w:val="clear" w:color="000000" w:fill="808080"/>
            <w:noWrap/>
            <w:hideMark/>
          </w:tcPr>
          <w:p w14:paraId="7E2AD9C4" w14:textId="77777777" w:rsidR="001E7956" w:rsidRDefault="001E7956" w:rsidP="00D02774">
            <w:pPr>
              <w:rPr>
                <w:b/>
                <w:bCs/>
                <w:color w:val="FFFFFF"/>
                <w:sz w:val="16"/>
                <w:szCs w:val="16"/>
              </w:rPr>
            </w:pPr>
            <w:r>
              <w:rPr>
                <w:b/>
                <w:bCs/>
                <w:color w:val="FFFFFF"/>
                <w:sz w:val="16"/>
                <w:szCs w:val="16"/>
              </w:rPr>
              <w:t xml:space="preserve"> SVEUKUPNI PRIHODI</w:t>
            </w:r>
          </w:p>
        </w:tc>
        <w:tc>
          <w:tcPr>
            <w:tcW w:w="1134" w:type="dxa"/>
            <w:tcBorders>
              <w:top w:val="nil"/>
              <w:left w:val="nil"/>
              <w:bottom w:val="nil"/>
              <w:right w:val="nil"/>
            </w:tcBorders>
            <w:shd w:val="clear" w:color="000000" w:fill="808080"/>
            <w:noWrap/>
            <w:hideMark/>
          </w:tcPr>
          <w:p w14:paraId="4CF12DBD" w14:textId="77777777" w:rsidR="001E7956" w:rsidRDefault="001E7956" w:rsidP="00D02774">
            <w:pPr>
              <w:jc w:val="right"/>
              <w:rPr>
                <w:b/>
                <w:bCs/>
                <w:color w:val="FFFFFF"/>
                <w:sz w:val="16"/>
                <w:szCs w:val="16"/>
              </w:rPr>
            </w:pPr>
            <w:r>
              <w:rPr>
                <w:b/>
                <w:bCs/>
                <w:color w:val="FFFFFF"/>
                <w:sz w:val="16"/>
                <w:szCs w:val="16"/>
              </w:rPr>
              <w:t>340.893,83</w:t>
            </w:r>
          </w:p>
        </w:tc>
        <w:tc>
          <w:tcPr>
            <w:tcW w:w="936" w:type="dxa"/>
            <w:tcBorders>
              <w:top w:val="nil"/>
              <w:left w:val="nil"/>
              <w:bottom w:val="nil"/>
              <w:right w:val="nil"/>
            </w:tcBorders>
            <w:shd w:val="clear" w:color="000000" w:fill="808080"/>
            <w:noWrap/>
            <w:hideMark/>
          </w:tcPr>
          <w:p w14:paraId="5B74771D" w14:textId="77777777" w:rsidR="001E7956" w:rsidRDefault="001E7956" w:rsidP="00D02774">
            <w:pPr>
              <w:jc w:val="right"/>
              <w:rPr>
                <w:b/>
                <w:bCs/>
                <w:color w:val="FFFFFF"/>
                <w:sz w:val="16"/>
                <w:szCs w:val="16"/>
              </w:rPr>
            </w:pPr>
            <w:r>
              <w:rPr>
                <w:b/>
                <w:bCs/>
                <w:color w:val="FFFFFF"/>
                <w:sz w:val="16"/>
                <w:szCs w:val="16"/>
              </w:rPr>
              <w:t>613.900,00</w:t>
            </w:r>
          </w:p>
        </w:tc>
        <w:tc>
          <w:tcPr>
            <w:tcW w:w="936" w:type="dxa"/>
            <w:tcBorders>
              <w:top w:val="nil"/>
              <w:left w:val="nil"/>
              <w:bottom w:val="nil"/>
              <w:right w:val="nil"/>
            </w:tcBorders>
            <w:shd w:val="clear" w:color="000000" w:fill="808080"/>
            <w:noWrap/>
            <w:hideMark/>
          </w:tcPr>
          <w:p w14:paraId="1E0A6A01" w14:textId="77777777" w:rsidR="001E7956" w:rsidRDefault="001E7956" w:rsidP="00D02774">
            <w:pPr>
              <w:jc w:val="right"/>
              <w:rPr>
                <w:b/>
                <w:bCs/>
                <w:color w:val="FFFFFF"/>
                <w:sz w:val="16"/>
                <w:szCs w:val="16"/>
              </w:rPr>
            </w:pPr>
            <w:r>
              <w:rPr>
                <w:b/>
                <w:bCs/>
                <w:color w:val="FFFFFF"/>
                <w:sz w:val="16"/>
                <w:szCs w:val="16"/>
              </w:rPr>
              <w:t>559.327,02</w:t>
            </w:r>
          </w:p>
        </w:tc>
        <w:tc>
          <w:tcPr>
            <w:tcW w:w="856" w:type="dxa"/>
            <w:tcBorders>
              <w:top w:val="nil"/>
              <w:left w:val="nil"/>
              <w:bottom w:val="nil"/>
              <w:right w:val="nil"/>
            </w:tcBorders>
            <w:shd w:val="clear" w:color="000000" w:fill="808080"/>
            <w:noWrap/>
            <w:hideMark/>
          </w:tcPr>
          <w:p w14:paraId="1091735F" w14:textId="77777777" w:rsidR="001E7956" w:rsidRDefault="001E7956" w:rsidP="00D02774">
            <w:pPr>
              <w:jc w:val="right"/>
              <w:rPr>
                <w:b/>
                <w:bCs/>
                <w:color w:val="FFFFFF"/>
                <w:sz w:val="16"/>
                <w:szCs w:val="16"/>
              </w:rPr>
            </w:pPr>
            <w:r>
              <w:rPr>
                <w:b/>
                <w:bCs/>
                <w:color w:val="FFFFFF"/>
                <w:sz w:val="16"/>
                <w:szCs w:val="16"/>
              </w:rPr>
              <w:t>164,08</w:t>
            </w:r>
          </w:p>
        </w:tc>
        <w:tc>
          <w:tcPr>
            <w:tcW w:w="679" w:type="dxa"/>
            <w:tcBorders>
              <w:top w:val="nil"/>
              <w:left w:val="nil"/>
              <w:bottom w:val="nil"/>
              <w:right w:val="nil"/>
            </w:tcBorders>
            <w:shd w:val="clear" w:color="000000" w:fill="808080"/>
            <w:noWrap/>
            <w:hideMark/>
          </w:tcPr>
          <w:p w14:paraId="3703B02B" w14:textId="77777777" w:rsidR="001E7956" w:rsidRDefault="001E7956" w:rsidP="00D02774">
            <w:pPr>
              <w:jc w:val="right"/>
              <w:rPr>
                <w:b/>
                <w:bCs/>
                <w:color w:val="FFFFFF"/>
                <w:sz w:val="16"/>
                <w:szCs w:val="16"/>
              </w:rPr>
            </w:pPr>
            <w:r>
              <w:rPr>
                <w:b/>
                <w:bCs/>
                <w:color w:val="FFFFFF"/>
                <w:sz w:val="16"/>
                <w:szCs w:val="16"/>
              </w:rPr>
              <w:t>91,11</w:t>
            </w:r>
          </w:p>
        </w:tc>
      </w:tr>
      <w:tr w:rsidR="001E7956" w14:paraId="41B5A203" w14:textId="77777777" w:rsidTr="00D02774">
        <w:trPr>
          <w:trHeight w:val="225"/>
        </w:trPr>
        <w:tc>
          <w:tcPr>
            <w:tcW w:w="6380" w:type="dxa"/>
            <w:tcBorders>
              <w:top w:val="nil"/>
              <w:left w:val="nil"/>
              <w:bottom w:val="nil"/>
              <w:right w:val="nil"/>
            </w:tcBorders>
            <w:noWrap/>
            <w:hideMark/>
          </w:tcPr>
          <w:p w14:paraId="0A935E79" w14:textId="77777777" w:rsidR="001E7956" w:rsidRDefault="001E7956" w:rsidP="00D02774">
            <w:pPr>
              <w:rPr>
                <w:sz w:val="16"/>
                <w:szCs w:val="16"/>
              </w:rPr>
            </w:pPr>
            <w:r>
              <w:rPr>
                <w:sz w:val="16"/>
                <w:szCs w:val="16"/>
              </w:rPr>
              <w:t>Izvor 1. Opći prihodi i primici</w:t>
            </w:r>
          </w:p>
        </w:tc>
        <w:tc>
          <w:tcPr>
            <w:tcW w:w="1134" w:type="dxa"/>
            <w:tcBorders>
              <w:top w:val="nil"/>
              <w:left w:val="nil"/>
              <w:bottom w:val="nil"/>
              <w:right w:val="nil"/>
            </w:tcBorders>
            <w:noWrap/>
            <w:hideMark/>
          </w:tcPr>
          <w:p w14:paraId="529BF417" w14:textId="77777777" w:rsidR="001E7956" w:rsidRDefault="001E7956" w:rsidP="00D02774">
            <w:pPr>
              <w:jc w:val="right"/>
              <w:rPr>
                <w:sz w:val="16"/>
                <w:szCs w:val="16"/>
              </w:rPr>
            </w:pPr>
            <w:r>
              <w:rPr>
                <w:sz w:val="16"/>
                <w:szCs w:val="16"/>
              </w:rPr>
              <w:t>74.322,10</w:t>
            </w:r>
          </w:p>
        </w:tc>
        <w:tc>
          <w:tcPr>
            <w:tcW w:w="936" w:type="dxa"/>
            <w:tcBorders>
              <w:top w:val="nil"/>
              <w:left w:val="nil"/>
              <w:bottom w:val="nil"/>
              <w:right w:val="nil"/>
            </w:tcBorders>
            <w:noWrap/>
            <w:hideMark/>
          </w:tcPr>
          <w:p w14:paraId="43EFEFAC" w14:textId="77777777" w:rsidR="001E7956" w:rsidRDefault="001E7956" w:rsidP="00D02774">
            <w:pPr>
              <w:jc w:val="right"/>
              <w:rPr>
                <w:sz w:val="16"/>
                <w:szCs w:val="16"/>
              </w:rPr>
            </w:pPr>
            <w:r>
              <w:rPr>
                <w:sz w:val="16"/>
                <w:szCs w:val="16"/>
              </w:rPr>
              <w:t>238.900,00</w:t>
            </w:r>
          </w:p>
        </w:tc>
        <w:tc>
          <w:tcPr>
            <w:tcW w:w="936" w:type="dxa"/>
            <w:tcBorders>
              <w:top w:val="nil"/>
              <w:left w:val="nil"/>
              <w:bottom w:val="nil"/>
              <w:right w:val="nil"/>
            </w:tcBorders>
            <w:noWrap/>
            <w:hideMark/>
          </w:tcPr>
          <w:p w14:paraId="66CA60BD" w14:textId="77777777" w:rsidR="001E7956" w:rsidRDefault="001E7956" w:rsidP="00D02774">
            <w:pPr>
              <w:jc w:val="right"/>
              <w:rPr>
                <w:sz w:val="16"/>
                <w:szCs w:val="16"/>
              </w:rPr>
            </w:pPr>
            <w:r>
              <w:rPr>
                <w:sz w:val="16"/>
                <w:szCs w:val="16"/>
              </w:rPr>
              <w:t>242.027,59</w:t>
            </w:r>
          </w:p>
        </w:tc>
        <w:tc>
          <w:tcPr>
            <w:tcW w:w="856" w:type="dxa"/>
            <w:tcBorders>
              <w:top w:val="nil"/>
              <w:left w:val="nil"/>
              <w:bottom w:val="nil"/>
              <w:right w:val="nil"/>
            </w:tcBorders>
            <w:noWrap/>
            <w:hideMark/>
          </w:tcPr>
          <w:p w14:paraId="7CEE28E5" w14:textId="77777777" w:rsidR="001E7956" w:rsidRDefault="001E7956" w:rsidP="00D02774">
            <w:pPr>
              <w:jc w:val="right"/>
              <w:rPr>
                <w:sz w:val="16"/>
                <w:szCs w:val="16"/>
              </w:rPr>
            </w:pPr>
            <w:r>
              <w:rPr>
                <w:sz w:val="16"/>
                <w:szCs w:val="16"/>
              </w:rPr>
              <w:t>161,14</w:t>
            </w:r>
          </w:p>
        </w:tc>
        <w:tc>
          <w:tcPr>
            <w:tcW w:w="679" w:type="dxa"/>
            <w:tcBorders>
              <w:top w:val="nil"/>
              <w:left w:val="nil"/>
              <w:bottom w:val="nil"/>
              <w:right w:val="nil"/>
            </w:tcBorders>
            <w:noWrap/>
            <w:hideMark/>
          </w:tcPr>
          <w:p w14:paraId="57A3CB28" w14:textId="77777777" w:rsidR="001E7956" w:rsidRDefault="001E7956" w:rsidP="00D02774">
            <w:pPr>
              <w:jc w:val="right"/>
              <w:rPr>
                <w:sz w:val="16"/>
                <w:szCs w:val="16"/>
              </w:rPr>
            </w:pPr>
            <w:r>
              <w:rPr>
                <w:sz w:val="16"/>
                <w:szCs w:val="16"/>
              </w:rPr>
              <w:t>147,47</w:t>
            </w:r>
          </w:p>
        </w:tc>
      </w:tr>
      <w:tr w:rsidR="001E7956" w14:paraId="5AAAFBDA" w14:textId="77777777" w:rsidTr="00D02774">
        <w:trPr>
          <w:trHeight w:val="225"/>
        </w:trPr>
        <w:tc>
          <w:tcPr>
            <w:tcW w:w="6380" w:type="dxa"/>
            <w:tcBorders>
              <w:top w:val="nil"/>
              <w:left w:val="nil"/>
              <w:bottom w:val="nil"/>
              <w:right w:val="nil"/>
            </w:tcBorders>
            <w:noWrap/>
            <w:hideMark/>
          </w:tcPr>
          <w:p w14:paraId="701516D1" w14:textId="77777777" w:rsidR="001E7956" w:rsidRDefault="001E7956" w:rsidP="00D02774">
            <w:pPr>
              <w:rPr>
                <w:sz w:val="16"/>
                <w:szCs w:val="16"/>
              </w:rPr>
            </w:pPr>
            <w:r>
              <w:rPr>
                <w:sz w:val="16"/>
                <w:szCs w:val="16"/>
              </w:rPr>
              <w:t>Izvor 1.0. Opći prihodi i primici</w:t>
            </w:r>
          </w:p>
        </w:tc>
        <w:tc>
          <w:tcPr>
            <w:tcW w:w="1134" w:type="dxa"/>
            <w:tcBorders>
              <w:top w:val="nil"/>
              <w:left w:val="nil"/>
              <w:bottom w:val="nil"/>
              <w:right w:val="nil"/>
            </w:tcBorders>
            <w:noWrap/>
            <w:hideMark/>
          </w:tcPr>
          <w:p w14:paraId="741945EF" w14:textId="77777777" w:rsidR="001E7956" w:rsidRDefault="001E7956" w:rsidP="00D02774">
            <w:pPr>
              <w:jc w:val="right"/>
              <w:rPr>
                <w:sz w:val="16"/>
                <w:szCs w:val="16"/>
              </w:rPr>
            </w:pPr>
            <w:r>
              <w:rPr>
                <w:sz w:val="16"/>
                <w:szCs w:val="16"/>
              </w:rPr>
              <w:t>74.322,10</w:t>
            </w:r>
          </w:p>
        </w:tc>
        <w:tc>
          <w:tcPr>
            <w:tcW w:w="936" w:type="dxa"/>
            <w:tcBorders>
              <w:top w:val="nil"/>
              <w:left w:val="nil"/>
              <w:bottom w:val="nil"/>
              <w:right w:val="nil"/>
            </w:tcBorders>
            <w:noWrap/>
            <w:hideMark/>
          </w:tcPr>
          <w:p w14:paraId="089CE554" w14:textId="77777777" w:rsidR="001E7956" w:rsidRDefault="001E7956" w:rsidP="00D02774">
            <w:pPr>
              <w:jc w:val="right"/>
              <w:rPr>
                <w:sz w:val="16"/>
                <w:szCs w:val="16"/>
              </w:rPr>
            </w:pPr>
            <w:r>
              <w:rPr>
                <w:sz w:val="16"/>
                <w:szCs w:val="16"/>
              </w:rPr>
              <w:t>238.900,00</w:t>
            </w:r>
          </w:p>
        </w:tc>
        <w:tc>
          <w:tcPr>
            <w:tcW w:w="936" w:type="dxa"/>
            <w:tcBorders>
              <w:top w:val="nil"/>
              <w:left w:val="nil"/>
              <w:bottom w:val="nil"/>
              <w:right w:val="nil"/>
            </w:tcBorders>
            <w:noWrap/>
            <w:hideMark/>
          </w:tcPr>
          <w:p w14:paraId="0616729A" w14:textId="77777777" w:rsidR="001E7956" w:rsidRDefault="001E7956" w:rsidP="00D02774">
            <w:pPr>
              <w:jc w:val="right"/>
              <w:rPr>
                <w:sz w:val="16"/>
                <w:szCs w:val="16"/>
              </w:rPr>
            </w:pPr>
            <w:r>
              <w:rPr>
                <w:sz w:val="16"/>
                <w:szCs w:val="16"/>
              </w:rPr>
              <w:t>242.027,59</w:t>
            </w:r>
          </w:p>
        </w:tc>
        <w:tc>
          <w:tcPr>
            <w:tcW w:w="856" w:type="dxa"/>
            <w:tcBorders>
              <w:top w:val="nil"/>
              <w:left w:val="nil"/>
              <w:bottom w:val="nil"/>
              <w:right w:val="nil"/>
            </w:tcBorders>
            <w:noWrap/>
            <w:hideMark/>
          </w:tcPr>
          <w:p w14:paraId="2637426F" w14:textId="77777777" w:rsidR="001E7956" w:rsidRDefault="001E7956" w:rsidP="00D02774">
            <w:pPr>
              <w:jc w:val="right"/>
              <w:rPr>
                <w:sz w:val="16"/>
                <w:szCs w:val="16"/>
              </w:rPr>
            </w:pPr>
            <w:r>
              <w:rPr>
                <w:sz w:val="16"/>
                <w:szCs w:val="16"/>
              </w:rPr>
              <w:t>325,65</w:t>
            </w:r>
          </w:p>
        </w:tc>
        <w:tc>
          <w:tcPr>
            <w:tcW w:w="679" w:type="dxa"/>
            <w:tcBorders>
              <w:top w:val="nil"/>
              <w:left w:val="nil"/>
              <w:bottom w:val="nil"/>
              <w:right w:val="nil"/>
            </w:tcBorders>
            <w:noWrap/>
            <w:hideMark/>
          </w:tcPr>
          <w:p w14:paraId="30FC508D" w14:textId="77777777" w:rsidR="001E7956" w:rsidRDefault="001E7956" w:rsidP="00D02774">
            <w:pPr>
              <w:jc w:val="right"/>
              <w:rPr>
                <w:sz w:val="16"/>
                <w:szCs w:val="16"/>
              </w:rPr>
            </w:pPr>
            <w:r>
              <w:rPr>
                <w:sz w:val="16"/>
                <w:szCs w:val="16"/>
              </w:rPr>
              <w:t>101,31</w:t>
            </w:r>
          </w:p>
        </w:tc>
      </w:tr>
      <w:tr w:rsidR="001E7956" w14:paraId="23C84F50" w14:textId="77777777" w:rsidTr="00D02774">
        <w:trPr>
          <w:trHeight w:val="225"/>
        </w:trPr>
        <w:tc>
          <w:tcPr>
            <w:tcW w:w="6380" w:type="dxa"/>
            <w:tcBorders>
              <w:top w:val="nil"/>
              <w:left w:val="nil"/>
              <w:bottom w:val="nil"/>
              <w:right w:val="nil"/>
            </w:tcBorders>
            <w:noWrap/>
            <w:hideMark/>
          </w:tcPr>
          <w:p w14:paraId="6C8CB0BC" w14:textId="77777777" w:rsidR="001E7956" w:rsidRDefault="001E7956" w:rsidP="00D02774">
            <w:pPr>
              <w:rPr>
                <w:sz w:val="16"/>
                <w:szCs w:val="16"/>
              </w:rPr>
            </w:pPr>
            <w:r>
              <w:rPr>
                <w:sz w:val="16"/>
                <w:szCs w:val="16"/>
              </w:rPr>
              <w:t>Izvor 3. Vlastiti prihodi</w:t>
            </w:r>
          </w:p>
        </w:tc>
        <w:tc>
          <w:tcPr>
            <w:tcW w:w="1134" w:type="dxa"/>
            <w:tcBorders>
              <w:top w:val="nil"/>
              <w:left w:val="nil"/>
              <w:bottom w:val="nil"/>
              <w:right w:val="nil"/>
            </w:tcBorders>
            <w:noWrap/>
            <w:hideMark/>
          </w:tcPr>
          <w:p w14:paraId="6C6514A1" w14:textId="77777777" w:rsidR="001E7956" w:rsidRDefault="001E7956" w:rsidP="00D02774">
            <w:pPr>
              <w:jc w:val="right"/>
              <w:rPr>
                <w:sz w:val="16"/>
                <w:szCs w:val="16"/>
              </w:rPr>
            </w:pPr>
            <w:r>
              <w:rPr>
                <w:sz w:val="16"/>
                <w:szCs w:val="16"/>
              </w:rPr>
              <w:t>121.130,53</w:t>
            </w:r>
          </w:p>
        </w:tc>
        <w:tc>
          <w:tcPr>
            <w:tcW w:w="936" w:type="dxa"/>
            <w:tcBorders>
              <w:top w:val="nil"/>
              <w:left w:val="nil"/>
              <w:bottom w:val="nil"/>
              <w:right w:val="nil"/>
            </w:tcBorders>
            <w:noWrap/>
            <w:hideMark/>
          </w:tcPr>
          <w:p w14:paraId="7CD559E6" w14:textId="77777777" w:rsidR="001E7956" w:rsidRDefault="001E7956" w:rsidP="00D02774">
            <w:pPr>
              <w:jc w:val="right"/>
              <w:rPr>
                <w:sz w:val="16"/>
                <w:szCs w:val="16"/>
              </w:rPr>
            </w:pPr>
            <w:r>
              <w:rPr>
                <w:sz w:val="16"/>
                <w:szCs w:val="16"/>
              </w:rPr>
              <w:t>0,00</w:t>
            </w:r>
          </w:p>
        </w:tc>
        <w:tc>
          <w:tcPr>
            <w:tcW w:w="936" w:type="dxa"/>
            <w:tcBorders>
              <w:top w:val="nil"/>
              <w:left w:val="nil"/>
              <w:bottom w:val="nil"/>
              <w:right w:val="nil"/>
            </w:tcBorders>
            <w:noWrap/>
            <w:hideMark/>
          </w:tcPr>
          <w:p w14:paraId="1FE6BEAC" w14:textId="77777777" w:rsidR="001E7956" w:rsidRDefault="001E7956" w:rsidP="00D02774">
            <w:pPr>
              <w:jc w:val="right"/>
              <w:rPr>
                <w:sz w:val="16"/>
                <w:szCs w:val="16"/>
              </w:rPr>
            </w:pPr>
            <w:r>
              <w:rPr>
                <w:sz w:val="16"/>
                <w:szCs w:val="16"/>
              </w:rPr>
              <w:t>6,11</w:t>
            </w:r>
          </w:p>
        </w:tc>
        <w:tc>
          <w:tcPr>
            <w:tcW w:w="856" w:type="dxa"/>
            <w:tcBorders>
              <w:top w:val="nil"/>
              <w:left w:val="nil"/>
              <w:bottom w:val="nil"/>
              <w:right w:val="nil"/>
            </w:tcBorders>
            <w:noWrap/>
            <w:hideMark/>
          </w:tcPr>
          <w:p w14:paraId="722D9889" w14:textId="77777777" w:rsidR="001E7956" w:rsidRDefault="001E7956" w:rsidP="00D02774">
            <w:pPr>
              <w:jc w:val="right"/>
              <w:rPr>
                <w:sz w:val="16"/>
                <w:szCs w:val="16"/>
              </w:rPr>
            </w:pPr>
            <w:r>
              <w:rPr>
                <w:sz w:val="16"/>
                <w:szCs w:val="16"/>
              </w:rPr>
              <w:t>0,01</w:t>
            </w:r>
          </w:p>
        </w:tc>
        <w:tc>
          <w:tcPr>
            <w:tcW w:w="679" w:type="dxa"/>
            <w:tcBorders>
              <w:top w:val="nil"/>
              <w:left w:val="nil"/>
              <w:bottom w:val="nil"/>
              <w:right w:val="nil"/>
            </w:tcBorders>
            <w:noWrap/>
            <w:hideMark/>
          </w:tcPr>
          <w:p w14:paraId="5A41A79E" w14:textId="77777777" w:rsidR="001E7956" w:rsidRDefault="001E7956" w:rsidP="00D02774">
            <w:pPr>
              <w:jc w:val="right"/>
              <w:rPr>
                <w:sz w:val="16"/>
                <w:szCs w:val="16"/>
              </w:rPr>
            </w:pPr>
            <w:r>
              <w:rPr>
                <w:sz w:val="16"/>
                <w:szCs w:val="16"/>
              </w:rPr>
              <w:t>0,00</w:t>
            </w:r>
          </w:p>
        </w:tc>
      </w:tr>
      <w:tr w:rsidR="001E7956" w14:paraId="381F3593" w14:textId="77777777" w:rsidTr="00D02774">
        <w:trPr>
          <w:trHeight w:val="225"/>
        </w:trPr>
        <w:tc>
          <w:tcPr>
            <w:tcW w:w="6380" w:type="dxa"/>
            <w:tcBorders>
              <w:top w:val="nil"/>
              <w:left w:val="nil"/>
              <w:bottom w:val="nil"/>
              <w:right w:val="nil"/>
            </w:tcBorders>
            <w:noWrap/>
            <w:hideMark/>
          </w:tcPr>
          <w:p w14:paraId="56976DA7" w14:textId="77777777" w:rsidR="001E7956" w:rsidRDefault="001E7956" w:rsidP="00D02774">
            <w:pPr>
              <w:rPr>
                <w:sz w:val="16"/>
                <w:szCs w:val="16"/>
              </w:rPr>
            </w:pPr>
            <w:r>
              <w:rPr>
                <w:sz w:val="16"/>
                <w:szCs w:val="16"/>
              </w:rPr>
              <w:t>Izvor 3.1. Vlastiti prihodi- PK S</w:t>
            </w:r>
          </w:p>
        </w:tc>
        <w:tc>
          <w:tcPr>
            <w:tcW w:w="1134" w:type="dxa"/>
            <w:tcBorders>
              <w:top w:val="nil"/>
              <w:left w:val="nil"/>
              <w:bottom w:val="nil"/>
              <w:right w:val="nil"/>
            </w:tcBorders>
            <w:noWrap/>
            <w:hideMark/>
          </w:tcPr>
          <w:p w14:paraId="0A568559" w14:textId="77777777" w:rsidR="001E7956" w:rsidRDefault="001E7956" w:rsidP="00D02774">
            <w:pPr>
              <w:jc w:val="right"/>
              <w:rPr>
                <w:sz w:val="16"/>
                <w:szCs w:val="16"/>
              </w:rPr>
            </w:pPr>
            <w:r>
              <w:rPr>
                <w:sz w:val="16"/>
                <w:szCs w:val="16"/>
              </w:rPr>
              <w:t>121.130,53</w:t>
            </w:r>
          </w:p>
        </w:tc>
        <w:tc>
          <w:tcPr>
            <w:tcW w:w="936" w:type="dxa"/>
            <w:tcBorders>
              <w:top w:val="nil"/>
              <w:left w:val="nil"/>
              <w:bottom w:val="nil"/>
              <w:right w:val="nil"/>
            </w:tcBorders>
            <w:noWrap/>
            <w:hideMark/>
          </w:tcPr>
          <w:p w14:paraId="34466D77" w14:textId="77777777" w:rsidR="001E7956" w:rsidRDefault="001E7956" w:rsidP="00D02774">
            <w:pPr>
              <w:jc w:val="right"/>
              <w:rPr>
                <w:sz w:val="16"/>
                <w:szCs w:val="16"/>
              </w:rPr>
            </w:pPr>
            <w:r>
              <w:rPr>
                <w:sz w:val="16"/>
                <w:szCs w:val="16"/>
              </w:rPr>
              <w:t>0,00</w:t>
            </w:r>
          </w:p>
        </w:tc>
        <w:tc>
          <w:tcPr>
            <w:tcW w:w="936" w:type="dxa"/>
            <w:tcBorders>
              <w:top w:val="nil"/>
              <w:left w:val="nil"/>
              <w:bottom w:val="nil"/>
              <w:right w:val="nil"/>
            </w:tcBorders>
            <w:noWrap/>
            <w:hideMark/>
          </w:tcPr>
          <w:p w14:paraId="0CE248AC" w14:textId="77777777" w:rsidR="001E7956" w:rsidRDefault="001E7956" w:rsidP="00D02774">
            <w:pPr>
              <w:jc w:val="right"/>
              <w:rPr>
                <w:sz w:val="16"/>
                <w:szCs w:val="16"/>
              </w:rPr>
            </w:pPr>
            <w:r>
              <w:rPr>
                <w:sz w:val="16"/>
                <w:szCs w:val="16"/>
              </w:rPr>
              <w:t>6,11</w:t>
            </w:r>
          </w:p>
        </w:tc>
        <w:tc>
          <w:tcPr>
            <w:tcW w:w="856" w:type="dxa"/>
            <w:tcBorders>
              <w:top w:val="nil"/>
              <w:left w:val="nil"/>
              <w:bottom w:val="nil"/>
              <w:right w:val="nil"/>
            </w:tcBorders>
            <w:noWrap/>
            <w:hideMark/>
          </w:tcPr>
          <w:p w14:paraId="600AAB2D" w14:textId="77777777" w:rsidR="001E7956" w:rsidRDefault="001E7956" w:rsidP="00D02774">
            <w:pPr>
              <w:jc w:val="right"/>
              <w:rPr>
                <w:sz w:val="16"/>
                <w:szCs w:val="16"/>
              </w:rPr>
            </w:pPr>
            <w:r>
              <w:rPr>
                <w:sz w:val="16"/>
                <w:szCs w:val="16"/>
              </w:rPr>
              <w:t>0,01</w:t>
            </w:r>
          </w:p>
        </w:tc>
        <w:tc>
          <w:tcPr>
            <w:tcW w:w="679" w:type="dxa"/>
            <w:tcBorders>
              <w:top w:val="nil"/>
              <w:left w:val="nil"/>
              <w:bottom w:val="nil"/>
              <w:right w:val="nil"/>
            </w:tcBorders>
            <w:noWrap/>
            <w:hideMark/>
          </w:tcPr>
          <w:p w14:paraId="1455BC23" w14:textId="77777777" w:rsidR="001E7956" w:rsidRDefault="001E7956" w:rsidP="00D02774">
            <w:pPr>
              <w:jc w:val="right"/>
              <w:rPr>
                <w:sz w:val="16"/>
                <w:szCs w:val="16"/>
              </w:rPr>
            </w:pPr>
            <w:r>
              <w:rPr>
                <w:sz w:val="16"/>
                <w:szCs w:val="16"/>
              </w:rPr>
              <w:t>0,00</w:t>
            </w:r>
          </w:p>
        </w:tc>
      </w:tr>
      <w:tr w:rsidR="001E7956" w14:paraId="5226C6A7" w14:textId="77777777" w:rsidTr="00D02774">
        <w:trPr>
          <w:trHeight w:val="225"/>
        </w:trPr>
        <w:tc>
          <w:tcPr>
            <w:tcW w:w="6380" w:type="dxa"/>
            <w:tcBorders>
              <w:top w:val="nil"/>
              <w:left w:val="nil"/>
              <w:bottom w:val="nil"/>
              <w:right w:val="nil"/>
            </w:tcBorders>
            <w:noWrap/>
            <w:hideMark/>
          </w:tcPr>
          <w:p w14:paraId="20571E59" w14:textId="77777777" w:rsidR="001E7956" w:rsidRDefault="001E7956" w:rsidP="00D02774">
            <w:pPr>
              <w:rPr>
                <w:sz w:val="16"/>
                <w:szCs w:val="16"/>
              </w:rPr>
            </w:pPr>
            <w:r>
              <w:rPr>
                <w:sz w:val="16"/>
                <w:szCs w:val="16"/>
              </w:rPr>
              <w:t>Izvor 4. Prihodi za posebne namjene</w:t>
            </w:r>
          </w:p>
        </w:tc>
        <w:tc>
          <w:tcPr>
            <w:tcW w:w="1134" w:type="dxa"/>
            <w:tcBorders>
              <w:top w:val="nil"/>
              <w:left w:val="nil"/>
              <w:bottom w:val="nil"/>
              <w:right w:val="nil"/>
            </w:tcBorders>
            <w:noWrap/>
            <w:hideMark/>
          </w:tcPr>
          <w:p w14:paraId="4933FCEC" w14:textId="77777777" w:rsidR="001E7956" w:rsidRDefault="001E7956" w:rsidP="00D02774">
            <w:pPr>
              <w:rPr>
                <w:sz w:val="16"/>
                <w:szCs w:val="16"/>
              </w:rPr>
            </w:pPr>
          </w:p>
        </w:tc>
        <w:tc>
          <w:tcPr>
            <w:tcW w:w="936" w:type="dxa"/>
            <w:tcBorders>
              <w:top w:val="nil"/>
              <w:left w:val="nil"/>
              <w:bottom w:val="nil"/>
              <w:right w:val="nil"/>
            </w:tcBorders>
            <w:noWrap/>
            <w:hideMark/>
          </w:tcPr>
          <w:p w14:paraId="6A7AB33D" w14:textId="77777777" w:rsidR="001E7956" w:rsidRDefault="001E7956" w:rsidP="00D02774">
            <w:pPr>
              <w:jc w:val="right"/>
              <w:rPr>
                <w:sz w:val="16"/>
                <w:szCs w:val="16"/>
              </w:rPr>
            </w:pPr>
            <w:r>
              <w:rPr>
                <w:sz w:val="16"/>
                <w:szCs w:val="16"/>
              </w:rPr>
              <w:t>154.100,00</w:t>
            </w:r>
          </w:p>
        </w:tc>
        <w:tc>
          <w:tcPr>
            <w:tcW w:w="936" w:type="dxa"/>
            <w:tcBorders>
              <w:top w:val="nil"/>
              <w:left w:val="nil"/>
              <w:bottom w:val="nil"/>
              <w:right w:val="nil"/>
            </w:tcBorders>
            <w:noWrap/>
            <w:hideMark/>
          </w:tcPr>
          <w:p w14:paraId="003B0C45" w14:textId="77777777" w:rsidR="001E7956" w:rsidRDefault="001E7956" w:rsidP="00D02774">
            <w:pPr>
              <w:jc w:val="right"/>
              <w:rPr>
                <w:sz w:val="16"/>
                <w:szCs w:val="16"/>
              </w:rPr>
            </w:pPr>
            <w:r>
              <w:rPr>
                <w:sz w:val="16"/>
                <w:szCs w:val="16"/>
              </w:rPr>
              <w:t>136.860,92</w:t>
            </w:r>
          </w:p>
        </w:tc>
        <w:tc>
          <w:tcPr>
            <w:tcW w:w="856" w:type="dxa"/>
            <w:tcBorders>
              <w:top w:val="nil"/>
              <w:left w:val="nil"/>
              <w:bottom w:val="nil"/>
              <w:right w:val="nil"/>
            </w:tcBorders>
            <w:noWrap/>
            <w:hideMark/>
          </w:tcPr>
          <w:p w14:paraId="74527620"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1A8A9946" w14:textId="77777777" w:rsidR="001E7956" w:rsidRDefault="001E7956" w:rsidP="00D02774">
            <w:pPr>
              <w:jc w:val="right"/>
              <w:rPr>
                <w:sz w:val="16"/>
                <w:szCs w:val="16"/>
              </w:rPr>
            </w:pPr>
            <w:r>
              <w:rPr>
                <w:sz w:val="16"/>
                <w:szCs w:val="16"/>
              </w:rPr>
              <w:t>88,81</w:t>
            </w:r>
          </w:p>
        </w:tc>
      </w:tr>
      <w:tr w:rsidR="001E7956" w14:paraId="1F6C22D1" w14:textId="77777777" w:rsidTr="00D02774">
        <w:trPr>
          <w:trHeight w:val="225"/>
        </w:trPr>
        <w:tc>
          <w:tcPr>
            <w:tcW w:w="6380" w:type="dxa"/>
            <w:tcBorders>
              <w:top w:val="nil"/>
              <w:left w:val="nil"/>
              <w:bottom w:val="nil"/>
              <w:right w:val="nil"/>
            </w:tcBorders>
            <w:noWrap/>
            <w:hideMark/>
          </w:tcPr>
          <w:p w14:paraId="349FE5A9" w14:textId="77777777" w:rsidR="001E7956" w:rsidRDefault="001E7956" w:rsidP="00D02774">
            <w:pPr>
              <w:rPr>
                <w:sz w:val="16"/>
                <w:szCs w:val="16"/>
              </w:rPr>
            </w:pPr>
            <w:r>
              <w:rPr>
                <w:sz w:val="16"/>
                <w:szCs w:val="16"/>
              </w:rPr>
              <w:t>Izvor 4.1. Prihodi za posebne namjene- PK S</w:t>
            </w:r>
          </w:p>
        </w:tc>
        <w:tc>
          <w:tcPr>
            <w:tcW w:w="1134" w:type="dxa"/>
            <w:tcBorders>
              <w:top w:val="nil"/>
              <w:left w:val="nil"/>
              <w:bottom w:val="nil"/>
              <w:right w:val="nil"/>
            </w:tcBorders>
            <w:noWrap/>
            <w:hideMark/>
          </w:tcPr>
          <w:p w14:paraId="753A5AEF" w14:textId="77777777" w:rsidR="001E7956" w:rsidRDefault="001E7956" w:rsidP="00D02774">
            <w:pPr>
              <w:rPr>
                <w:sz w:val="16"/>
                <w:szCs w:val="16"/>
              </w:rPr>
            </w:pPr>
          </w:p>
        </w:tc>
        <w:tc>
          <w:tcPr>
            <w:tcW w:w="936" w:type="dxa"/>
            <w:tcBorders>
              <w:top w:val="nil"/>
              <w:left w:val="nil"/>
              <w:bottom w:val="nil"/>
              <w:right w:val="nil"/>
            </w:tcBorders>
            <w:noWrap/>
            <w:hideMark/>
          </w:tcPr>
          <w:p w14:paraId="5ABF7B28" w14:textId="77777777" w:rsidR="001E7956" w:rsidRDefault="001E7956" w:rsidP="00D02774">
            <w:pPr>
              <w:jc w:val="right"/>
              <w:rPr>
                <w:sz w:val="16"/>
                <w:szCs w:val="16"/>
              </w:rPr>
            </w:pPr>
            <w:r>
              <w:rPr>
                <w:sz w:val="16"/>
                <w:szCs w:val="16"/>
              </w:rPr>
              <w:t>154.100,00</w:t>
            </w:r>
          </w:p>
        </w:tc>
        <w:tc>
          <w:tcPr>
            <w:tcW w:w="936" w:type="dxa"/>
            <w:tcBorders>
              <w:top w:val="nil"/>
              <w:left w:val="nil"/>
              <w:bottom w:val="nil"/>
              <w:right w:val="nil"/>
            </w:tcBorders>
            <w:noWrap/>
            <w:hideMark/>
          </w:tcPr>
          <w:p w14:paraId="7EE4A2F1" w14:textId="77777777" w:rsidR="001E7956" w:rsidRDefault="001E7956" w:rsidP="00D02774">
            <w:pPr>
              <w:jc w:val="right"/>
              <w:rPr>
                <w:sz w:val="16"/>
                <w:szCs w:val="16"/>
              </w:rPr>
            </w:pPr>
            <w:r>
              <w:rPr>
                <w:sz w:val="16"/>
                <w:szCs w:val="16"/>
              </w:rPr>
              <w:t>136.860,92</w:t>
            </w:r>
          </w:p>
        </w:tc>
        <w:tc>
          <w:tcPr>
            <w:tcW w:w="856" w:type="dxa"/>
            <w:tcBorders>
              <w:top w:val="nil"/>
              <w:left w:val="nil"/>
              <w:bottom w:val="nil"/>
              <w:right w:val="nil"/>
            </w:tcBorders>
            <w:noWrap/>
            <w:hideMark/>
          </w:tcPr>
          <w:p w14:paraId="244BE998"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0F4D3162" w14:textId="77777777" w:rsidR="001E7956" w:rsidRDefault="001E7956" w:rsidP="00D02774">
            <w:pPr>
              <w:jc w:val="right"/>
              <w:rPr>
                <w:sz w:val="16"/>
                <w:szCs w:val="16"/>
              </w:rPr>
            </w:pPr>
            <w:r>
              <w:rPr>
                <w:sz w:val="16"/>
                <w:szCs w:val="16"/>
              </w:rPr>
              <w:t>88,81</w:t>
            </w:r>
          </w:p>
        </w:tc>
      </w:tr>
      <w:tr w:rsidR="001E7956" w14:paraId="28CFBBA9" w14:textId="77777777" w:rsidTr="00D02774">
        <w:trPr>
          <w:trHeight w:val="225"/>
        </w:trPr>
        <w:tc>
          <w:tcPr>
            <w:tcW w:w="6380" w:type="dxa"/>
            <w:tcBorders>
              <w:top w:val="nil"/>
              <w:left w:val="nil"/>
              <w:bottom w:val="nil"/>
              <w:right w:val="nil"/>
            </w:tcBorders>
            <w:noWrap/>
            <w:hideMark/>
          </w:tcPr>
          <w:p w14:paraId="128077D5" w14:textId="77777777" w:rsidR="001E7956" w:rsidRDefault="001E7956" w:rsidP="00D02774">
            <w:pPr>
              <w:rPr>
                <w:sz w:val="16"/>
                <w:szCs w:val="16"/>
              </w:rPr>
            </w:pPr>
            <w:r>
              <w:rPr>
                <w:sz w:val="16"/>
                <w:szCs w:val="16"/>
              </w:rPr>
              <w:t>Izvor 5. Pomoći</w:t>
            </w:r>
          </w:p>
        </w:tc>
        <w:tc>
          <w:tcPr>
            <w:tcW w:w="1134" w:type="dxa"/>
            <w:tcBorders>
              <w:top w:val="nil"/>
              <w:left w:val="nil"/>
              <w:bottom w:val="nil"/>
              <w:right w:val="nil"/>
            </w:tcBorders>
            <w:noWrap/>
            <w:hideMark/>
          </w:tcPr>
          <w:p w14:paraId="6581D9ED" w14:textId="77777777" w:rsidR="001E7956" w:rsidRDefault="001E7956" w:rsidP="00D02774">
            <w:pPr>
              <w:jc w:val="right"/>
              <w:rPr>
                <w:sz w:val="16"/>
                <w:szCs w:val="16"/>
              </w:rPr>
            </w:pPr>
            <w:r>
              <w:rPr>
                <w:sz w:val="16"/>
                <w:szCs w:val="16"/>
              </w:rPr>
              <w:t>1.123,20</w:t>
            </w:r>
          </w:p>
        </w:tc>
        <w:tc>
          <w:tcPr>
            <w:tcW w:w="936" w:type="dxa"/>
            <w:tcBorders>
              <w:top w:val="nil"/>
              <w:left w:val="nil"/>
              <w:bottom w:val="nil"/>
              <w:right w:val="nil"/>
            </w:tcBorders>
            <w:noWrap/>
            <w:hideMark/>
          </w:tcPr>
          <w:p w14:paraId="4192581A" w14:textId="77777777" w:rsidR="001E7956" w:rsidRDefault="001E7956" w:rsidP="00D02774">
            <w:pPr>
              <w:jc w:val="right"/>
              <w:rPr>
                <w:sz w:val="16"/>
                <w:szCs w:val="16"/>
              </w:rPr>
            </w:pPr>
            <w:r>
              <w:rPr>
                <w:sz w:val="16"/>
                <w:szCs w:val="16"/>
              </w:rPr>
              <w:t>220.900,00</w:t>
            </w:r>
          </w:p>
        </w:tc>
        <w:tc>
          <w:tcPr>
            <w:tcW w:w="936" w:type="dxa"/>
            <w:tcBorders>
              <w:top w:val="nil"/>
              <w:left w:val="nil"/>
              <w:bottom w:val="nil"/>
              <w:right w:val="nil"/>
            </w:tcBorders>
            <w:noWrap/>
            <w:hideMark/>
          </w:tcPr>
          <w:p w14:paraId="264AB2B7" w14:textId="77777777" w:rsidR="001E7956" w:rsidRDefault="001E7956" w:rsidP="00D02774">
            <w:pPr>
              <w:jc w:val="right"/>
              <w:rPr>
                <w:sz w:val="16"/>
                <w:szCs w:val="16"/>
              </w:rPr>
            </w:pPr>
            <w:r>
              <w:rPr>
                <w:sz w:val="16"/>
                <w:szCs w:val="16"/>
              </w:rPr>
              <w:t>180.432,40</w:t>
            </w:r>
          </w:p>
        </w:tc>
        <w:tc>
          <w:tcPr>
            <w:tcW w:w="856" w:type="dxa"/>
            <w:tcBorders>
              <w:top w:val="nil"/>
              <w:left w:val="nil"/>
              <w:bottom w:val="nil"/>
              <w:right w:val="nil"/>
            </w:tcBorders>
            <w:noWrap/>
            <w:hideMark/>
          </w:tcPr>
          <w:p w14:paraId="1AB6E515" w14:textId="77777777" w:rsidR="001E7956" w:rsidRDefault="001E7956" w:rsidP="00D02774">
            <w:pPr>
              <w:jc w:val="right"/>
              <w:rPr>
                <w:sz w:val="16"/>
                <w:szCs w:val="16"/>
              </w:rPr>
            </w:pPr>
            <w:r>
              <w:rPr>
                <w:sz w:val="16"/>
                <w:szCs w:val="16"/>
              </w:rPr>
              <w:t>16.064,14</w:t>
            </w:r>
          </w:p>
        </w:tc>
        <w:tc>
          <w:tcPr>
            <w:tcW w:w="679" w:type="dxa"/>
            <w:tcBorders>
              <w:top w:val="nil"/>
              <w:left w:val="nil"/>
              <w:bottom w:val="nil"/>
              <w:right w:val="nil"/>
            </w:tcBorders>
            <w:noWrap/>
            <w:hideMark/>
          </w:tcPr>
          <w:p w14:paraId="757F1EDB" w14:textId="77777777" w:rsidR="001E7956" w:rsidRDefault="001E7956" w:rsidP="00D02774">
            <w:pPr>
              <w:jc w:val="right"/>
              <w:rPr>
                <w:sz w:val="16"/>
                <w:szCs w:val="16"/>
              </w:rPr>
            </w:pPr>
            <w:r>
              <w:rPr>
                <w:sz w:val="16"/>
                <w:szCs w:val="16"/>
              </w:rPr>
              <w:t>81,68</w:t>
            </w:r>
          </w:p>
        </w:tc>
      </w:tr>
      <w:tr w:rsidR="001E7956" w14:paraId="23736490" w14:textId="77777777" w:rsidTr="00D02774">
        <w:trPr>
          <w:trHeight w:val="225"/>
        </w:trPr>
        <w:tc>
          <w:tcPr>
            <w:tcW w:w="6380" w:type="dxa"/>
            <w:tcBorders>
              <w:top w:val="nil"/>
              <w:left w:val="nil"/>
              <w:bottom w:val="nil"/>
              <w:right w:val="nil"/>
            </w:tcBorders>
            <w:noWrap/>
            <w:hideMark/>
          </w:tcPr>
          <w:p w14:paraId="445EFEDD" w14:textId="77777777" w:rsidR="001E7956" w:rsidRDefault="001E7956" w:rsidP="00D02774">
            <w:pPr>
              <w:rPr>
                <w:sz w:val="16"/>
                <w:szCs w:val="16"/>
              </w:rPr>
            </w:pPr>
            <w:r>
              <w:rPr>
                <w:sz w:val="16"/>
                <w:szCs w:val="16"/>
              </w:rPr>
              <w:t>Izvor 5.0. Pomoći S</w:t>
            </w:r>
          </w:p>
        </w:tc>
        <w:tc>
          <w:tcPr>
            <w:tcW w:w="1134" w:type="dxa"/>
            <w:tcBorders>
              <w:top w:val="nil"/>
              <w:left w:val="nil"/>
              <w:bottom w:val="nil"/>
              <w:right w:val="nil"/>
            </w:tcBorders>
            <w:noWrap/>
            <w:hideMark/>
          </w:tcPr>
          <w:p w14:paraId="0B642E2B" w14:textId="77777777" w:rsidR="001E7956" w:rsidRDefault="001E7956" w:rsidP="00D02774">
            <w:pPr>
              <w:rPr>
                <w:sz w:val="16"/>
                <w:szCs w:val="16"/>
              </w:rPr>
            </w:pPr>
          </w:p>
        </w:tc>
        <w:tc>
          <w:tcPr>
            <w:tcW w:w="936" w:type="dxa"/>
            <w:tcBorders>
              <w:top w:val="nil"/>
              <w:left w:val="nil"/>
              <w:bottom w:val="nil"/>
              <w:right w:val="nil"/>
            </w:tcBorders>
            <w:noWrap/>
            <w:hideMark/>
          </w:tcPr>
          <w:p w14:paraId="1D4BDED8" w14:textId="77777777" w:rsidR="001E7956" w:rsidRDefault="001E7956" w:rsidP="00D02774">
            <w:pPr>
              <w:jc w:val="right"/>
              <w:rPr>
                <w:sz w:val="16"/>
                <w:szCs w:val="16"/>
              </w:rPr>
            </w:pPr>
            <w:r>
              <w:rPr>
                <w:sz w:val="16"/>
                <w:szCs w:val="16"/>
              </w:rPr>
              <w:t>3.900,00</w:t>
            </w:r>
          </w:p>
        </w:tc>
        <w:tc>
          <w:tcPr>
            <w:tcW w:w="936" w:type="dxa"/>
            <w:tcBorders>
              <w:top w:val="nil"/>
              <w:left w:val="nil"/>
              <w:bottom w:val="nil"/>
              <w:right w:val="nil"/>
            </w:tcBorders>
            <w:noWrap/>
            <w:hideMark/>
          </w:tcPr>
          <w:p w14:paraId="02B0D94B" w14:textId="77777777" w:rsidR="001E7956" w:rsidRDefault="001E7956" w:rsidP="00D02774">
            <w:pPr>
              <w:jc w:val="right"/>
              <w:rPr>
                <w:sz w:val="16"/>
                <w:szCs w:val="16"/>
              </w:rPr>
            </w:pPr>
            <w:r>
              <w:rPr>
                <w:sz w:val="16"/>
                <w:szCs w:val="16"/>
              </w:rPr>
              <w:t>782,40</w:t>
            </w:r>
          </w:p>
        </w:tc>
        <w:tc>
          <w:tcPr>
            <w:tcW w:w="856" w:type="dxa"/>
            <w:tcBorders>
              <w:top w:val="nil"/>
              <w:left w:val="nil"/>
              <w:bottom w:val="nil"/>
              <w:right w:val="nil"/>
            </w:tcBorders>
            <w:noWrap/>
            <w:hideMark/>
          </w:tcPr>
          <w:p w14:paraId="558CB709"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1256B53B" w14:textId="77777777" w:rsidR="001E7956" w:rsidRDefault="001E7956" w:rsidP="00D02774">
            <w:pPr>
              <w:jc w:val="right"/>
              <w:rPr>
                <w:sz w:val="16"/>
                <w:szCs w:val="16"/>
              </w:rPr>
            </w:pPr>
            <w:r>
              <w:rPr>
                <w:sz w:val="16"/>
                <w:szCs w:val="16"/>
              </w:rPr>
              <w:t>20,06</w:t>
            </w:r>
          </w:p>
        </w:tc>
      </w:tr>
      <w:tr w:rsidR="001E7956" w14:paraId="13778A39" w14:textId="77777777" w:rsidTr="00D02774">
        <w:trPr>
          <w:trHeight w:val="225"/>
        </w:trPr>
        <w:tc>
          <w:tcPr>
            <w:tcW w:w="6380" w:type="dxa"/>
            <w:tcBorders>
              <w:top w:val="nil"/>
              <w:left w:val="nil"/>
              <w:bottom w:val="nil"/>
              <w:right w:val="nil"/>
            </w:tcBorders>
            <w:noWrap/>
            <w:hideMark/>
          </w:tcPr>
          <w:p w14:paraId="1CE5B0C5" w14:textId="77777777" w:rsidR="001E7956" w:rsidRDefault="001E7956" w:rsidP="00D02774">
            <w:pPr>
              <w:rPr>
                <w:sz w:val="16"/>
                <w:szCs w:val="16"/>
              </w:rPr>
            </w:pPr>
            <w:r>
              <w:rPr>
                <w:sz w:val="16"/>
                <w:szCs w:val="16"/>
              </w:rPr>
              <w:t>Izvor 5.1. Pomoći- PK S</w:t>
            </w:r>
          </w:p>
        </w:tc>
        <w:tc>
          <w:tcPr>
            <w:tcW w:w="1134" w:type="dxa"/>
            <w:tcBorders>
              <w:top w:val="nil"/>
              <w:left w:val="nil"/>
              <w:bottom w:val="nil"/>
              <w:right w:val="nil"/>
            </w:tcBorders>
            <w:noWrap/>
            <w:hideMark/>
          </w:tcPr>
          <w:p w14:paraId="32BB41D8" w14:textId="77777777" w:rsidR="001E7956" w:rsidRDefault="001E7956" w:rsidP="00D02774">
            <w:pPr>
              <w:rPr>
                <w:sz w:val="16"/>
                <w:szCs w:val="16"/>
              </w:rPr>
            </w:pPr>
          </w:p>
        </w:tc>
        <w:tc>
          <w:tcPr>
            <w:tcW w:w="936" w:type="dxa"/>
            <w:tcBorders>
              <w:top w:val="nil"/>
              <w:left w:val="nil"/>
              <w:bottom w:val="nil"/>
              <w:right w:val="nil"/>
            </w:tcBorders>
            <w:noWrap/>
            <w:hideMark/>
          </w:tcPr>
          <w:p w14:paraId="54D9D1DC" w14:textId="77777777" w:rsidR="001E7956" w:rsidRDefault="001E7956" w:rsidP="00D02774">
            <w:pPr>
              <w:jc w:val="right"/>
              <w:rPr>
                <w:sz w:val="16"/>
                <w:szCs w:val="16"/>
              </w:rPr>
            </w:pPr>
            <w:r>
              <w:rPr>
                <w:sz w:val="16"/>
                <w:szCs w:val="16"/>
              </w:rPr>
              <w:t>0,00</w:t>
            </w:r>
          </w:p>
        </w:tc>
        <w:tc>
          <w:tcPr>
            <w:tcW w:w="936" w:type="dxa"/>
            <w:tcBorders>
              <w:top w:val="nil"/>
              <w:left w:val="nil"/>
              <w:bottom w:val="nil"/>
              <w:right w:val="nil"/>
            </w:tcBorders>
            <w:noWrap/>
            <w:hideMark/>
          </w:tcPr>
          <w:p w14:paraId="4354CF52" w14:textId="77777777" w:rsidR="001E7956" w:rsidRDefault="001E7956" w:rsidP="00D02774">
            <w:pPr>
              <w:jc w:val="right"/>
              <w:rPr>
                <w:sz w:val="16"/>
                <w:szCs w:val="16"/>
              </w:rPr>
            </w:pPr>
            <w:r>
              <w:rPr>
                <w:sz w:val="16"/>
                <w:szCs w:val="16"/>
              </w:rPr>
              <w:t>1.198,00</w:t>
            </w:r>
          </w:p>
        </w:tc>
        <w:tc>
          <w:tcPr>
            <w:tcW w:w="856" w:type="dxa"/>
            <w:tcBorders>
              <w:top w:val="nil"/>
              <w:left w:val="nil"/>
              <w:bottom w:val="nil"/>
              <w:right w:val="nil"/>
            </w:tcBorders>
            <w:noWrap/>
            <w:hideMark/>
          </w:tcPr>
          <w:p w14:paraId="27A253EF"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197AB4D2" w14:textId="77777777" w:rsidR="001E7956" w:rsidRDefault="001E7956" w:rsidP="00D02774">
            <w:pPr>
              <w:jc w:val="right"/>
              <w:rPr>
                <w:sz w:val="16"/>
                <w:szCs w:val="16"/>
              </w:rPr>
            </w:pPr>
            <w:r>
              <w:rPr>
                <w:sz w:val="16"/>
                <w:szCs w:val="16"/>
              </w:rPr>
              <w:t>0,00</w:t>
            </w:r>
          </w:p>
        </w:tc>
      </w:tr>
      <w:tr w:rsidR="001E7956" w14:paraId="72382F69" w14:textId="77777777" w:rsidTr="00D02774">
        <w:trPr>
          <w:trHeight w:val="225"/>
        </w:trPr>
        <w:tc>
          <w:tcPr>
            <w:tcW w:w="6380" w:type="dxa"/>
            <w:tcBorders>
              <w:top w:val="nil"/>
              <w:left w:val="nil"/>
              <w:bottom w:val="nil"/>
              <w:right w:val="nil"/>
            </w:tcBorders>
            <w:noWrap/>
            <w:hideMark/>
          </w:tcPr>
          <w:p w14:paraId="6BFE6D71" w14:textId="77777777" w:rsidR="001E7956" w:rsidRDefault="001E7956" w:rsidP="00D02774">
            <w:pPr>
              <w:rPr>
                <w:sz w:val="16"/>
                <w:szCs w:val="16"/>
              </w:rPr>
            </w:pPr>
            <w:r>
              <w:rPr>
                <w:sz w:val="16"/>
                <w:szCs w:val="16"/>
              </w:rPr>
              <w:t>Izvor 5.3. Fiskalnu održivost dječjih vrtića S</w:t>
            </w:r>
          </w:p>
        </w:tc>
        <w:tc>
          <w:tcPr>
            <w:tcW w:w="1134" w:type="dxa"/>
            <w:tcBorders>
              <w:top w:val="nil"/>
              <w:left w:val="nil"/>
              <w:bottom w:val="nil"/>
              <w:right w:val="nil"/>
            </w:tcBorders>
            <w:noWrap/>
            <w:hideMark/>
          </w:tcPr>
          <w:p w14:paraId="1AB985DC" w14:textId="77777777" w:rsidR="001E7956" w:rsidRDefault="001E7956" w:rsidP="00D02774">
            <w:pPr>
              <w:jc w:val="right"/>
              <w:rPr>
                <w:sz w:val="16"/>
                <w:szCs w:val="16"/>
              </w:rPr>
            </w:pPr>
            <w:r>
              <w:rPr>
                <w:sz w:val="16"/>
                <w:szCs w:val="16"/>
              </w:rPr>
              <w:t>145.441,20</w:t>
            </w:r>
          </w:p>
        </w:tc>
        <w:tc>
          <w:tcPr>
            <w:tcW w:w="936" w:type="dxa"/>
            <w:tcBorders>
              <w:top w:val="nil"/>
              <w:left w:val="nil"/>
              <w:bottom w:val="nil"/>
              <w:right w:val="nil"/>
            </w:tcBorders>
            <w:noWrap/>
            <w:hideMark/>
          </w:tcPr>
          <w:p w14:paraId="5A50FB7F" w14:textId="77777777" w:rsidR="001E7956" w:rsidRDefault="001E7956" w:rsidP="00D02774">
            <w:pPr>
              <w:jc w:val="right"/>
              <w:rPr>
                <w:sz w:val="16"/>
                <w:szCs w:val="16"/>
              </w:rPr>
            </w:pPr>
            <w:r>
              <w:rPr>
                <w:sz w:val="16"/>
                <w:szCs w:val="16"/>
              </w:rPr>
              <w:t>217.000,00</w:t>
            </w:r>
          </w:p>
        </w:tc>
        <w:tc>
          <w:tcPr>
            <w:tcW w:w="936" w:type="dxa"/>
            <w:tcBorders>
              <w:top w:val="nil"/>
              <w:left w:val="nil"/>
              <w:bottom w:val="nil"/>
              <w:right w:val="nil"/>
            </w:tcBorders>
            <w:noWrap/>
            <w:hideMark/>
          </w:tcPr>
          <w:p w14:paraId="6FCD2847" w14:textId="77777777" w:rsidR="001E7956" w:rsidRDefault="001E7956" w:rsidP="00D02774">
            <w:pPr>
              <w:jc w:val="right"/>
              <w:rPr>
                <w:sz w:val="16"/>
                <w:szCs w:val="16"/>
              </w:rPr>
            </w:pPr>
            <w:r>
              <w:rPr>
                <w:sz w:val="16"/>
                <w:szCs w:val="16"/>
              </w:rPr>
              <w:t>178.452,00</w:t>
            </w:r>
          </w:p>
        </w:tc>
        <w:tc>
          <w:tcPr>
            <w:tcW w:w="856" w:type="dxa"/>
            <w:tcBorders>
              <w:top w:val="nil"/>
              <w:left w:val="nil"/>
              <w:bottom w:val="nil"/>
              <w:right w:val="nil"/>
            </w:tcBorders>
            <w:noWrap/>
            <w:hideMark/>
          </w:tcPr>
          <w:p w14:paraId="2C8F1046" w14:textId="77777777" w:rsidR="001E7956" w:rsidRDefault="001E7956" w:rsidP="00D02774">
            <w:pPr>
              <w:jc w:val="right"/>
              <w:rPr>
                <w:sz w:val="16"/>
                <w:szCs w:val="16"/>
              </w:rPr>
            </w:pPr>
            <w:r>
              <w:rPr>
                <w:sz w:val="16"/>
                <w:szCs w:val="16"/>
              </w:rPr>
              <w:t>122,70</w:t>
            </w:r>
          </w:p>
        </w:tc>
        <w:tc>
          <w:tcPr>
            <w:tcW w:w="679" w:type="dxa"/>
            <w:tcBorders>
              <w:top w:val="nil"/>
              <w:left w:val="nil"/>
              <w:bottom w:val="nil"/>
              <w:right w:val="nil"/>
            </w:tcBorders>
            <w:noWrap/>
            <w:hideMark/>
          </w:tcPr>
          <w:p w14:paraId="0770173D" w14:textId="77777777" w:rsidR="001E7956" w:rsidRDefault="001E7956" w:rsidP="00D02774">
            <w:pPr>
              <w:jc w:val="right"/>
              <w:rPr>
                <w:sz w:val="16"/>
                <w:szCs w:val="16"/>
              </w:rPr>
            </w:pPr>
            <w:r>
              <w:rPr>
                <w:sz w:val="16"/>
                <w:szCs w:val="16"/>
              </w:rPr>
              <w:t>82,24</w:t>
            </w:r>
          </w:p>
        </w:tc>
      </w:tr>
      <w:tr w:rsidR="001E7956" w14:paraId="335E00A3" w14:textId="77777777" w:rsidTr="00D02774">
        <w:trPr>
          <w:trHeight w:val="225"/>
        </w:trPr>
        <w:tc>
          <w:tcPr>
            <w:tcW w:w="6380" w:type="dxa"/>
            <w:tcBorders>
              <w:top w:val="nil"/>
              <w:left w:val="nil"/>
              <w:bottom w:val="nil"/>
              <w:right w:val="nil"/>
            </w:tcBorders>
            <w:noWrap/>
            <w:hideMark/>
          </w:tcPr>
          <w:p w14:paraId="707FCE72" w14:textId="77777777" w:rsidR="001E7956" w:rsidRDefault="001E7956" w:rsidP="00D02774">
            <w:pPr>
              <w:jc w:val="right"/>
              <w:rPr>
                <w:sz w:val="16"/>
                <w:szCs w:val="16"/>
              </w:rPr>
            </w:pPr>
          </w:p>
        </w:tc>
        <w:tc>
          <w:tcPr>
            <w:tcW w:w="1134" w:type="dxa"/>
            <w:tcBorders>
              <w:top w:val="nil"/>
              <w:left w:val="nil"/>
              <w:bottom w:val="nil"/>
              <w:right w:val="nil"/>
            </w:tcBorders>
            <w:noWrap/>
            <w:hideMark/>
          </w:tcPr>
          <w:p w14:paraId="721FDCA1" w14:textId="77777777" w:rsidR="001E7956" w:rsidRDefault="001E7956" w:rsidP="00D02774">
            <w:pPr>
              <w:rPr>
                <w:sz w:val="20"/>
                <w:szCs w:val="20"/>
              </w:rPr>
            </w:pPr>
          </w:p>
        </w:tc>
        <w:tc>
          <w:tcPr>
            <w:tcW w:w="936" w:type="dxa"/>
            <w:tcBorders>
              <w:top w:val="nil"/>
              <w:left w:val="nil"/>
              <w:bottom w:val="nil"/>
              <w:right w:val="nil"/>
            </w:tcBorders>
            <w:noWrap/>
            <w:hideMark/>
          </w:tcPr>
          <w:p w14:paraId="4B5FF803" w14:textId="77777777" w:rsidR="001E7956" w:rsidRDefault="001E7956" w:rsidP="00D02774">
            <w:pPr>
              <w:rPr>
                <w:sz w:val="20"/>
                <w:szCs w:val="20"/>
              </w:rPr>
            </w:pPr>
          </w:p>
        </w:tc>
        <w:tc>
          <w:tcPr>
            <w:tcW w:w="936" w:type="dxa"/>
            <w:tcBorders>
              <w:top w:val="nil"/>
              <w:left w:val="nil"/>
              <w:bottom w:val="nil"/>
              <w:right w:val="nil"/>
            </w:tcBorders>
            <w:noWrap/>
            <w:hideMark/>
          </w:tcPr>
          <w:p w14:paraId="3BBA57BE" w14:textId="77777777" w:rsidR="001E7956" w:rsidRDefault="001E7956" w:rsidP="00D02774">
            <w:pPr>
              <w:rPr>
                <w:sz w:val="20"/>
                <w:szCs w:val="20"/>
              </w:rPr>
            </w:pPr>
          </w:p>
        </w:tc>
        <w:tc>
          <w:tcPr>
            <w:tcW w:w="856" w:type="dxa"/>
            <w:tcBorders>
              <w:top w:val="nil"/>
              <w:left w:val="nil"/>
              <w:bottom w:val="nil"/>
              <w:right w:val="nil"/>
            </w:tcBorders>
            <w:noWrap/>
            <w:hideMark/>
          </w:tcPr>
          <w:p w14:paraId="76C4E6E4" w14:textId="77777777" w:rsidR="001E7956" w:rsidRDefault="001E7956" w:rsidP="00D02774">
            <w:pPr>
              <w:rPr>
                <w:sz w:val="20"/>
                <w:szCs w:val="20"/>
              </w:rPr>
            </w:pPr>
          </w:p>
        </w:tc>
        <w:tc>
          <w:tcPr>
            <w:tcW w:w="679" w:type="dxa"/>
            <w:tcBorders>
              <w:top w:val="nil"/>
              <w:left w:val="nil"/>
              <w:bottom w:val="nil"/>
              <w:right w:val="nil"/>
            </w:tcBorders>
            <w:noWrap/>
            <w:hideMark/>
          </w:tcPr>
          <w:p w14:paraId="7ADAB4FB" w14:textId="77777777" w:rsidR="001E7956" w:rsidRDefault="001E7956" w:rsidP="00D02774">
            <w:pPr>
              <w:rPr>
                <w:sz w:val="20"/>
                <w:szCs w:val="20"/>
              </w:rPr>
            </w:pPr>
          </w:p>
        </w:tc>
      </w:tr>
      <w:tr w:rsidR="001E7956" w14:paraId="2C0BD674" w14:textId="77777777" w:rsidTr="00D02774">
        <w:trPr>
          <w:trHeight w:val="225"/>
        </w:trPr>
        <w:tc>
          <w:tcPr>
            <w:tcW w:w="6380" w:type="dxa"/>
            <w:tcBorders>
              <w:top w:val="nil"/>
              <w:left w:val="nil"/>
              <w:bottom w:val="nil"/>
              <w:right w:val="nil"/>
            </w:tcBorders>
            <w:shd w:val="clear" w:color="000000" w:fill="808080"/>
            <w:noWrap/>
            <w:hideMark/>
          </w:tcPr>
          <w:p w14:paraId="384B4601" w14:textId="77777777" w:rsidR="001E7956" w:rsidRDefault="001E7956" w:rsidP="00D02774">
            <w:pPr>
              <w:rPr>
                <w:b/>
                <w:bCs/>
                <w:color w:val="FFFFFF"/>
                <w:sz w:val="16"/>
                <w:szCs w:val="16"/>
              </w:rPr>
            </w:pPr>
            <w:r>
              <w:rPr>
                <w:b/>
                <w:bCs/>
                <w:color w:val="FFFFFF"/>
                <w:sz w:val="16"/>
                <w:szCs w:val="16"/>
              </w:rPr>
              <w:t xml:space="preserve"> SVEUKUPNI RASHODI</w:t>
            </w:r>
          </w:p>
        </w:tc>
        <w:tc>
          <w:tcPr>
            <w:tcW w:w="1134" w:type="dxa"/>
            <w:tcBorders>
              <w:top w:val="nil"/>
              <w:left w:val="nil"/>
              <w:bottom w:val="nil"/>
              <w:right w:val="nil"/>
            </w:tcBorders>
            <w:shd w:val="clear" w:color="000000" w:fill="808080"/>
            <w:noWrap/>
            <w:hideMark/>
          </w:tcPr>
          <w:p w14:paraId="3AC97792" w14:textId="77777777" w:rsidR="001E7956" w:rsidRDefault="001E7956" w:rsidP="00D02774">
            <w:pPr>
              <w:jc w:val="right"/>
              <w:rPr>
                <w:b/>
                <w:bCs/>
                <w:color w:val="FFFFFF"/>
                <w:sz w:val="16"/>
                <w:szCs w:val="16"/>
              </w:rPr>
            </w:pPr>
            <w:r>
              <w:rPr>
                <w:b/>
                <w:bCs/>
                <w:color w:val="FFFFFF"/>
                <w:sz w:val="16"/>
                <w:szCs w:val="16"/>
              </w:rPr>
              <w:t>348.278,77</w:t>
            </w:r>
          </w:p>
        </w:tc>
        <w:tc>
          <w:tcPr>
            <w:tcW w:w="936" w:type="dxa"/>
            <w:tcBorders>
              <w:top w:val="nil"/>
              <w:left w:val="nil"/>
              <w:bottom w:val="nil"/>
              <w:right w:val="nil"/>
            </w:tcBorders>
            <w:shd w:val="clear" w:color="000000" w:fill="808080"/>
            <w:noWrap/>
            <w:hideMark/>
          </w:tcPr>
          <w:p w14:paraId="5DFCE265" w14:textId="77777777" w:rsidR="001E7956" w:rsidRDefault="001E7956" w:rsidP="00D02774">
            <w:pPr>
              <w:jc w:val="right"/>
              <w:rPr>
                <w:b/>
                <w:bCs/>
                <w:color w:val="FFFFFF"/>
                <w:sz w:val="16"/>
                <w:szCs w:val="16"/>
              </w:rPr>
            </w:pPr>
            <w:r>
              <w:rPr>
                <w:b/>
                <w:bCs/>
                <w:color w:val="FFFFFF"/>
                <w:sz w:val="16"/>
                <w:szCs w:val="16"/>
              </w:rPr>
              <w:t>613.900,00</w:t>
            </w:r>
          </w:p>
        </w:tc>
        <w:tc>
          <w:tcPr>
            <w:tcW w:w="936" w:type="dxa"/>
            <w:tcBorders>
              <w:top w:val="nil"/>
              <w:left w:val="nil"/>
              <w:bottom w:val="nil"/>
              <w:right w:val="nil"/>
            </w:tcBorders>
            <w:shd w:val="clear" w:color="000000" w:fill="808080"/>
            <w:noWrap/>
            <w:hideMark/>
          </w:tcPr>
          <w:p w14:paraId="49862C09" w14:textId="77777777" w:rsidR="001E7956" w:rsidRDefault="001E7956" w:rsidP="00D02774">
            <w:pPr>
              <w:jc w:val="right"/>
              <w:rPr>
                <w:b/>
                <w:bCs/>
                <w:color w:val="FFFFFF"/>
                <w:sz w:val="16"/>
                <w:szCs w:val="16"/>
              </w:rPr>
            </w:pPr>
            <w:r>
              <w:rPr>
                <w:b/>
                <w:bCs/>
                <w:color w:val="FFFFFF"/>
                <w:sz w:val="16"/>
                <w:szCs w:val="16"/>
              </w:rPr>
              <w:t>567.507,02</w:t>
            </w:r>
          </w:p>
        </w:tc>
        <w:tc>
          <w:tcPr>
            <w:tcW w:w="856" w:type="dxa"/>
            <w:tcBorders>
              <w:top w:val="nil"/>
              <w:left w:val="nil"/>
              <w:bottom w:val="nil"/>
              <w:right w:val="nil"/>
            </w:tcBorders>
            <w:shd w:val="clear" w:color="000000" w:fill="808080"/>
            <w:noWrap/>
            <w:hideMark/>
          </w:tcPr>
          <w:p w14:paraId="3B542BF6" w14:textId="77777777" w:rsidR="001E7956" w:rsidRDefault="001E7956" w:rsidP="00D02774">
            <w:pPr>
              <w:jc w:val="right"/>
              <w:rPr>
                <w:b/>
                <w:bCs/>
                <w:color w:val="FFFFFF"/>
                <w:sz w:val="16"/>
                <w:szCs w:val="16"/>
              </w:rPr>
            </w:pPr>
            <w:r>
              <w:rPr>
                <w:b/>
                <w:bCs/>
                <w:color w:val="FFFFFF"/>
                <w:sz w:val="16"/>
                <w:szCs w:val="16"/>
              </w:rPr>
              <w:t>162,95</w:t>
            </w:r>
          </w:p>
        </w:tc>
        <w:tc>
          <w:tcPr>
            <w:tcW w:w="679" w:type="dxa"/>
            <w:tcBorders>
              <w:top w:val="nil"/>
              <w:left w:val="nil"/>
              <w:bottom w:val="nil"/>
              <w:right w:val="nil"/>
            </w:tcBorders>
            <w:shd w:val="clear" w:color="000000" w:fill="808080"/>
            <w:noWrap/>
            <w:hideMark/>
          </w:tcPr>
          <w:p w14:paraId="27275C47" w14:textId="77777777" w:rsidR="001E7956" w:rsidRDefault="001E7956" w:rsidP="00D02774">
            <w:pPr>
              <w:jc w:val="right"/>
              <w:rPr>
                <w:b/>
                <w:bCs/>
                <w:color w:val="FFFFFF"/>
                <w:sz w:val="16"/>
                <w:szCs w:val="16"/>
              </w:rPr>
            </w:pPr>
            <w:r>
              <w:rPr>
                <w:b/>
                <w:bCs/>
                <w:color w:val="FFFFFF"/>
                <w:sz w:val="16"/>
                <w:szCs w:val="16"/>
              </w:rPr>
              <w:t>92,44</w:t>
            </w:r>
          </w:p>
        </w:tc>
      </w:tr>
      <w:tr w:rsidR="001E7956" w14:paraId="575C2932" w14:textId="77777777" w:rsidTr="00D02774">
        <w:trPr>
          <w:trHeight w:val="225"/>
        </w:trPr>
        <w:tc>
          <w:tcPr>
            <w:tcW w:w="6380" w:type="dxa"/>
            <w:tcBorders>
              <w:top w:val="nil"/>
              <w:left w:val="nil"/>
              <w:bottom w:val="nil"/>
              <w:right w:val="nil"/>
            </w:tcBorders>
            <w:noWrap/>
            <w:hideMark/>
          </w:tcPr>
          <w:p w14:paraId="5D2EDEA1" w14:textId="77777777" w:rsidR="001E7956" w:rsidRDefault="001E7956" w:rsidP="00D02774">
            <w:pPr>
              <w:rPr>
                <w:sz w:val="16"/>
                <w:szCs w:val="16"/>
              </w:rPr>
            </w:pPr>
            <w:r>
              <w:rPr>
                <w:sz w:val="16"/>
                <w:szCs w:val="16"/>
              </w:rPr>
              <w:t>Izvor 1. Opći prihodi i primici</w:t>
            </w:r>
          </w:p>
        </w:tc>
        <w:tc>
          <w:tcPr>
            <w:tcW w:w="1134" w:type="dxa"/>
            <w:tcBorders>
              <w:top w:val="nil"/>
              <w:left w:val="nil"/>
              <w:bottom w:val="nil"/>
              <w:right w:val="nil"/>
            </w:tcBorders>
            <w:noWrap/>
            <w:hideMark/>
          </w:tcPr>
          <w:p w14:paraId="6A1FB30F" w14:textId="77777777" w:rsidR="001E7956" w:rsidRDefault="001E7956" w:rsidP="00D02774">
            <w:pPr>
              <w:jc w:val="right"/>
              <w:rPr>
                <w:sz w:val="16"/>
                <w:szCs w:val="16"/>
              </w:rPr>
            </w:pPr>
            <w:r>
              <w:rPr>
                <w:sz w:val="16"/>
                <w:szCs w:val="16"/>
              </w:rPr>
              <w:t>104.797,19</w:t>
            </w:r>
          </w:p>
        </w:tc>
        <w:tc>
          <w:tcPr>
            <w:tcW w:w="936" w:type="dxa"/>
            <w:tcBorders>
              <w:top w:val="nil"/>
              <w:left w:val="nil"/>
              <w:bottom w:val="nil"/>
              <w:right w:val="nil"/>
            </w:tcBorders>
            <w:noWrap/>
            <w:hideMark/>
          </w:tcPr>
          <w:p w14:paraId="5D2527DB" w14:textId="77777777" w:rsidR="001E7956" w:rsidRDefault="001E7956" w:rsidP="00D02774">
            <w:pPr>
              <w:jc w:val="right"/>
              <w:rPr>
                <w:sz w:val="16"/>
                <w:szCs w:val="16"/>
              </w:rPr>
            </w:pPr>
            <w:r>
              <w:rPr>
                <w:sz w:val="16"/>
                <w:szCs w:val="16"/>
              </w:rPr>
              <w:t>238.900,00</w:t>
            </w:r>
          </w:p>
        </w:tc>
        <w:tc>
          <w:tcPr>
            <w:tcW w:w="936" w:type="dxa"/>
            <w:tcBorders>
              <w:top w:val="nil"/>
              <w:left w:val="nil"/>
              <w:bottom w:val="nil"/>
              <w:right w:val="nil"/>
            </w:tcBorders>
            <w:noWrap/>
            <w:hideMark/>
          </w:tcPr>
          <w:p w14:paraId="7576DB7D" w14:textId="77777777" w:rsidR="001E7956" w:rsidRDefault="001E7956" w:rsidP="00D02774">
            <w:pPr>
              <w:jc w:val="right"/>
              <w:rPr>
                <w:sz w:val="16"/>
                <w:szCs w:val="16"/>
              </w:rPr>
            </w:pPr>
            <w:r>
              <w:rPr>
                <w:sz w:val="16"/>
                <w:szCs w:val="16"/>
              </w:rPr>
              <w:t>238.900,00</w:t>
            </w:r>
          </w:p>
        </w:tc>
        <w:tc>
          <w:tcPr>
            <w:tcW w:w="856" w:type="dxa"/>
            <w:tcBorders>
              <w:top w:val="nil"/>
              <w:left w:val="nil"/>
              <w:bottom w:val="nil"/>
              <w:right w:val="nil"/>
            </w:tcBorders>
            <w:noWrap/>
            <w:hideMark/>
          </w:tcPr>
          <w:p w14:paraId="6BCF4FEE" w14:textId="77777777" w:rsidR="001E7956" w:rsidRDefault="001E7956" w:rsidP="00D02774">
            <w:pPr>
              <w:jc w:val="right"/>
              <w:rPr>
                <w:sz w:val="16"/>
                <w:szCs w:val="16"/>
              </w:rPr>
            </w:pPr>
            <w:r>
              <w:rPr>
                <w:sz w:val="16"/>
                <w:szCs w:val="16"/>
              </w:rPr>
              <w:t>714,37</w:t>
            </w:r>
          </w:p>
        </w:tc>
        <w:tc>
          <w:tcPr>
            <w:tcW w:w="679" w:type="dxa"/>
            <w:tcBorders>
              <w:top w:val="nil"/>
              <w:left w:val="nil"/>
              <w:bottom w:val="nil"/>
              <w:right w:val="nil"/>
            </w:tcBorders>
            <w:noWrap/>
            <w:hideMark/>
          </w:tcPr>
          <w:p w14:paraId="0B3A51AE" w14:textId="77777777" w:rsidR="001E7956" w:rsidRDefault="001E7956" w:rsidP="00D02774">
            <w:pPr>
              <w:jc w:val="right"/>
              <w:rPr>
                <w:sz w:val="16"/>
                <w:szCs w:val="16"/>
              </w:rPr>
            </w:pPr>
            <w:r>
              <w:rPr>
                <w:sz w:val="16"/>
                <w:szCs w:val="16"/>
              </w:rPr>
              <w:t>100,00</w:t>
            </w:r>
          </w:p>
        </w:tc>
      </w:tr>
      <w:tr w:rsidR="001E7956" w14:paraId="73E1299B" w14:textId="77777777" w:rsidTr="00D02774">
        <w:trPr>
          <w:trHeight w:val="225"/>
        </w:trPr>
        <w:tc>
          <w:tcPr>
            <w:tcW w:w="6380" w:type="dxa"/>
            <w:tcBorders>
              <w:top w:val="nil"/>
              <w:left w:val="nil"/>
              <w:bottom w:val="nil"/>
              <w:right w:val="nil"/>
            </w:tcBorders>
            <w:noWrap/>
            <w:hideMark/>
          </w:tcPr>
          <w:p w14:paraId="05A54AB8" w14:textId="77777777" w:rsidR="001E7956" w:rsidRDefault="001E7956" w:rsidP="00D02774">
            <w:pPr>
              <w:rPr>
                <w:sz w:val="16"/>
                <w:szCs w:val="16"/>
              </w:rPr>
            </w:pPr>
            <w:r>
              <w:rPr>
                <w:sz w:val="16"/>
                <w:szCs w:val="16"/>
              </w:rPr>
              <w:t>Izvor 1.0. Opći prihodi i primici</w:t>
            </w:r>
          </w:p>
        </w:tc>
        <w:tc>
          <w:tcPr>
            <w:tcW w:w="1134" w:type="dxa"/>
            <w:tcBorders>
              <w:top w:val="nil"/>
              <w:left w:val="nil"/>
              <w:bottom w:val="nil"/>
              <w:right w:val="nil"/>
            </w:tcBorders>
            <w:noWrap/>
            <w:hideMark/>
          </w:tcPr>
          <w:p w14:paraId="3130295F" w14:textId="77777777" w:rsidR="001E7956" w:rsidRDefault="001E7956" w:rsidP="00D02774">
            <w:pPr>
              <w:jc w:val="right"/>
              <w:rPr>
                <w:sz w:val="16"/>
                <w:szCs w:val="16"/>
              </w:rPr>
            </w:pPr>
            <w:r>
              <w:rPr>
                <w:sz w:val="16"/>
                <w:szCs w:val="16"/>
              </w:rPr>
              <w:t>104.797,19</w:t>
            </w:r>
          </w:p>
        </w:tc>
        <w:tc>
          <w:tcPr>
            <w:tcW w:w="936" w:type="dxa"/>
            <w:tcBorders>
              <w:top w:val="nil"/>
              <w:left w:val="nil"/>
              <w:bottom w:val="nil"/>
              <w:right w:val="nil"/>
            </w:tcBorders>
            <w:noWrap/>
            <w:hideMark/>
          </w:tcPr>
          <w:p w14:paraId="1FAFE1A7" w14:textId="77777777" w:rsidR="001E7956" w:rsidRDefault="001E7956" w:rsidP="00D02774">
            <w:pPr>
              <w:jc w:val="right"/>
              <w:rPr>
                <w:sz w:val="16"/>
                <w:szCs w:val="16"/>
              </w:rPr>
            </w:pPr>
            <w:r>
              <w:rPr>
                <w:sz w:val="16"/>
                <w:szCs w:val="16"/>
              </w:rPr>
              <w:t>238.900,00</w:t>
            </w:r>
          </w:p>
        </w:tc>
        <w:tc>
          <w:tcPr>
            <w:tcW w:w="936" w:type="dxa"/>
            <w:tcBorders>
              <w:top w:val="nil"/>
              <w:left w:val="nil"/>
              <w:bottom w:val="nil"/>
              <w:right w:val="nil"/>
            </w:tcBorders>
            <w:noWrap/>
            <w:hideMark/>
          </w:tcPr>
          <w:p w14:paraId="397089BA" w14:textId="77777777" w:rsidR="001E7956" w:rsidRDefault="001E7956" w:rsidP="00D02774">
            <w:pPr>
              <w:jc w:val="right"/>
              <w:rPr>
                <w:sz w:val="16"/>
                <w:szCs w:val="16"/>
              </w:rPr>
            </w:pPr>
            <w:r>
              <w:rPr>
                <w:sz w:val="16"/>
                <w:szCs w:val="16"/>
              </w:rPr>
              <w:t>238.900,00</w:t>
            </w:r>
          </w:p>
        </w:tc>
        <w:tc>
          <w:tcPr>
            <w:tcW w:w="856" w:type="dxa"/>
            <w:tcBorders>
              <w:top w:val="nil"/>
              <w:left w:val="nil"/>
              <w:bottom w:val="nil"/>
              <w:right w:val="nil"/>
            </w:tcBorders>
            <w:noWrap/>
            <w:hideMark/>
          </w:tcPr>
          <w:p w14:paraId="2D60780B" w14:textId="77777777" w:rsidR="001E7956" w:rsidRDefault="001E7956" w:rsidP="00D02774">
            <w:pPr>
              <w:jc w:val="right"/>
              <w:rPr>
                <w:sz w:val="16"/>
                <w:szCs w:val="16"/>
              </w:rPr>
            </w:pPr>
            <w:r>
              <w:rPr>
                <w:sz w:val="16"/>
                <w:szCs w:val="16"/>
              </w:rPr>
              <w:t>227,96</w:t>
            </w:r>
          </w:p>
        </w:tc>
        <w:tc>
          <w:tcPr>
            <w:tcW w:w="679" w:type="dxa"/>
            <w:tcBorders>
              <w:top w:val="nil"/>
              <w:left w:val="nil"/>
              <w:bottom w:val="nil"/>
              <w:right w:val="nil"/>
            </w:tcBorders>
            <w:noWrap/>
            <w:hideMark/>
          </w:tcPr>
          <w:p w14:paraId="68E9FECF" w14:textId="77777777" w:rsidR="001E7956" w:rsidRDefault="001E7956" w:rsidP="00D02774">
            <w:pPr>
              <w:jc w:val="right"/>
              <w:rPr>
                <w:sz w:val="16"/>
                <w:szCs w:val="16"/>
              </w:rPr>
            </w:pPr>
            <w:r>
              <w:rPr>
                <w:sz w:val="16"/>
                <w:szCs w:val="16"/>
              </w:rPr>
              <w:t>100,00</w:t>
            </w:r>
          </w:p>
        </w:tc>
      </w:tr>
      <w:tr w:rsidR="001E7956" w14:paraId="1FF8C485" w14:textId="77777777" w:rsidTr="00D02774">
        <w:trPr>
          <w:trHeight w:val="225"/>
        </w:trPr>
        <w:tc>
          <w:tcPr>
            <w:tcW w:w="6380" w:type="dxa"/>
            <w:tcBorders>
              <w:top w:val="nil"/>
              <w:left w:val="nil"/>
              <w:bottom w:val="nil"/>
              <w:right w:val="nil"/>
            </w:tcBorders>
            <w:noWrap/>
            <w:hideMark/>
          </w:tcPr>
          <w:p w14:paraId="20061A6B" w14:textId="77777777" w:rsidR="001E7956" w:rsidRDefault="001E7956" w:rsidP="00D02774">
            <w:pPr>
              <w:rPr>
                <w:sz w:val="16"/>
                <w:szCs w:val="16"/>
              </w:rPr>
            </w:pPr>
            <w:r>
              <w:rPr>
                <w:sz w:val="16"/>
                <w:szCs w:val="16"/>
              </w:rPr>
              <w:t>Izvor 3. Vlastiti prihodi</w:t>
            </w:r>
          </w:p>
        </w:tc>
        <w:tc>
          <w:tcPr>
            <w:tcW w:w="1134" w:type="dxa"/>
            <w:tcBorders>
              <w:top w:val="nil"/>
              <w:left w:val="nil"/>
              <w:bottom w:val="nil"/>
              <w:right w:val="nil"/>
            </w:tcBorders>
            <w:noWrap/>
            <w:hideMark/>
          </w:tcPr>
          <w:p w14:paraId="25303F22" w14:textId="77777777" w:rsidR="001E7956" w:rsidRDefault="001E7956" w:rsidP="00D02774">
            <w:pPr>
              <w:jc w:val="right"/>
              <w:rPr>
                <w:sz w:val="16"/>
                <w:szCs w:val="16"/>
              </w:rPr>
            </w:pPr>
            <w:r>
              <w:rPr>
                <w:sz w:val="16"/>
                <w:szCs w:val="16"/>
              </w:rPr>
              <w:t>98.040,38</w:t>
            </w:r>
          </w:p>
        </w:tc>
        <w:tc>
          <w:tcPr>
            <w:tcW w:w="936" w:type="dxa"/>
            <w:tcBorders>
              <w:top w:val="nil"/>
              <w:left w:val="nil"/>
              <w:bottom w:val="nil"/>
              <w:right w:val="nil"/>
            </w:tcBorders>
            <w:noWrap/>
            <w:hideMark/>
          </w:tcPr>
          <w:p w14:paraId="46F2C109" w14:textId="77777777" w:rsidR="001E7956" w:rsidRDefault="001E7956" w:rsidP="00D02774">
            <w:pPr>
              <w:jc w:val="right"/>
              <w:rPr>
                <w:sz w:val="16"/>
                <w:szCs w:val="16"/>
              </w:rPr>
            </w:pPr>
            <w:r>
              <w:rPr>
                <w:sz w:val="16"/>
                <w:szCs w:val="16"/>
              </w:rPr>
              <w:t>0,00</w:t>
            </w:r>
          </w:p>
        </w:tc>
        <w:tc>
          <w:tcPr>
            <w:tcW w:w="936" w:type="dxa"/>
            <w:tcBorders>
              <w:top w:val="nil"/>
              <w:left w:val="nil"/>
              <w:bottom w:val="nil"/>
              <w:right w:val="nil"/>
            </w:tcBorders>
            <w:noWrap/>
            <w:hideMark/>
          </w:tcPr>
          <w:p w14:paraId="69E44D42" w14:textId="77777777" w:rsidR="001E7956" w:rsidRDefault="001E7956" w:rsidP="00D02774">
            <w:pPr>
              <w:jc w:val="right"/>
              <w:rPr>
                <w:sz w:val="16"/>
                <w:szCs w:val="16"/>
              </w:rPr>
            </w:pPr>
            <w:r>
              <w:rPr>
                <w:sz w:val="16"/>
                <w:szCs w:val="16"/>
              </w:rPr>
              <w:t>6,11</w:t>
            </w:r>
          </w:p>
        </w:tc>
        <w:tc>
          <w:tcPr>
            <w:tcW w:w="856" w:type="dxa"/>
            <w:tcBorders>
              <w:top w:val="nil"/>
              <w:left w:val="nil"/>
              <w:bottom w:val="nil"/>
              <w:right w:val="nil"/>
            </w:tcBorders>
            <w:noWrap/>
            <w:hideMark/>
          </w:tcPr>
          <w:p w14:paraId="7674D8C1"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7BAC6702" w14:textId="77777777" w:rsidR="001E7956" w:rsidRDefault="001E7956" w:rsidP="00D02774">
            <w:pPr>
              <w:jc w:val="right"/>
              <w:rPr>
                <w:sz w:val="16"/>
                <w:szCs w:val="16"/>
              </w:rPr>
            </w:pPr>
            <w:r>
              <w:rPr>
                <w:sz w:val="16"/>
                <w:szCs w:val="16"/>
              </w:rPr>
              <w:t>0,00</w:t>
            </w:r>
          </w:p>
        </w:tc>
      </w:tr>
      <w:tr w:rsidR="001E7956" w14:paraId="0C7AD10A" w14:textId="77777777" w:rsidTr="00D02774">
        <w:trPr>
          <w:trHeight w:val="225"/>
        </w:trPr>
        <w:tc>
          <w:tcPr>
            <w:tcW w:w="6380" w:type="dxa"/>
            <w:tcBorders>
              <w:top w:val="nil"/>
              <w:left w:val="nil"/>
              <w:bottom w:val="nil"/>
              <w:right w:val="nil"/>
            </w:tcBorders>
            <w:noWrap/>
            <w:hideMark/>
          </w:tcPr>
          <w:p w14:paraId="2597E17C" w14:textId="77777777" w:rsidR="001E7956" w:rsidRDefault="001E7956" w:rsidP="00D02774">
            <w:pPr>
              <w:rPr>
                <w:sz w:val="16"/>
                <w:szCs w:val="16"/>
              </w:rPr>
            </w:pPr>
            <w:r>
              <w:rPr>
                <w:sz w:val="16"/>
                <w:szCs w:val="16"/>
              </w:rPr>
              <w:t>Izvor 3.1. Vlastiti prihodi- PK S</w:t>
            </w:r>
          </w:p>
        </w:tc>
        <w:tc>
          <w:tcPr>
            <w:tcW w:w="1134" w:type="dxa"/>
            <w:tcBorders>
              <w:top w:val="nil"/>
              <w:left w:val="nil"/>
              <w:bottom w:val="nil"/>
              <w:right w:val="nil"/>
            </w:tcBorders>
            <w:noWrap/>
            <w:hideMark/>
          </w:tcPr>
          <w:p w14:paraId="4EB20A3E" w14:textId="77777777" w:rsidR="001E7956" w:rsidRDefault="001E7956" w:rsidP="00D02774">
            <w:pPr>
              <w:jc w:val="right"/>
              <w:rPr>
                <w:sz w:val="16"/>
                <w:szCs w:val="16"/>
              </w:rPr>
            </w:pPr>
            <w:r>
              <w:rPr>
                <w:sz w:val="16"/>
                <w:szCs w:val="16"/>
              </w:rPr>
              <w:t>98.040,38</w:t>
            </w:r>
          </w:p>
        </w:tc>
        <w:tc>
          <w:tcPr>
            <w:tcW w:w="936" w:type="dxa"/>
            <w:tcBorders>
              <w:top w:val="nil"/>
              <w:left w:val="nil"/>
              <w:bottom w:val="nil"/>
              <w:right w:val="nil"/>
            </w:tcBorders>
            <w:noWrap/>
            <w:hideMark/>
          </w:tcPr>
          <w:p w14:paraId="1F3FCF35" w14:textId="77777777" w:rsidR="001E7956" w:rsidRDefault="001E7956" w:rsidP="00D02774">
            <w:pPr>
              <w:jc w:val="right"/>
              <w:rPr>
                <w:sz w:val="16"/>
                <w:szCs w:val="16"/>
              </w:rPr>
            </w:pPr>
            <w:r>
              <w:rPr>
                <w:sz w:val="16"/>
                <w:szCs w:val="16"/>
              </w:rPr>
              <w:t>0,00</w:t>
            </w:r>
          </w:p>
        </w:tc>
        <w:tc>
          <w:tcPr>
            <w:tcW w:w="936" w:type="dxa"/>
            <w:tcBorders>
              <w:top w:val="nil"/>
              <w:left w:val="nil"/>
              <w:bottom w:val="nil"/>
              <w:right w:val="nil"/>
            </w:tcBorders>
            <w:noWrap/>
            <w:hideMark/>
          </w:tcPr>
          <w:p w14:paraId="6DFCE032" w14:textId="77777777" w:rsidR="001E7956" w:rsidRDefault="001E7956" w:rsidP="00D02774">
            <w:pPr>
              <w:jc w:val="right"/>
              <w:rPr>
                <w:sz w:val="16"/>
                <w:szCs w:val="16"/>
              </w:rPr>
            </w:pPr>
            <w:r>
              <w:rPr>
                <w:sz w:val="16"/>
                <w:szCs w:val="16"/>
              </w:rPr>
              <w:t>6,11</w:t>
            </w:r>
          </w:p>
        </w:tc>
        <w:tc>
          <w:tcPr>
            <w:tcW w:w="856" w:type="dxa"/>
            <w:tcBorders>
              <w:top w:val="nil"/>
              <w:left w:val="nil"/>
              <w:bottom w:val="nil"/>
              <w:right w:val="nil"/>
            </w:tcBorders>
            <w:noWrap/>
            <w:hideMark/>
          </w:tcPr>
          <w:p w14:paraId="1931C3FF" w14:textId="77777777" w:rsidR="001E7956" w:rsidRDefault="001E7956" w:rsidP="00D02774">
            <w:pPr>
              <w:jc w:val="right"/>
              <w:rPr>
                <w:sz w:val="16"/>
                <w:szCs w:val="16"/>
              </w:rPr>
            </w:pPr>
            <w:r>
              <w:rPr>
                <w:sz w:val="16"/>
                <w:szCs w:val="16"/>
              </w:rPr>
              <w:t>0,01</w:t>
            </w:r>
          </w:p>
        </w:tc>
        <w:tc>
          <w:tcPr>
            <w:tcW w:w="679" w:type="dxa"/>
            <w:tcBorders>
              <w:top w:val="nil"/>
              <w:left w:val="nil"/>
              <w:bottom w:val="nil"/>
              <w:right w:val="nil"/>
            </w:tcBorders>
            <w:noWrap/>
            <w:hideMark/>
          </w:tcPr>
          <w:p w14:paraId="2538BB6B" w14:textId="77777777" w:rsidR="001E7956" w:rsidRDefault="001E7956" w:rsidP="00D02774">
            <w:pPr>
              <w:jc w:val="right"/>
              <w:rPr>
                <w:sz w:val="16"/>
                <w:szCs w:val="16"/>
              </w:rPr>
            </w:pPr>
            <w:r>
              <w:rPr>
                <w:sz w:val="16"/>
                <w:szCs w:val="16"/>
              </w:rPr>
              <w:t>0,00</w:t>
            </w:r>
          </w:p>
        </w:tc>
      </w:tr>
      <w:tr w:rsidR="001E7956" w14:paraId="2779C73B" w14:textId="77777777" w:rsidTr="00D02774">
        <w:trPr>
          <w:trHeight w:val="225"/>
        </w:trPr>
        <w:tc>
          <w:tcPr>
            <w:tcW w:w="6380" w:type="dxa"/>
            <w:tcBorders>
              <w:top w:val="nil"/>
              <w:left w:val="nil"/>
              <w:bottom w:val="nil"/>
              <w:right w:val="nil"/>
            </w:tcBorders>
            <w:noWrap/>
            <w:hideMark/>
          </w:tcPr>
          <w:p w14:paraId="5EB225F4" w14:textId="77777777" w:rsidR="001E7956" w:rsidRDefault="001E7956" w:rsidP="00D02774">
            <w:pPr>
              <w:rPr>
                <w:sz w:val="16"/>
                <w:szCs w:val="16"/>
              </w:rPr>
            </w:pPr>
            <w:r>
              <w:rPr>
                <w:sz w:val="16"/>
                <w:szCs w:val="16"/>
              </w:rPr>
              <w:t>Izvor 4. Prihodi za posebne namjene</w:t>
            </w:r>
          </w:p>
        </w:tc>
        <w:tc>
          <w:tcPr>
            <w:tcW w:w="1134" w:type="dxa"/>
            <w:tcBorders>
              <w:top w:val="nil"/>
              <w:left w:val="nil"/>
              <w:bottom w:val="nil"/>
              <w:right w:val="nil"/>
            </w:tcBorders>
            <w:noWrap/>
            <w:hideMark/>
          </w:tcPr>
          <w:p w14:paraId="7366D9C1" w14:textId="77777777" w:rsidR="001E7956" w:rsidRDefault="001E7956" w:rsidP="00D02774">
            <w:pPr>
              <w:jc w:val="right"/>
              <w:rPr>
                <w:sz w:val="16"/>
                <w:szCs w:val="16"/>
              </w:rPr>
            </w:pPr>
            <w:r>
              <w:rPr>
                <w:sz w:val="16"/>
                <w:szCs w:val="16"/>
              </w:rPr>
              <w:t>0,00</w:t>
            </w:r>
          </w:p>
        </w:tc>
        <w:tc>
          <w:tcPr>
            <w:tcW w:w="936" w:type="dxa"/>
            <w:tcBorders>
              <w:top w:val="nil"/>
              <w:left w:val="nil"/>
              <w:bottom w:val="nil"/>
              <w:right w:val="nil"/>
            </w:tcBorders>
            <w:noWrap/>
            <w:hideMark/>
          </w:tcPr>
          <w:p w14:paraId="4BBCB254" w14:textId="77777777" w:rsidR="001E7956" w:rsidRDefault="001E7956" w:rsidP="00D02774">
            <w:pPr>
              <w:jc w:val="right"/>
              <w:rPr>
                <w:sz w:val="16"/>
                <w:szCs w:val="16"/>
              </w:rPr>
            </w:pPr>
            <w:r>
              <w:rPr>
                <w:sz w:val="16"/>
                <w:szCs w:val="16"/>
              </w:rPr>
              <w:t>154.100,00</w:t>
            </w:r>
          </w:p>
        </w:tc>
        <w:tc>
          <w:tcPr>
            <w:tcW w:w="936" w:type="dxa"/>
            <w:tcBorders>
              <w:top w:val="nil"/>
              <w:left w:val="nil"/>
              <w:bottom w:val="nil"/>
              <w:right w:val="nil"/>
            </w:tcBorders>
            <w:noWrap/>
            <w:hideMark/>
          </w:tcPr>
          <w:p w14:paraId="21122C0A" w14:textId="77777777" w:rsidR="001E7956" w:rsidRDefault="001E7956" w:rsidP="00D02774">
            <w:pPr>
              <w:jc w:val="right"/>
              <w:rPr>
                <w:sz w:val="16"/>
                <w:szCs w:val="16"/>
              </w:rPr>
            </w:pPr>
            <w:r>
              <w:rPr>
                <w:sz w:val="16"/>
                <w:szCs w:val="16"/>
              </w:rPr>
              <w:t>127.609,98</w:t>
            </w:r>
          </w:p>
        </w:tc>
        <w:tc>
          <w:tcPr>
            <w:tcW w:w="856" w:type="dxa"/>
            <w:tcBorders>
              <w:top w:val="nil"/>
              <w:left w:val="nil"/>
              <w:bottom w:val="nil"/>
              <w:right w:val="nil"/>
            </w:tcBorders>
            <w:noWrap/>
            <w:hideMark/>
          </w:tcPr>
          <w:p w14:paraId="51304835"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444F0B85" w14:textId="77777777" w:rsidR="001E7956" w:rsidRDefault="001E7956" w:rsidP="00D02774">
            <w:pPr>
              <w:jc w:val="right"/>
              <w:rPr>
                <w:sz w:val="16"/>
                <w:szCs w:val="16"/>
              </w:rPr>
            </w:pPr>
            <w:r>
              <w:rPr>
                <w:sz w:val="16"/>
                <w:szCs w:val="16"/>
              </w:rPr>
              <w:t>82,81</w:t>
            </w:r>
          </w:p>
        </w:tc>
      </w:tr>
      <w:tr w:rsidR="001E7956" w14:paraId="7272889C" w14:textId="77777777" w:rsidTr="00D02774">
        <w:trPr>
          <w:trHeight w:val="225"/>
        </w:trPr>
        <w:tc>
          <w:tcPr>
            <w:tcW w:w="6380" w:type="dxa"/>
            <w:tcBorders>
              <w:top w:val="nil"/>
              <w:left w:val="nil"/>
              <w:bottom w:val="nil"/>
              <w:right w:val="nil"/>
            </w:tcBorders>
            <w:noWrap/>
            <w:hideMark/>
          </w:tcPr>
          <w:p w14:paraId="05DCFB14" w14:textId="77777777" w:rsidR="001E7956" w:rsidRDefault="001E7956" w:rsidP="00D02774">
            <w:pPr>
              <w:rPr>
                <w:sz w:val="16"/>
                <w:szCs w:val="16"/>
              </w:rPr>
            </w:pPr>
            <w:r>
              <w:rPr>
                <w:sz w:val="16"/>
                <w:szCs w:val="16"/>
              </w:rPr>
              <w:t>Izvor 4.1. Prihodi za posebne namjene- PK S</w:t>
            </w:r>
          </w:p>
        </w:tc>
        <w:tc>
          <w:tcPr>
            <w:tcW w:w="1134" w:type="dxa"/>
            <w:tcBorders>
              <w:top w:val="nil"/>
              <w:left w:val="nil"/>
              <w:bottom w:val="nil"/>
              <w:right w:val="nil"/>
            </w:tcBorders>
            <w:noWrap/>
            <w:hideMark/>
          </w:tcPr>
          <w:p w14:paraId="0998DD2D" w14:textId="77777777" w:rsidR="001E7956" w:rsidRDefault="001E7956" w:rsidP="00D02774">
            <w:pPr>
              <w:jc w:val="right"/>
              <w:rPr>
                <w:sz w:val="16"/>
                <w:szCs w:val="16"/>
              </w:rPr>
            </w:pPr>
            <w:r>
              <w:rPr>
                <w:sz w:val="16"/>
                <w:szCs w:val="16"/>
              </w:rPr>
              <w:t>0,00</w:t>
            </w:r>
          </w:p>
        </w:tc>
        <w:tc>
          <w:tcPr>
            <w:tcW w:w="936" w:type="dxa"/>
            <w:tcBorders>
              <w:top w:val="nil"/>
              <w:left w:val="nil"/>
              <w:bottom w:val="nil"/>
              <w:right w:val="nil"/>
            </w:tcBorders>
            <w:noWrap/>
            <w:hideMark/>
          </w:tcPr>
          <w:p w14:paraId="4869AF95" w14:textId="77777777" w:rsidR="001E7956" w:rsidRDefault="001E7956" w:rsidP="00D02774">
            <w:pPr>
              <w:jc w:val="right"/>
              <w:rPr>
                <w:sz w:val="16"/>
                <w:szCs w:val="16"/>
              </w:rPr>
            </w:pPr>
            <w:r>
              <w:rPr>
                <w:sz w:val="16"/>
                <w:szCs w:val="16"/>
              </w:rPr>
              <w:t>154.100,00</w:t>
            </w:r>
          </w:p>
        </w:tc>
        <w:tc>
          <w:tcPr>
            <w:tcW w:w="936" w:type="dxa"/>
            <w:tcBorders>
              <w:top w:val="nil"/>
              <w:left w:val="nil"/>
              <w:bottom w:val="nil"/>
              <w:right w:val="nil"/>
            </w:tcBorders>
            <w:noWrap/>
            <w:hideMark/>
          </w:tcPr>
          <w:p w14:paraId="1981D5BA" w14:textId="77777777" w:rsidR="001E7956" w:rsidRDefault="001E7956" w:rsidP="00D02774">
            <w:pPr>
              <w:jc w:val="right"/>
              <w:rPr>
                <w:sz w:val="16"/>
                <w:szCs w:val="16"/>
              </w:rPr>
            </w:pPr>
            <w:r>
              <w:rPr>
                <w:sz w:val="16"/>
                <w:szCs w:val="16"/>
              </w:rPr>
              <w:t>127.609,98</w:t>
            </w:r>
          </w:p>
        </w:tc>
        <w:tc>
          <w:tcPr>
            <w:tcW w:w="856" w:type="dxa"/>
            <w:tcBorders>
              <w:top w:val="nil"/>
              <w:left w:val="nil"/>
              <w:bottom w:val="nil"/>
              <w:right w:val="nil"/>
            </w:tcBorders>
            <w:noWrap/>
            <w:hideMark/>
          </w:tcPr>
          <w:p w14:paraId="24F0F7F2"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4B64BB4E" w14:textId="77777777" w:rsidR="001E7956" w:rsidRDefault="001E7956" w:rsidP="00D02774">
            <w:pPr>
              <w:jc w:val="right"/>
              <w:rPr>
                <w:sz w:val="16"/>
                <w:szCs w:val="16"/>
              </w:rPr>
            </w:pPr>
            <w:r>
              <w:rPr>
                <w:sz w:val="16"/>
                <w:szCs w:val="16"/>
              </w:rPr>
              <w:t>82,81</w:t>
            </w:r>
          </w:p>
        </w:tc>
      </w:tr>
      <w:tr w:rsidR="001E7956" w14:paraId="42D62755" w14:textId="77777777" w:rsidTr="00D02774">
        <w:trPr>
          <w:trHeight w:val="225"/>
        </w:trPr>
        <w:tc>
          <w:tcPr>
            <w:tcW w:w="6380" w:type="dxa"/>
            <w:tcBorders>
              <w:top w:val="nil"/>
              <w:left w:val="nil"/>
              <w:bottom w:val="nil"/>
              <w:right w:val="nil"/>
            </w:tcBorders>
            <w:noWrap/>
            <w:hideMark/>
          </w:tcPr>
          <w:p w14:paraId="2EEFAA61" w14:textId="77777777" w:rsidR="001E7956" w:rsidRDefault="001E7956" w:rsidP="00D02774">
            <w:pPr>
              <w:rPr>
                <w:sz w:val="16"/>
                <w:szCs w:val="16"/>
              </w:rPr>
            </w:pPr>
            <w:r>
              <w:rPr>
                <w:sz w:val="16"/>
                <w:szCs w:val="16"/>
              </w:rPr>
              <w:t>Izvor 5. Pomoći</w:t>
            </w:r>
          </w:p>
        </w:tc>
        <w:tc>
          <w:tcPr>
            <w:tcW w:w="1134" w:type="dxa"/>
            <w:tcBorders>
              <w:top w:val="nil"/>
              <w:left w:val="nil"/>
              <w:bottom w:val="nil"/>
              <w:right w:val="nil"/>
            </w:tcBorders>
            <w:noWrap/>
            <w:hideMark/>
          </w:tcPr>
          <w:p w14:paraId="3B681FAF" w14:textId="77777777" w:rsidR="001E7956" w:rsidRDefault="001E7956" w:rsidP="00D02774">
            <w:pPr>
              <w:jc w:val="right"/>
              <w:rPr>
                <w:sz w:val="16"/>
                <w:szCs w:val="16"/>
              </w:rPr>
            </w:pPr>
            <w:r>
              <w:rPr>
                <w:sz w:val="16"/>
                <w:szCs w:val="16"/>
              </w:rPr>
              <w:t>145.441,20</w:t>
            </w:r>
          </w:p>
        </w:tc>
        <w:tc>
          <w:tcPr>
            <w:tcW w:w="936" w:type="dxa"/>
            <w:tcBorders>
              <w:top w:val="nil"/>
              <w:left w:val="nil"/>
              <w:bottom w:val="nil"/>
              <w:right w:val="nil"/>
            </w:tcBorders>
            <w:noWrap/>
            <w:hideMark/>
          </w:tcPr>
          <w:p w14:paraId="24944B40" w14:textId="77777777" w:rsidR="001E7956" w:rsidRDefault="001E7956" w:rsidP="00D02774">
            <w:pPr>
              <w:jc w:val="right"/>
              <w:rPr>
                <w:sz w:val="16"/>
                <w:szCs w:val="16"/>
              </w:rPr>
            </w:pPr>
            <w:r>
              <w:rPr>
                <w:sz w:val="16"/>
                <w:szCs w:val="16"/>
              </w:rPr>
              <w:t>220.900,00</w:t>
            </w:r>
          </w:p>
        </w:tc>
        <w:tc>
          <w:tcPr>
            <w:tcW w:w="936" w:type="dxa"/>
            <w:tcBorders>
              <w:top w:val="nil"/>
              <w:left w:val="nil"/>
              <w:bottom w:val="nil"/>
              <w:right w:val="nil"/>
            </w:tcBorders>
            <w:noWrap/>
            <w:hideMark/>
          </w:tcPr>
          <w:p w14:paraId="6817A572" w14:textId="77777777" w:rsidR="001E7956" w:rsidRDefault="001E7956" w:rsidP="00D02774">
            <w:pPr>
              <w:jc w:val="right"/>
              <w:rPr>
                <w:sz w:val="16"/>
                <w:szCs w:val="16"/>
              </w:rPr>
            </w:pPr>
            <w:r>
              <w:rPr>
                <w:sz w:val="16"/>
                <w:szCs w:val="16"/>
              </w:rPr>
              <w:t>200.990,93</w:t>
            </w:r>
          </w:p>
        </w:tc>
        <w:tc>
          <w:tcPr>
            <w:tcW w:w="856" w:type="dxa"/>
            <w:tcBorders>
              <w:top w:val="nil"/>
              <w:left w:val="nil"/>
              <w:bottom w:val="nil"/>
              <w:right w:val="nil"/>
            </w:tcBorders>
            <w:noWrap/>
            <w:hideMark/>
          </w:tcPr>
          <w:p w14:paraId="6E330664" w14:textId="77777777" w:rsidR="001E7956" w:rsidRDefault="001E7956" w:rsidP="00D02774">
            <w:pPr>
              <w:jc w:val="right"/>
              <w:rPr>
                <w:sz w:val="16"/>
                <w:szCs w:val="16"/>
              </w:rPr>
            </w:pPr>
            <w:r>
              <w:rPr>
                <w:sz w:val="16"/>
                <w:szCs w:val="16"/>
              </w:rPr>
              <w:t>93,81</w:t>
            </w:r>
          </w:p>
        </w:tc>
        <w:tc>
          <w:tcPr>
            <w:tcW w:w="679" w:type="dxa"/>
            <w:tcBorders>
              <w:top w:val="nil"/>
              <w:left w:val="nil"/>
              <w:bottom w:val="nil"/>
              <w:right w:val="nil"/>
            </w:tcBorders>
            <w:noWrap/>
            <w:hideMark/>
          </w:tcPr>
          <w:p w14:paraId="36890D76" w14:textId="77777777" w:rsidR="001E7956" w:rsidRDefault="001E7956" w:rsidP="00D02774">
            <w:pPr>
              <w:jc w:val="right"/>
              <w:rPr>
                <w:sz w:val="16"/>
                <w:szCs w:val="16"/>
              </w:rPr>
            </w:pPr>
            <w:r>
              <w:rPr>
                <w:sz w:val="16"/>
                <w:szCs w:val="16"/>
              </w:rPr>
              <w:t>90,99</w:t>
            </w:r>
          </w:p>
        </w:tc>
      </w:tr>
      <w:tr w:rsidR="001E7956" w14:paraId="15BCA753" w14:textId="77777777" w:rsidTr="00D02774">
        <w:trPr>
          <w:trHeight w:val="225"/>
        </w:trPr>
        <w:tc>
          <w:tcPr>
            <w:tcW w:w="6380" w:type="dxa"/>
            <w:tcBorders>
              <w:top w:val="nil"/>
              <w:left w:val="nil"/>
              <w:bottom w:val="nil"/>
              <w:right w:val="nil"/>
            </w:tcBorders>
            <w:noWrap/>
            <w:hideMark/>
          </w:tcPr>
          <w:p w14:paraId="2CAFBBF3" w14:textId="77777777" w:rsidR="001E7956" w:rsidRDefault="001E7956" w:rsidP="00D02774">
            <w:pPr>
              <w:rPr>
                <w:sz w:val="16"/>
                <w:szCs w:val="16"/>
              </w:rPr>
            </w:pPr>
            <w:r>
              <w:rPr>
                <w:sz w:val="16"/>
                <w:szCs w:val="16"/>
              </w:rPr>
              <w:t>Izvor 5.0. Pomoći S</w:t>
            </w:r>
          </w:p>
        </w:tc>
        <w:tc>
          <w:tcPr>
            <w:tcW w:w="1134" w:type="dxa"/>
            <w:tcBorders>
              <w:top w:val="nil"/>
              <w:left w:val="nil"/>
              <w:bottom w:val="nil"/>
              <w:right w:val="nil"/>
            </w:tcBorders>
            <w:noWrap/>
            <w:hideMark/>
          </w:tcPr>
          <w:p w14:paraId="6CCA2B79" w14:textId="77777777" w:rsidR="001E7956" w:rsidRDefault="001E7956" w:rsidP="00D02774">
            <w:pPr>
              <w:rPr>
                <w:sz w:val="16"/>
                <w:szCs w:val="16"/>
              </w:rPr>
            </w:pPr>
          </w:p>
        </w:tc>
        <w:tc>
          <w:tcPr>
            <w:tcW w:w="936" w:type="dxa"/>
            <w:tcBorders>
              <w:top w:val="nil"/>
              <w:left w:val="nil"/>
              <w:bottom w:val="nil"/>
              <w:right w:val="nil"/>
            </w:tcBorders>
            <w:noWrap/>
            <w:hideMark/>
          </w:tcPr>
          <w:p w14:paraId="22F2A4C3" w14:textId="77777777" w:rsidR="001E7956" w:rsidRDefault="001E7956" w:rsidP="00D02774">
            <w:pPr>
              <w:jc w:val="right"/>
              <w:rPr>
                <w:sz w:val="16"/>
                <w:szCs w:val="16"/>
              </w:rPr>
            </w:pPr>
            <w:r>
              <w:rPr>
                <w:sz w:val="16"/>
                <w:szCs w:val="16"/>
              </w:rPr>
              <w:t>3.900,00</w:t>
            </w:r>
          </w:p>
        </w:tc>
        <w:tc>
          <w:tcPr>
            <w:tcW w:w="936" w:type="dxa"/>
            <w:tcBorders>
              <w:top w:val="nil"/>
              <w:left w:val="nil"/>
              <w:bottom w:val="nil"/>
              <w:right w:val="nil"/>
            </w:tcBorders>
            <w:noWrap/>
            <w:hideMark/>
          </w:tcPr>
          <w:p w14:paraId="51A7A495" w14:textId="77777777" w:rsidR="001E7956" w:rsidRDefault="001E7956" w:rsidP="00D02774">
            <w:pPr>
              <w:jc w:val="right"/>
              <w:rPr>
                <w:sz w:val="16"/>
                <w:szCs w:val="16"/>
              </w:rPr>
            </w:pPr>
            <w:r>
              <w:rPr>
                <w:sz w:val="16"/>
                <w:szCs w:val="16"/>
              </w:rPr>
              <w:t>1.980,40</w:t>
            </w:r>
          </w:p>
        </w:tc>
        <w:tc>
          <w:tcPr>
            <w:tcW w:w="856" w:type="dxa"/>
            <w:tcBorders>
              <w:top w:val="nil"/>
              <w:left w:val="nil"/>
              <w:bottom w:val="nil"/>
              <w:right w:val="nil"/>
            </w:tcBorders>
            <w:noWrap/>
            <w:hideMark/>
          </w:tcPr>
          <w:p w14:paraId="2761B681" w14:textId="77777777" w:rsidR="001E7956" w:rsidRDefault="001E7956" w:rsidP="00D02774">
            <w:pPr>
              <w:jc w:val="right"/>
              <w:rPr>
                <w:sz w:val="16"/>
                <w:szCs w:val="16"/>
              </w:rPr>
            </w:pPr>
            <w:r>
              <w:rPr>
                <w:sz w:val="16"/>
                <w:szCs w:val="16"/>
              </w:rPr>
              <w:t>0,00</w:t>
            </w:r>
          </w:p>
        </w:tc>
        <w:tc>
          <w:tcPr>
            <w:tcW w:w="679" w:type="dxa"/>
            <w:tcBorders>
              <w:top w:val="nil"/>
              <w:left w:val="nil"/>
              <w:bottom w:val="nil"/>
              <w:right w:val="nil"/>
            </w:tcBorders>
            <w:noWrap/>
            <w:hideMark/>
          </w:tcPr>
          <w:p w14:paraId="6AA34C8D" w14:textId="77777777" w:rsidR="001E7956" w:rsidRDefault="001E7956" w:rsidP="00D02774">
            <w:pPr>
              <w:jc w:val="right"/>
              <w:rPr>
                <w:sz w:val="16"/>
                <w:szCs w:val="16"/>
              </w:rPr>
            </w:pPr>
            <w:r>
              <w:rPr>
                <w:sz w:val="16"/>
                <w:szCs w:val="16"/>
              </w:rPr>
              <w:t>50,78</w:t>
            </w:r>
          </w:p>
        </w:tc>
      </w:tr>
      <w:tr w:rsidR="001E7956" w14:paraId="47939D17" w14:textId="77777777" w:rsidTr="00D02774">
        <w:trPr>
          <w:trHeight w:val="225"/>
        </w:trPr>
        <w:tc>
          <w:tcPr>
            <w:tcW w:w="6380" w:type="dxa"/>
            <w:tcBorders>
              <w:top w:val="nil"/>
              <w:left w:val="nil"/>
              <w:bottom w:val="nil"/>
              <w:right w:val="nil"/>
            </w:tcBorders>
            <w:noWrap/>
            <w:hideMark/>
          </w:tcPr>
          <w:p w14:paraId="016BD66D" w14:textId="77777777" w:rsidR="001E7956" w:rsidRDefault="001E7956" w:rsidP="00D02774">
            <w:pPr>
              <w:rPr>
                <w:sz w:val="16"/>
                <w:szCs w:val="16"/>
              </w:rPr>
            </w:pPr>
            <w:r>
              <w:rPr>
                <w:sz w:val="16"/>
                <w:szCs w:val="16"/>
              </w:rPr>
              <w:t>Izvor 5.3. Fiskalnu održivost dječjih vrtića S</w:t>
            </w:r>
          </w:p>
        </w:tc>
        <w:tc>
          <w:tcPr>
            <w:tcW w:w="1134" w:type="dxa"/>
            <w:tcBorders>
              <w:top w:val="nil"/>
              <w:left w:val="nil"/>
              <w:bottom w:val="nil"/>
              <w:right w:val="nil"/>
            </w:tcBorders>
            <w:noWrap/>
            <w:hideMark/>
          </w:tcPr>
          <w:p w14:paraId="210DBAB6" w14:textId="77777777" w:rsidR="001E7956" w:rsidRDefault="001E7956" w:rsidP="00D02774">
            <w:pPr>
              <w:jc w:val="right"/>
              <w:rPr>
                <w:sz w:val="16"/>
                <w:szCs w:val="16"/>
              </w:rPr>
            </w:pPr>
            <w:r>
              <w:rPr>
                <w:sz w:val="16"/>
                <w:szCs w:val="16"/>
              </w:rPr>
              <w:t>145.441,20</w:t>
            </w:r>
          </w:p>
        </w:tc>
        <w:tc>
          <w:tcPr>
            <w:tcW w:w="936" w:type="dxa"/>
            <w:tcBorders>
              <w:top w:val="nil"/>
              <w:left w:val="nil"/>
              <w:bottom w:val="nil"/>
              <w:right w:val="nil"/>
            </w:tcBorders>
            <w:noWrap/>
            <w:hideMark/>
          </w:tcPr>
          <w:p w14:paraId="26C0AAEA" w14:textId="77777777" w:rsidR="001E7956" w:rsidRDefault="001E7956" w:rsidP="00D02774">
            <w:pPr>
              <w:jc w:val="right"/>
              <w:rPr>
                <w:sz w:val="16"/>
                <w:szCs w:val="16"/>
              </w:rPr>
            </w:pPr>
            <w:r>
              <w:rPr>
                <w:sz w:val="16"/>
                <w:szCs w:val="16"/>
              </w:rPr>
              <w:t>217.000,00</w:t>
            </w:r>
          </w:p>
        </w:tc>
        <w:tc>
          <w:tcPr>
            <w:tcW w:w="936" w:type="dxa"/>
            <w:tcBorders>
              <w:top w:val="nil"/>
              <w:left w:val="nil"/>
              <w:bottom w:val="nil"/>
              <w:right w:val="nil"/>
            </w:tcBorders>
            <w:noWrap/>
            <w:hideMark/>
          </w:tcPr>
          <w:p w14:paraId="4869AD55" w14:textId="77777777" w:rsidR="001E7956" w:rsidRDefault="001E7956" w:rsidP="00D02774">
            <w:pPr>
              <w:jc w:val="right"/>
              <w:rPr>
                <w:sz w:val="16"/>
                <w:szCs w:val="16"/>
              </w:rPr>
            </w:pPr>
            <w:r>
              <w:rPr>
                <w:sz w:val="16"/>
                <w:szCs w:val="16"/>
              </w:rPr>
              <w:t>199.010,53</w:t>
            </w:r>
          </w:p>
        </w:tc>
        <w:tc>
          <w:tcPr>
            <w:tcW w:w="856" w:type="dxa"/>
            <w:tcBorders>
              <w:top w:val="nil"/>
              <w:left w:val="nil"/>
              <w:bottom w:val="nil"/>
              <w:right w:val="nil"/>
            </w:tcBorders>
            <w:noWrap/>
            <w:hideMark/>
          </w:tcPr>
          <w:p w14:paraId="192B81AA" w14:textId="77777777" w:rsidR="001E7956" w:rsidRDefault="001E7956" w:rsidP="00D02774">
            <w:pPr>
              <w:jc w:val="right"/>
              <w:rPr>
                <w:sz w:val="16"/>
                <w:szCs w:val="16"/>
              </w:rPr>
            </w:pPr>
            <w:r>
              <w:rPr>
                <w:sz w:val="16"/>
                <w:szCs w:val="16"/>
              </w:rPr>
              <w:t>136,83</w:t>
            </w:r>
          </w:p>
        </w:tc>
        <w:tc>
          <w:tcPr>
            <w:tcW w:w="679" w:type="dxa"/>
            <w:tcBorders>
              <w:top w:val="nil"/>
              <w:left w:val="nil"/>
              <w:bottom w:val="nil"/>
              <w:right w:val="nil"/>
            </w:tcBorders>
            <w:noWrap/>
            <w:hideMark/>
          </w:tcPr>
          <w:p w14:paraId="351A2895" w14:textId="77777777" w:rsidR="001E7956" w:rsidRDefault="001E7956" w:rsidP="00D02774">
            <w:pPr>
              <w:jc w:val="right"/>
              <w:rPr>
                <w:sz w:val="16"/>
                <w:szCs w:val="16"/>
              </w:rPr>
            </w:pPr>
            <w:r>
              <w:rPr>
                <w:sz w:val="16"/>
                <w:szCs w:val="16"/>
              </w:rPr>
              <w:t>91,71</w:t>
            </w:r>
          </w:p>
        </w:tc>
      </w:tr>
    </w:tbl>
    <w:p w14:paraId="2149BA4A" w14:textId="77777777" w:rsidR="001E7956" w:rsidRDefault="001E7956" w:rsidP="00E96230"/>
    <w:p w14:paraId="5659B445" w14:textId="77777777" w:rsidR="001E7956" w:rsidRDefault="001E7956" w:rsidP="00E96230"/>
    <w:p w14:paraId="0FE857FF" w14:textId="77777777" w:rsidR="00E96230" w:rsidRDefault="00E96230" w:rsidP="00E96230"/>
    <w:tbl>
      <w:tblPr>
        <w:tblW w:w="10950" w:type="dxa"/>
        <w:tblInd w:w="-885" w:type="dxa"/>
        <w:tblLook w:val="04A0" w:firstRow="1" w:lastRow="0" w:firstColumn="1" w:lastColumn="0" w:noHBand="0" w:noVBand="1"/>
      </w:tblPr>
      <w:tblGrid>
        <w:gridCol w:w="10950"/>
      </w:tblGrid>
      <w:tr w:rsidR="00E96230" w:rsidRPr="003E65A6" w14:paraId="7AA5B32F" w14:textId="77777777" w:rsidTr="00EA2D74">
        <w:trPr>
          <w:trHeight w:val="240"/>
        </w:trPr>
        <w:tc>
          <w:tcPr>
            <w:tcW w:w="10950" w:type="dxa"/>
            <w:tcBorders>
              <w:top w:val="nil"/>
              <w:left w:val="nil"/>
              <w:bottom w:val="single" w:sz="8" w:space="0" w:color="auto"/>
              <w:right w:val="nil"/>
            </w:tcBorders>
            <w:shd w:val="clear" w:color="000000" w:fill="505050"/>
            <w:hideMark/>
          </w:tcPr>
          <w:p w14:paraId="5F8489C2" w14:textId="77777777" w:rsidR="00E96230" w:rsidRPr="00E1638C" w:rsidRDefault="00E96230">
            <w:pPr>
              <w:pStyle w:val="Odlomakpopisa"/>
              <w:numPr>
                <w:ilvl w:val="0"/>
                <w:numId w:val="10"/>
              </w:numPr>
              <w:spacing w:after="0" w:line="240" w:lineRule="auto"/>
              <w:rPr>
                <w:rFonts w:ascii="Calibri" w:hAnsi="Calibri"/>
                <w:b/>
                <w:bCs/>
                <w:color w:val="FFFFFF" w:themeColor="background1"/>
                <w:sz w:val="30"/>
                <w:szCs w:val="30"/>
              </w:rPr>
            </w:pPr>
            <w:r w:rsidRPr="00E1638C">
              <w:rPr>
                <w:rFonts w:ascii="Calibri" w:hAnsi="Calibri"/>
                <w:b/>
                <w:bCs/>
                <w:color w:val="FFFFFF" w:themeColor="background1"/>
                <w:sz w:val="30"/>
                <w:szCs w:val="30"/>
              </w:rPr>
              <w:t>PRIHODI I RASHODI PREMA FUNKCIJSKOJ KLASIFIKACIJI</w:t>
            </w:r>
          </w:p>
        </w:tc>
      </w:tr>
    </w:tbl>
    <w:p w14:paraId="41D81EDD" w14:textId="4CC0EF2E" w:rsidR="00E96230" w:rsidRDefault="00E96230" w:rsidP="00E96230"/>
    <w:tbl>
      <w:tblPr>
        <w:tblW w:w="10907" w:type="dxa"/>
        <w:tblInd w:w="-851" w:type="dxa"/>
        <w:tblLook w:val="04A0" w:firstRow="1" w:lastRow="0" w:firstColumn="1" w:lastColumn="0" w:noHBand="0" w:noVBand="1"/>
      </w:tblPr>
      <w:tblGrid>
        <w:gridCol w:w="6521"/>
        <w:gridCol w:w="993"/>
        <w:gridCol w:w="936"/>
        <w:gridCol w:w="936"/>
        <w:gridCol w:w="790"/>
        <w:gridCol w:w="731"/>
      </w:tblGrid>
      <w:tr w:rsidR="001E7956" w14:paraId="5A43DB51" w14:textId="77777777" w:rsidTr="00D02774">
        <w:trPr>
          <w:trHeight w:val="420"/>
        </w:trPr>
        <w:tc>
          <w:tcPr>
            <w:tcW w:w="6521" w:type="dxa"/>
            <w:tcBorders>
              <w:top w:val="nil"/>
              <w:left w:val="nil"/>
              <w:bottom w:val="nil"/>
              <w:right w:val="nil"/>
            </w:tcBorders>
            <w:shd w:val="clear" w:color="000000" w:fill="ADADAD"/>
            <w:hideMark/>
          </w:tcPr>
          <w:p w14:paraId="42F581F9" w14:textId="77777777" w:rsidR="001E7956" w:rsidRDefault="001E7956" w:rsidP="00D02774">
            <w:pPr>
              <w:jc w:val="center"/>
              <w:rPr>
                <w:b/>
                <w:bCs/>
                <w:sz w:val="16"/>
                <w:szCs w:val="16"/>
              </w:rPr>
            </w:pPr>
            <w:r>
              <w:rPr>
                <w:b/>
                <w:bCs/>
                <w:sz w:val="16"/>
                <w:szCs w:val="16"/>
              </w:rPr>
              <w:t>Račun/Opis</w:t>
            </w:r>
          </w:p>
        </w:tc>
        <w:tc>
          <w:tcPr>
            <w:tcW w:w="993" w:type="dxa"/>
            <w:tcBorders>
              <w:top w:val="nil"/>
              <w:left w:val="nil"/>
              <w:bottom w:val="nil"/>
              <w:right w:val="nil"/>
            </w:tcBorders>
            <w:shd w:val="clear" w:color="000000" w:fill="ADADAD"/>
            <w:hideMark/>
          </w:tcPr>
          <w:p w14:paraId="5F881395" w14:textId="77777777" w:rsidR="001E7956" w:rsidRDefault="001E7956" w:rsidP="00D02774">
            <w:pPr>
              <w:jc w:val="center"/>
              <w:rPr>
                <w:b/>
                <w:bCs/>
                <w:sz w:val="16"/>
                <w:szCs w:val="16"/>
              </w:rPr>
            </w:pPr>
            <w:r>
              <w:rPr>
                <w:b/>
                <w:bCs/>
                <w:sz w:val="16"/>
                <w:szCs w:val="16"/>
              </w:rPr>
              <w:t>Izvršenje 2024.</w:t>
            </w:r>
          </w:p>
        </w:tc>
        <w:tc>
          <w:tcPr>
            <w:tcW w:w="936" w:type="dxa"/>
            <w:tcBorders>
              <w:top w:val="nil"/>
              <w:left w:val="nil"/>
              <w:bottom w:val="nil"/>
              <w:right w:val="nil"/>
            </w:tcBorders>
            <w:shd w:val="clear" w:color="000000" w:fill="ADADAD"/>
            <w:hideMark/>
          </w:tcPr>
          <w:p w14:paraId="02642B13" w14:textId="77777777" w:rsidR="001E7956" w:rsidRDefault="001E7956" w:rsidP="00D02774">
            <w:pPr>
              <w:jc w:val="center"/>
              <w:rPr>
                <w:b/>
                <w:bCs/>
                <w:sz w:val="16"/>
                <w:szCs w:val="16"/>
              </w:rPr>
            </w:pPr>
            <w:r>
              <w:rPr>
                <w:b/>
                <w:bCs/>
                <w:sz w:val="16"/>
                <w:szCs w:val="16"/>
              </w:rPr>
              <w:t>Rebalans 2025.</w:t>
            </w:r>
          </w:p>
        </w:tc>
        <w:tc>
          <w:tcPr>
            <w:tcW w:w="936" w:type="dxa"/>
            <w:tcBorders>
              <w:top w:val="nil"/>
              <w:left w:val="nil"/>
              <w:bottom w:val="nil"/>
              <w:right w:val="nil"/>
            </w:tcBorders>
            <w:shd w:val="clear" w:color="000000" w:fill="ADADAD"/>
            <w:hideMark/>
          </w:tcPr>
          <w:p w14:paraId="57D5399D" w14:textId="77777777" w:rsidR="001E7956" w:rsidRDefault="001E7956" w:rsidP="00D02774">
            <w:pPr>
              <w:jc w:val="center"/>
              <w:rPr>
                <w:b/>
                <w:bCs/>
                <w:sz w:val="16"/>
                <w:szCs w:val="16"/>
              </w:rPr>
            </w:pPr>
            <w:r>
              <w:rPr>
                <w:b/>
                <w:bCs/>
                <w:sz w:val="16"/>
                <w:szCs w:val="16"/>
              </w:rPr>
              <w:t>Izvršenje 2025.</w:t>
            </w:r>
          </w:p>
        </w:tc>
        <w:tc>
          <w:tcPr>
            <w:tcW w:w="790" w:type="dxa"/>
            <w:tcBorders>
              <w:top w:val="nil"/>
              <w:left w:val="nil"/>
              <w:bottom w:val="nil"/>
              <w:right w:val="nil"/>
            </w:tcBorders>
            <w:shd w:val="clear" w:color="000000" w:fill="ADADAD"/>
            <w:hideMark/>
          </w:tcPr>
          <w:p w14:paraId="2A102158" w14:textId="77777777" w:rsidR="001E7956" w:rsidRDefault="001E7956" w:rsidP="00D02774">
            <w:pPr>
              <w:jc w:val="center"/>
              <w:rPr>
                <w:b/>
                <w:bCs/>
                <w:sz w:val="16"/>
                <w:szCs w:val="16"/>
              </w:rPr>
            </w:pPr>
            <w:r>
              <w:rPr>
                <w:b/>
                <w:bCs/>
                <w:sz w:val="16"/>
                <w:szCs w:val="16"/>
              </w:rPr>
              <w:t>Indeks  3/1</w:t>
            </w:r>
          </w:p>
        </w:tc>
        <w:tc>
          <w:tcPr>
            <w:tcW w:w="731" w:type="dxa"/>
            <w:tcBorders>
              <w:top w:val="nil"/>
              <w:left w:val="nil"/>
              <w:bottom w:val="nil"/>
              <w:right w:val="nil"/>
            </w:tcBorders>
            <w:shd w:val="clear" w:color="000000" w:fill="ADADAD"/>
            <w:hideMark/>
          </w:tcPr>
          <w:p w14:paraId="47DBE743" w14:textId="77777777" w:rsidR="001E7956" w:rsidRDefault="001E7956" w:rsidP="00D02774">
            <w:pPr>
              <w:jc w:val="center"/>
              <w:rPr>
                <w:b/>
                <w:bCs/>
                <w:sz w:val="16"/>
                <w:szCs w:val="16"/>
              </w:rPr>
            </w:pPr>
            <w:r>
              <w:rPr>
                <w:b/>
                <w:bCs/>
                <w:sz w:val="16"/>
                <w:szCs w:val="16"/>
              </w:rPr>
              <w:t>Indeks  3/2</w:t>
            </w:r>
          </w:p>
        </w:tc>
      </w:tr>
      <w:tr w:rsidR="001E7956" w14:paraId="29FBA318" w14:textId="77777777" w:rsidTr="00D02774">
        <w:trPr>
          <w:trHeight w:val="225"/>
        </w:trPr>
        <w:tc>
          <w:tcPr>
            <w:tcW w:w="6521" w:type="dxa"/>
            <w:tcBorders>
              <w:top w:val="nil"/>
              <w:left w:val="nil"/>
              <w:bottom w:val="nil"/>
              <w:right w:val="nil"/>
            </w:tcBorders>
            <w:shd w:val="clear" w:color="000000" w:fill="808080"/>
            <w:noWrap/>
            <w:hideMark/>
          </w:tcPr>
          <w:p w14:paraId="7841946E" w14:textId="77777777" w:rsidR="001E7956" w:rsidRDefault="001E7956" w:rsidP="00D02774">
            <w:pPr>
              <w:jc w:val="center"/>
              <w:rPr>
                <w:b/>
                <w:bCs/>
                <w:color w:val="FFFFFF"/>
                <w:sz w:val="16"/>
                <w:szCs w:val="16"/>
              </w:rPr>
            </w:pPr>
            <w:r>
              <w:rPr>
                <w:b/>
                <w:bCs/>
                <w:color w:val="FFFFFF"/>
                <w:sz w:val="16"/>
                <w:szCs w:val="16"/>
              </w:rPr>
              <w:t> </w:t>
            </w:r>
          </w:p>
        </w:tc>
        <w:tc>
          <w:tcPr>
            <w:tcW w:w="993" w:type="dxa"/>
            <w:tcBorders>
              <w:top w:val="nil"/>
              <w:left w:val="nil"/>
              <w:bottom w:val="nil"/>
              <w:right w:val="nil"/>
            </w:tcBorders>
            <w:shd w:val="clear" w:color="000000" w:fill="808080"/>
            <w:noWrap/>
            <w:hideMark/>
          </w:tcPr>
          <w:p w14:paraId="06E83048" w14:textId="77777777" w:rsidR="001E7956" w:rsidRDefault="001E7956" w:rsidP="00D02774">
            <w:pPr>
              <w:jc w:val="center"/>
              <w:rPr>
                <w:b/>
                <w:bCs/>
                <w:color w:val="FFFFFF"/>
                <w:sz w:val="16"/>
                <w:szCs w:val="16"/>
              </w:rPr>
            </w:pPr>
            <w:r>
              <w:rPr>
                <w:b/>
                <w:bCs/>
                <w:color w:val="FFFFFF"/>
                <w:sz w:val="16"/>
                <w:szCs w:val="16"/>
              </w:rPr>
              <w:t>1</w:t>
            </w:r>
          </w:p>
        </w:tc>
        <w:tc>
          <w:tcPr>
            <w:tcW w:w="936" w:type="dxa"/>
            <w:tcBorders>
              <w:top w:val="nil"/>
              <w:left w:val="nil"/>
              <w:bottom w:val="nil"/>
              <w:right w:val="nil"/>
            </w:tcBorders>
            <w:shd w:val="clear" w:color="000000" w:fill="808080"/>
            <w:noWrap/>
            <w:hideMark/>
          </w:tcPr>
          <w:p w14:paraId="1490F86D" w14:textId="77777777" w:rsidR="001E7956" w:rsidRDefault="001E7956" w:rsidP="00D02774">
            <w:pPr>
              <w:jc w:val="center"/>
              <w:rPr>
                <w:b/>
                <w:bCs/>
                <w:color w:val="FFFFFF"/>
                <w:sz w:val="16"/>
                <w:szCs w:val="16"/>
              </w:rPr>
            </w:pPr>
            <w:r>
              <w:rPr>
                <w:b/>
                <w:bCs/>
                <w:color w:val="FFFFFF"/>
                <w:sz w:val="16"/>
                <w:szCs w:val="16"/>
              </w:rPr>
              <w:t>2</w:t>
            </w:r>
          </w:p>
        </w:tc>
        <w:tc>
          <w:tcPr>
            <w:tcW w:w="936" w:type="dxa"/>
            <w:tcBorders>
              <w:top w:val="nil"/>
              <w:left w:val="nil"/>
              <w:bottom w:val="nil"/>
              <w:right w:val="nil"/>
            </w:tcBorders>
            <w:shd w:val="clear" w:color="000000" w:fill="808080"/>
            <w:noWrap/>
            <w:hideMark/>
          </w:tcPr>
          <w:p w14:paraId="18971EE7" w14:textId="77777777" w:rsidR="001E7956" w:rsidRDefault="001E7956" w:rsidP="00D02774">
            <w:pPr>
              <w:jc w:val="center"/>
              <w:rPr>
                <w:b/>
                <w:bCs/>
                <w:color w:val="FFFFFF"/>
                <w:sz w:val="16"/>
                <w:szCs w:val="16"/>
              </w:rPr>
            </w:pPr>
            <w:r>
              <w:rPr>
                <w:b/>
                <w:bCs/>
                <w:color w:val="FFFFFF"/>
                <w:sz w:val="16"/>
                <w:szCs w:val="16"/>
              </w:rPr>
              <w:t>3</w:t>
            </w:r>
          </w:p>
        </w:tc>
        <w:tc>
          <w:tcPr>
            <w:tcW w:w="790" w:type="dxa"/>
            <w:tcBorders>
              <w:top w:val="nil"/>
              <w:left w:val="nil"/>
              <w:bottom w:val="nil"/>
              <w:right w:val="nil"/>
            </w:tcBorders>
            <w:shd w:val="clear" w:color="000000" w:fill="808080"/>
            <w:noWrap/>
            <w:hideMark/>
          </w:tcPr>
          <w:p w14:paraId="78894B52" w14:textId="77777777" w:rsidR="001E7956" w:rsidRDefault="001E7956" w:rsidP="00D02774">
            <w:pPr>
              <w:jc w:val="center"/>
              <w:rPr>
                <w:b/>
                <w:bCs/>
                <w:color w:val="FFFFFF"/>
                <w:sz w:val="16"/>
                <w:szCs w:val="16"/>
              </w:rPr>
            </w:pPr>
            <w:r>
              <w:rPr>
                <w:b/>
                <w:bCs/>
                <w:color w:val="FFFFFF"/>
                <w:sz w:val="16"/>
                <w:szCs w:val="16"/>
              </w:rPr>
              <w:t>4</w:t>
            </w:r>
          </w:p>
        </w:tc>
        <w:tc>
          <w:tcPr>
            <w:tcW w:w="731" w:type="dxa"/>
            <w:tcBorders>
              <w:top w:val="nil"/>
              <w:left w:val="nil"/>
              <w:bottom w:val="nil"/>
              <w:right w:val="nil"/>
            </w:tcBorders>
            <w:shd w:val="clear" w:color="000000" w:fill="808080"/>
            <w:noWrap/>
            <w:hideMark/>
          </w:tcPr>
          <w:p w14:paraId="461B8CF6" w14:textId="77777777" w:rsidR="001E7956" w:rsidRDefault="001E7956" w:rsidP="00D02774">
            <w:pPr>
              <w:jc w:val="center"/>
              <w:rPr>
                <w:b/>
                <w:bCs/>
                <w:color w:val="FFFFFF"/>
                <w:sz w:val="16"/>
                <w:szCs w:val="16"/>
              </w:rPr>
            </w:pPr>
            <w:r>
              <w:rPr>
                <w:b/>
                <w:bCs/>
                <w:color w:val="FFFFFF"/>
                <w:sz w:val="16"/>
                <w:szCs w:val="16"/>
              </w:rPr>
              <w:t>5</w:t>
            </w:r>
          </w:p>
        </w:tc>
      </w:tr>
      <w:tr w:rsidR="001E7956" w14:paraId="2E7BCF87" w14:textId="77777777" w:rsidTr="00D02774">
        <w:trPr>
          <w:trHeight w:val="225"/>
        </w:trPr>
        <w:tc>
          <w:tcPr>
            <w:tcW w:w="6521" w:type="dxa"/>
            <w:tcBorders>
              <w:top w:val="nil"/>
              <w:left w:val="nil"/>
              <w:bottom w:val="nil"/>
              <w:right w:val="nil"/>
            </w:tcBorders>
            <w:noWrap/>
            <w:hideMark/>
          </w:tcPr>
          <w:p w14:paraId="35AC8E82" w14:textId="77777777" w:rsidR="001E7956" w:rsidRDefault="001E7956" w:rsidP="00D02774">
            <w:pPr>
              <w:rPr>
                <w:sz w:val="16"/>
                <w:szCs w:val="16"/>
              </w:rPr>
            </w:pPr>
            <w:r>
              <w:rPr>
                <w:sz w:val="16"/>
                <w:szCs w:val="16"/>
              </w:rPr>
              <w:t>Funkcijska klasifikacija  SVEUKUPNI RASHODI</w:t>
            </w:r>
          </w:p>
        </w:tc>
        <w:tc>
          <w:tcPr>
            <w:tcW w:w="993" w:type="dxa"/>
            <w:tcBorders>
              <w:top w:val="nil"/>
              <w:left w:val="nil"/>
              <w:bottom w:val="nil"/>
              <w:right w:val="nil"/>
            </w:tcBorders>
            <w:noWrap/>
            <w:hideMark/>
          </w:tcPr>
          <w:p w14:paraId="37E3F34F" w14:textId="77777777" w:rsidR="001E7956" w:rsidRDefault="001E7956" w:rsidP="00D02774">
            <w:pPr>
              <w:jc w:val="right"/>
              <w:rPr>
                <w:sz w:val="16"/>
                <w:szCs w:val="16"/>
              </w:rPr>
            </w:pPr>
            <w:r>
              <w:rPr>
                <w:sz w:val="16"/>
                <w:szCs w:val="16"/>
              </w:rPr>
              <w:t>348.278,77</w:t>
            </w:r>
          </w:p>
        </w:tc>
        <w:tc>
          <w:tcPr>
            <w:tcW w:w="936" w:type="dxa"/>
            <w:tcBorders>
              <w:top w:val="nil"/>
              <w:left w:val="nil"/>
              <w:bottom w:val="nil"/>
              <w:right w:val="nil"/>
            </w:tcBorders>
            <w:noWrap/>
            <w:hideMark/>
          </w:tcPr>
          <w:p w14:paraId="3EF9EE9F" w14:textId="77777777" w:rsidR="001E7956" w:rsidRDefault="001E7956" w:rsidP="00D02774">
            <w:pPr>
              <w:jc w:val="right"/>
              <w:rPr>
                <w:sz w:val="16"/>
                <w:szCs w:val="16"/>
              </w:rPr>
            </w:pPr>
            <w:r>
              <w:rPr>
                <w:sz w:val="16"/>
                <w:szCs w:val="16"/>
              </w:rPr>
              <w:t>613.900,00</w:t>
            </w:r>
          </w:p>
        </w:tc>
        <w:tc>
          <w:tcPr>
            <w:tcW w:w="936" w:type="dxa"/>
            <w:tcBorders>
              <w:top w:val="nil"/>
              <w:left w:val="nil"/>
              <w:bottom w:val="nil"/>
              <w:right w:val="nil"/>
            </w:tcBorders>
            <w:noWrap/>
            <w:hideMark/>
          </w:tcPr>
          <w:p w14:paraId="15442A33" w14:textId="77777777" w:rsidR="001E7956" w:rsidRDefault="001E7956" w:rsidP="00D02774">
            <w:pPr>
              <w:jc w:val="right"/>
              <w:rPr>
                <w:sz w:val="16"/>
                <w:szCs w:val="16"/>
              </w:rPr>
            </w:pPr>
            <w:r>
              <w:rPr>
                <w:sz w:val="16"/>
                <w:szCs w:val="16"/>
              </w:rPr>
              <w:t>567.507,02</w:t>
            </w:r>
          </w:p>
        </w:tc>
        <w:tc>
          <w:tcPr>
            <w:tcW w:w="790" w:type="dxa"/>
            <w:tcBorders>
              <w:top w:val="nil"/>
              <w:left w:val="nil"/>
              <w:bottom w:val="nil"/>
              <w:right w:val="nil"/>
            </w:tcBorders>
            <w:noWrap/>
            <w:hideMark/>
          </w:tcPr>
          <w:p w14:paraId="7313913C" w14:textId="77777777" w:rsidR="001E7956" w:rsidRDefault="001E7956" w:rsidP="00D02774">
            <w:pPr>
              <w:jc w:val="right"/>
              <w:rPr>
                <w:sz w:val="16"/>
                <w:szCs w:val="16"/>
              </w:rPr>
            </w:pPr>
            <w:r>
              <w:rPr>
                <w:sz w:val="16"/>
                <w:szCs w:val="16"/>
              </w:rPr>
              <w:t>162,95%</w:t>
            </w:r>
          </w:p>
        </w:tc>
        <w:tc>
          <w:tcPr>
            <w:tcW w:w="731" w:type="dxa"/>
            <w:tcBorders>
              <w:top w:val="nil"/>
              <w:left w:val="nil"/>
              <w:bottom w:val="nil"/>
              <w:right w:val="nil"/>
            </w:tcBorders>
            <w:noWrap/>
            <w:hideMark/>
          </w:tcPr>
          <w:p w14:paraId="50B7992A" w14:textId="77777777" w:rsidR="001E7956" w:rsidRDefault="001E7956" w:rsidP="00D02774">
            <w:pPr>
              <w:jc w:val="right"/>
              <w:rPr>
                <w:sz w:val="16"/>
                <w:szCs w:val="16"/>
              </w:rPr>
            </w:pPr>
            <w:r>
              <w:rPr>
                <w:sz w:val="16"/>
                <w:szCs w:val="16"/>
              </w:rPr>
              <w:t>92,44%</w:t>
            </w:r>
          </w:p>
        </w:tc>
      </w:tr>
      <w:tr w:rsidR="001E7956" w14:paraId="4187588A" w14:textId="77777777" w:rsidTr="00D02774">
        <w:trPr>
          <w:trHeight w:val="225"/>
        </w:trPr>
        <w:tc>
          <w:tcPr>
            <w:tcW w:w="6521" w:type="dxa"/>
            <w:tcBorders>
              <w:top w:val="nil"/>
              <w:left w:val="nil"/>
              <w:bottom w:val="nil"/>
              <w:right w:val="nil"/>
            </w:tcBorders>
            <w:noWrap/>
            <w:hideMark/>
          </w:tcPr>
          <w:p w14:paraId="5ED53DC4" w14:textId="77777777" w:rsidR="001E7956" w:rsidRDefault="001E7956" w:rsidP="00D02774">
            <w:pPr>
              <w:rPr>
                <w:color w:val="000000"/>
                <w:sz w:val="16"/>
                <w:szCs w:val="16"/>
              </w:rPr>
            </w:pPr>
            <w:r>
              <w:rPr>
                <w:color w:val="000000"/>
                <w:sz w:val="16"/>
                <w:szCs w:val="16"/>
              </w:rPr>
              <w:t>Funkcijska klasifikacija 09 Obrazovanje</w:t>
            </w:r>
          </w:p>
        </w:tc>
        <w:tc>
          <w:tcPr>
            <w:tcW w:w="993" w:type="dxa"/>
            <w:tcBorders>
              <w:top w:val="nil"/>
              <w:left w:val="nil"/>
              <w:bottom w:val="nil"/>
              <w:right w:val="nil"/>
            </w:tcBorders>
            <w:noWrap/>
            <w:hideMark/>
          </w:tcPr>
          <w:p w14:paraId="35AF6C3C" w14:textId="77777777" w:rsidR="001E7956" w:rsidRDefault="001E7956" w:rsidP="00D02774">
            <w:pPr>
              <w:jc w:val="right"/>
              <w:rPr>
                <w:color w:val="000000"/>
                <w:sz w:val="16"/>
                <w:szCs w:val="16"/>
              </w:rPr>
            </w:pPr>
            <w:r>
              <w:rPr>
                <w:color w:val="000000"/>
                <w:sz w:val="16"/>
                <w:szCs w:val="16"/>
              </w:rPr>
              <w:t>348.278,77</w:t>
            </w:r>
          </w:p>
        </w:tc>
        <w:tc>
          <w:tcPr>
            <w:tcW w:w="936" w:type="dxa"/>
            <w:tcBorders>
              <w:top w:val="nil"/>
              <w:left w:val="nil"/>
              <w:bottom w:val="nil"/>
              <w:right w:val="nil"/>
            </w:tcBorders>
            <w:noWrap/>
            <w:hideMark/>
          </w:tcPr>
          <w:p w14:paraId="25D80015" w14:textId="77777777" w:rsidR="001E7956" w:rsidRDefault="001E7956" w:rsidP="00D02774">
            <w:pPr>
              <w:jc w:val="right"/>
              <w:rPr>
                <w:color w:val="000000"/>
                <w:sz w:val="16"/>
                <w:szCs w:val="16"/>
              </w:rPr>
            </w:pPr>
            <w:r>
              <w:rPr>
                <w:color w:val="000000"/>
                <w:sz w:val="16"/>
                <w:szCs w:val="16"/>
              </w:rPr>
              <w:t>613.900,00</w:t>
            </w:r>
          </w:p>
        </w:tc>
        <w:tc>
          <w:tcPr>
            <w:tcW w:w="936" w:type="dxa"/>
            <w:tcBorders>
              <w:top w:val="nil"/>
              <w:left w:val="nil"/>
              <w:bottom w:val="nil"/>
              <w:right w:val="nil"/>
            </w:tcBorders>
            <w:noWrap/>
            <w:hideMark/>
          </w:tcPr>
          <w:p w14:paraId="6A87E7A3" w14:textId="77777777" w:rsidR="001E7956" w:rsidRDefault="001E7956" w:rsidP="00D02774">
            <w:pPr>
              <w:jc w:val="right"/>
              <w:rPr>
                <w:color w:val="000000"/>
                <w:sz w:val="16"/>
                <w:szCs w:val="16"/>
              </w:rPr>
            </w:pPr>
            <w:r>
              <w:rPr>
                <w:color w:val="000000"/>
                <w:sz w:val="16"/>
                <w:szCs w:val="16"/>
              </w:rPr>
              <w:t>567.507,02</w:t>
            </w:r>
          </w:p>
        </w:tc>
        <w:tc>
          <w:tcPr>
            <w:tcW w:w="790" w:type="dxa"/>
            <w:tcBorders>
              <w:top w:val="nil"/>
              <w:left w:val="nil"/>
              <w:bottom w:val="nil"/>
              <w:right w:val="nil"/>
            </w:tcBorders>
            <w:noWrap/>
            <w:hideMark/>
          </w:tcPr>
          <w:p w14:paraId="7ACE5963" w14:textId="77777777" w:rsidR="001E7956" w:rsidRDefault="001E7956" w:rsidP="00D02774">
            <w:pPr>
              <w:jc w:val="right"/>
              <w:rPr>
                <w:color w:val="000000"/>
                <w:sz w:val="16"/>
                <w:szCs w:val="16"/>
              </w:rPr>
            </w:pPr>
            <w:r>
              <w:rPr>
                <w:color w:val="000000"/>
                <w:sz w:val="16"/>
                <w:szCs w:val="16"/>
              </w:rPr>
              <w:t>162,95%</w:t>
            </w:r>
          </w:p>
        </w:tc>
        <w:tc>
          <w:tcPr>
            <w:tcW w:w="731" w:type="dxa"/>
            <w:tcBorders>
              <w:top w:val="nil"/>
              <w:left w:val="nil"/>
              <w:bottom w:val="nil"/>
              <w:right w:val="nil"/>
            </w:tcBorders>
            <w:noWrap/>
            <w:hideMark/>
          </w:tcPr>
          <w:p w14:paraId="594830DC" w14:textId="77777777" w:rsidR="001E7956" w:rsidRDefault="001E7956" w:rsidP="00D02774">
            <w:pPr>
              <w:jc w:val="right"/>
              <w:rPr>
                <w:color w:val="000000"/>
                <w:sz w:val="16"/>
                <w:szCs w:val="16"/>
              </w:rPr>
            </w:pPr>
            <w:r>
              <w:rPr>
                <w:color w:val="000000"/>
                <w:sz w:val="16"/>
                <w:szCs w:val="16"/>
              </w:rPr>
              <w:t>92,44%</w:t>
            </w:r>
          </w:p>
        </w:tc>
      </w:tr>
      <w:tr w:rsidR="001E7956" w14:paraId="2FAD3EF5" w14:textId="77777777" w:rsidTr="00D02774">
        <w:trPr>
          <w:trHeight w:val="225"/>
        </w:trPr>
        <w:tc>
          <w:tcPr>
            <w:tcW w:w="6521" w:type="dxa"/>
            <w:tcBorders>
              <w:top w:val="nil"/>
              <w:left w:val="nil"/>
              <w:bottom w:val="nil"/>
              <w:right w:val="nil"/>
            </w:tcBorders>
            <w:noWrap/>
            <w:hideMark/>
          </w:tcPr>
          <w:p w14:paraId="005C8033" w14:textId="77777777" w:rsidR="001E7956" w:rsidRDefault="001E7956" w:rsidP="00D02774">
            <w:pPr>
              <w:rPr>
                <w:color w:val="000000"/>
                <w:sz w:val="16"/>
                <w:szCs w:val="16"/>
              </w:rPr>
            </w:pPr>
            <w:r>
              <w:rPr>
                <w:color w:val="000000"/>
                <w:sz w:val="16"/>
                <w:szCs w:val="16"/>
              </w:rPr>
              <w:t>Funkcijska klasifikacija 091 Predškolsko i osnovno obrazovanje</w:t>
            </w:r>
          </w:p>
        </w:tc>
        <w:tc>
          <w:tcPr>
            <w:tcW w:w="993" w:type="dxa"/>
            <w:tcBorders>
              <w:top w:val="nil"/>
              <w:left w:val="nil"/>
              <w:bottom w:val="nil"/>
              <w:right w:val="nil"/>
            </w:tcBorders>
            <w:noWrap/>
            <w:hideMark/>
          </w:tcPr>
          <w:p w14:paraId="77AEE4BD" w14:textId="77777777" w:rsidR="001E7956" w:rsidRDefault="001E7956" w:rsidP="00D02774">
            <w:pPr>
              <w:jc w:val="right"/>
              <w:rPr>
                <w:color w:val="000000"/>
                <w:sz w:val="16"/>
                <w:szCs w:val="16"/>
              </w:rPr>
            </w:pPr>
            <w:r>
              <w:rPr>
                <w:color w:val="000000"/>
                <w:sz w:val="16"/>
                <w:szCs w:val="16"/>
              </w:rPr>
              <w:t>348.278,77</w:t>
            </w:r>
          </w:p>
        </w:tc>
        <w:tc>
          <w:tcPr>
            <w:tcW w:w="936" w:type="dxa"/>
            <w:tcBorders>
              <w:top w:val="nil"/>
              <w:left w:val="nil"/>
              <w:bottom w:val="nil"/>
              <w:right w:val="nil"/>
            </w:tcBorders>
            <w:noWrap/>
            <w:hideMark/>
          </w:tcPr>
          <w:p w14:paraId="0B8A1A0E" w14:textId="77777777" w:rsidR="001E7956" w:rsidRDefault="001E7956" w:rsidP="00D02774">
            <w:pPr>
              <w:jc w:val="right"/>
              <w:rPr>
                <w:color w:val="000000"/>
                <w:sz w:val="16"/>
                <w:szCs w:val="16"/>
              </w:rPr>
            </w:pPr>
            <w:r>
              <w:rPr>
                <w:color w:val="000000"/>
                <w:sz w:val="16"/>
                <w:szCs w:val="16"/>
              </w:rPr>
              <w:t>613.900,00</w:t>
            </w:r>
          </w:p>
        </w:tc>
        <w:tc>
          <w:tcPr>
            <w:tcW w:w="936" w:type="dxa"/>
            <w:tcBorders>
              <w:top w:val="nil"/>
              <w:left w:val="nil"/>
              <w:bottom w:val="nil"/>
              <w:right w:val="nil"/>
            </w:tcBorders>
            <w:noWrap/>
            <w:hideMark/>
          </w:tcPr>
          <w:p w14:paraId="4C164275" w14:textId="77777777" w:rsidR="001E7956" w:rsidRDefault="001E7956" w:rsidP="00D02774">
            <w:pPr>
              <w:jc w:val="right"/>
              <w:rPr>
                <w:color w:val="000000"/>
                <w:sz w:val="16"/>
                <w:szCs w:val="16"/>
              </w:rPr>
            </w:pPr>
            <w:r>
              <w:rPr>
                <w:color w:val="000000"/>
                <w:sz w:val="16"/>
                <w:szCs w:val="16"/>
              </w:rPr>
              <w:t>567.507,02</w:t>
            </w:r>
          </w:p>
        </w:tc>
        <w:tc>
          <w:tcPr>
            <w:tcW w:w="790" w:type="dxa"/>
            <w:tcBorders>
              <w:top w:val="nil"/>
              <w:left w:val="nil"/>
              <w:bottom w:val="nil"/>
              <w:right w:val="nil"/>
            </w:tcBorders>
            <w:noWrap/>
            <w:hideMark/>
          </w:tcPr>
          <w:p w14:paraId="0D006543" w14:textId="77777777" w:rsidR="001E7956" w:rsidRDefault="001E7956" w:rsidP="00D02774">
            <w:pPr>
              <w:jc w:val="right"/>
              <w:rPr>
                <w:color w:val="000000"/>
                <w:sz w:val="16"/>
                <w:szCs w:val="16"/>
              </w:rPr>
            </w:pPr>
            <w:r>
              <w:rPr>
                <w:color w:val="000000"/>
                <w:sz w:val="16"/>
                <w:szCs w:val="16"/>
              </w:rPr>
              <w:t>162,95%</w:t>
            </w:r>
          </w:p>
        </w:tc>
        <w:tc>
          <w:tcPr>
            <w:tcW w:w="731" w:type="dxa"/>
            <w:tcBorders>
              <w:top w:val="nil"/>
              <w:left w:val="nil"/>
              <w:bottom w:val="nil"/>
              <w:right w:val="nil"/>
            </w:tcBorders>
            <w:noWrap/>
            <w:hideMark/>
          </w:tcPr>
          <w:p w14:paraId="63397E40" w14:textId="77777777" w:rsidR="001E7956" w:rsidRDefault="001E7956" w:rsidP="00D02774">
            <w:pPr>
              <w:jc w:val="right"/>
              <w:rPr>
                <w:color w:val="000000"/>
                <w:sz w:val="16"/>
                <w:szCs w:val="16"/>
              </w:rPr>
            </w:pPr>
            <w:r>
              <w:rPr>
                <w:color w:val="000000"/>
                <w:sz w:val="16"/>
                <w:szCs w:val="16"/>
              </w:rPr>
              <w:t>92,44%</w:t>
            </w:r>
          </w:p>
        </w:tc>
      </w:tr>
    </w:tbl>
    <w:p w14:paraId="78D9D93E" w14:textId="77777777" w:rsidR="001E7956" w:rsidRDefault="001E7956" w:rsidP="00E96230"/>
    <w:p w14:paraId="60ABF23F" w14:textId="77777777" w:rsidR="001E7956" w:rsidRDefault="001E7956" w:rsidP="00E96230"/>
    <w:p w14:paraId="67E31830" w14:textId="77777777" w:rsidR="00B16D69" w:rsidRDefault="00B16D69" w:rsidP="00E96230"/>
    <w:p w14:paraId="12D5699B" w14:textId="77777777" w:rsidR="00B16D69" w:rsidRDefault="00B16D69" w:rsidP="00E96230"/>
    <w:p w14:paraId="7E127CD0" w14:textId="77777777" w:rsidR="00B16D69" w:rsidRDefault="00B16D69" w:rsidP="00E96230"/>
    <w:p w14:paraId="47E7C8DA" w14:textId="77777777" w:rsidR="00434D98" w:rsidRDefault="00434D98" w:rsidP="00E96230"/>
    <w:p w14:paraId="76083967" w14:textId="77777777" w:rsidR="008921FE" w:rsidRDefault="008921FE" w:rsidP="00E96230"/>
    <w:p w14:paraId="514EE2F0" w14:textId="77777777" w:rsidR="00E96230" w:rsidRDefault="00E96230" w:rsidP="00E96230"/>
    <w:tbl>
      <w:tblPr>
        <w:tblW w:w="10950" w:type="dxa"/>
        <w:tblInd w:w="-885" w:type="dxa"/>
        <w:tblLook w:val="04A0" w:firstRow="1" w:lastRow="0" w:firstColumn="1" w:lastColumn="0" w:noHBand="0" w:noVBand="1"/>
      </w:tblPr>
      <w:tblGrid>
        <w:gridCol w:w="10950"/>
      </w:tblGrid>
      <w:tr w:rsidR="00E96230" w:rsidRPr="00105964" w14:paraId="6D56F4AD" w14:textId="77777777" w:rsidTr="00EA2D74">
        <w:trPr>
          <w:trHeight w:val="458"/>
        </w:trPr>
        <w:tc>
          <w:tcPr>
            <w:tcW w:w="10950" w:type="dxa"/>
            <w:tcBorders>
              <w:top w:val="nil"/>
              <w:left w:val="nil"/>
              <w:bottom w:val="nil"/>
              <w:right w:val="nil"/>
            </w:tcBorders>
            <w:shd w:val="clear" w:color="000000" w:fill="505050"/>
            <w:noWrap/>
            <w:vAlign w:val="center"/>
            <w:hideMark/>
          </w:tcPr>
          <w:p w14:paraId="5A64EFF8" w14:textId="77777777" w:rsidR="00E96230" w:rsidRPr="00E1638C" w:rsidRDefault="00E96230">
            <w:pPr>
              <w:pStyle w:val="Odlomakpopisa"/>
              <w:numPr>
                <w:ilvl w:val="1"/>
                <w:numId w:val="9"/>
              </w:numPr>
              <w:spacing w:after="0" w:line="240" w:lineRule="auto"/>
              <w:rPr>
                <w:b/>
                <w:bCs/>
                <w:color w:val="FFFFFF" w:themeColor="background1"/>
                <w:sz w:val="30"/>
                <w:szCs w:val="30"/>
              </w:rPr>
            </w:pPr>
            <w:r w:rsidRPr="00E1638C">
              <w:rPr>
                <w:b/>
                <w:bCs/>
                <w:color w:val="FFFFFF" w:themeColor="background1"/>
                <w:sz w:val="30"/>
                <w:szCs w:val="30"/>
              </w:rPr>
              <w:t xml:space="preserve">RAČUN </w:t>
            </w:r>
            <w:r>
              <w:rPr>
                <w:b/>
                <w:bCs/>
                <w:color w:val="FFFFFF" w:themeColor="background1"/>
                <w:sz w:val="30"/>
                <w:szCs w:val="30"/>
              </w:rPr>
              <w:t>FINANCIRANJA</w:t>
            </w:r>
          </w:p>
        </w:tc>
      </w:tr>
    </w:tbl>
    <w:p w14:paraId="3BF58D27" w14:textId="77777777" w:rsidR="00E96230" w:rsidRDefault="00E96230" w:rsidP="00E96230"/>
    <w:tbl>
      <w:tblPr>
        <w:tblW w:w="10950" w:type="dxa"/>
        <w:tblInd w:w="-885" w:type="dxa"/>
        <w:tblLook w:val="04A0" w:firstRow="1" w:lastRow="0" w:firstColumn="1" w:lastColumn="0" w:noHBand="0" w:noVBand="1"/>
      </w:tblPr>
      <w:tblGrid>
        <w:gridCol w:w="10950"/>
      </w:tblGrid>
      <w:tr w:rsidR="00E96230" w:rsidRPr="00897CD3" w14:paraId="492266A3" w14:textId="77777777" w:rsidTr="00EA2D74">
        <w:trPr>
          <w:trHeight w:val="458"/>
        </w:trPr>
        <w:tc>
          <w:tcPr>
            <w:tcW w:w="10950" w:type="dxa"/>
            <w:tcBorders>
              <w:top w:val="nil"/>
              <w:left w:val="nil"/>
              <w:bottom w:val="nil"/>
              <w:right w:val="nil"/>
            </w:tcBorders>
            <w:shd w:val="clear" w:color="000000" w:fill="505050"/>
            <w:noWrap/>
            <w:vAlign w:val="center"/>
            <w:hideMark/>
          </w:tcPr>
          <w:p w14:paraId="5634F831" w14:textId="77777777" w:rsidR="00E96230" w:rsidRPr="00E1638C" w:rsidRDefault="00E96230">
            <w:pPr>
              <w:pStyle w:val="Odlomakpopisa"/>
              <w:numPr>
                <w:ilvl w:val="0"/>
                <w:numId w:val="11"/>
              </w:numPr>
              <w:spacing w:after="0" w:line="240" w:lineRule="auto"/>
              <w:rPr>
                <w:b/>
                <w:bCs/>
                <w:color w:val="FFFFFF" w:themeColor="background1"/>
                <w:sz w:val="30"/>
                <w:szCs w:val="30"/>
              </w:rPr>
            </w:pPr>
            <w:r w:rsidRPr="00E1638C">
              <w:rPr>
                <w:b/>
                <w:bCs/>
                <w:color w:val="FFFFFF" w:themeColor="background1"/>
                <w:sz w:val="30"/>
                <w:szCs w:val="30"/>
              </w:rPr>
              <w:t>RAČUN FINANCIRANJA PREMA EKONOMSKOJ KLASIFIKACIJI</w:t>
            </w:r>
          </w:p>
        </w:tc>
      </w:tr>
    </w:tbl>
    <w:p w14:paraId="47C85833" w14:textId="77777777" w:rsidR="00E96230" w:rsidRDefault="00E96230" w:rsidP="00E96230"/>
    <w:tbl>
      <w:tblPr>
        <w:tblW w:w="10916" w:type="dxa"/>
        <w:tblInd w:w="-851" w:type="dxa"/>
        <w:tblLook w:val="04A0" w:firstRow="1" w:lastRow="0" w:firstColumn="1" w:lastColumn="0" w:noHBand="0" w:noVBand="1"/>
      </w:tblPr>
      <w:tblGrid>
        <w:gridCol w:w="6947"/>
        <w:gridCol w:w="1134"/>
        <w:gridCol w:w="1180"/>
        <w:gridCol w:w="847"/>
        <w:gridCol w:w="808"/>
      </w:tblGrid>
      <w:tr w:rsidR="004D0E72" w:rsidRPr="00AF1939" w14:paraId="4FEE13BC" w14:textId="77777777" w:rsidTr="004D0E72">
        <w:trPr>
          <w:trHeight w:val="435"/>
        </w:trPr>
        <w:tc>
          <w:tcPr>
            <w:tcW w:w="6947" w:type="dxa"/>
            <w:tcBorders>
              <w:top w:val="nil"/>
              <w:left w:val="nil"/>
              <w:bottom w:val="nil"/>
              <w:right w:val="nil"/>
            </w:tcBorders>
            <w:shd w:val="clear" w:color="000000" w:fill="C0C0C0"/>
            <w:hideMark/>
          </w:tcPr>
          <w:p w14:paraId="5AE65BA2" w14:textId="77777777" w:rsidR="004D0E72" w:rsidRPr="00AF1939" w:rsidRDefault="004D0E72" w:rsidP="00EA2D74">
            <w:pPr>
              <w:jc w:val="center"/>
              <w:rPr>
                <w:b/>
                <w:bCs/>
                <w:sz w:val="16"/>
                <w:szCs w:val="16"/>
              </w:rPr>
            </w:pPr>
            <w:proofErr w:type="spellStart"/>
            <w:r w:rsidRPr="00AF1939">
              <w:rPr>
                <w:b/>
                <w:bCs/>
                <w:sz w:val="16"/>
                <w:szCs w:val="16"/>
              </w:rPr>
              <w:t>Racun</w:t>
            </w:r>
            <w:proofErr w:type="spellEnd"/>
            <w:r w:rsidRPr="00AF1939">
              <w:rPr>
                <w:b/>
                <w:bCs/>
                <w:sz w:val="16"/>
                <w:szCs w:val="16"/>
              </w:rPr>
              <w:t>/Opis</w:t>
            </w:r>
          </w:p>
        </w:tc>
        <w:tc>
          <w:tcPr>
            <w:tcW w:w="1134" w:type="dxa"/>
            <w:tcBorders>
              <w:top w:val="nil"/>
              <w:left w:val="nil"/>
              <w:bottom w:val="nil"/>
              <w:right w:val="nil"/>
            </w:tcBorders>
            <w:shd w:val="clear" w:color="000000" w:fill="C0C0C0"/>
            <w:hideMark/>
          </w:tcPr>
          <w:p w14:paraId="525630D0" w14:textId="68855121" w:rsidR="004D0E72" w:rsidRPr="00AF1939" w:rsidRDefault="0031425A" w:rsidP="00EA2D74">
            <w:pPr>
              <w:jc w:val="center"/>
              <w:rPr>
                <w:b/>
                <w:bCs/>
                <w:sz w:val="16"/>
                <w:szCs w:val="16"/>
              </w:rPr>
            </w:pPr>
            <w:r w:rsidRPr="00AF1939">
              <w:rPr>
                <w:b/>
                <w:bCs/>
                <w:sz w:val="16"/>
                <w:szCs w:val="16"/>
              </w:rPr>
              <w:t xml:space="preserve">Izvršenje </w:t>
            </w:r>
            <w:r>
              <w:rPr>
                <w:b/>
                <w:bCs/>
                <w:sz w:val="16"/>
                <w:szCs w:val="16"/>
              </w:rPr>
              <w:t>2024</w:t>
            </w:r>
          </w:p>
        </w:tc>
        <w:tc>
          <w:tcPr>
            <w:tcW w:w="1180" w:type="dxa"/>
            <w:tcBorders>
              <w:top w:val="nil"/>
              <w:left w:val="nil"/>
              <w:bottom w:val="nil"/>
              <w:right w:val="nil"/>
            </w:tcBorders>
            <w:shd w:val="clear" w:color="000000" w:fill="C0C0C0"/>
            <w:hideMark/>
          </w:tcPr>
          <w:p w14:paraId="4F9B8908" w14:textId="0AAD224A" w:rsidR="004D0E72" w:rsidRPr="00AF1939" w:rsidRDefault="0031425A" w:rsidP="00EA2D74">
            <w:pPr>
              <w:jc w:val="center"/>
              <w:rPr>
                <w:b/>
                <w:bCs/>
                <w:sz w:val="16"/>
                <w:szCs w:val="16"/>
              </w:rPr>
            </w:pPr>
            <w:r>
              <w:rPr>
                <w:b/>
                <w:bCs/>
                <w:sz w:val="16"/>
                <w:szCs w:val="16"/>
              </w:rPr>
              <w:t>Rebalans</w:t>
            </w:r>
            <w:r w:rsidR="004D0E72" w:rsidRPr="00AF1939">
              <w:rPr>
                <w:b/>
                <w:bCs/>
                <w:sz w:val="16"/>
                <w:szCs w:val="16"/>
              </w:rPr>
              <w:t xml:space="preserve"> </w:t>
            </w:r>
            <w:r w:rsidR="001E6751">
              <w:rPr>
                <w:b/>
                <w:bCs/>
                <w:sz w:val="16"/>
                <w:szCs w:val="16"/>
              </w:rPr>
              <w:t>2025</w:t>
            </w:r>
          </w:p>
        </w:tc>
        <w:tc>
          <w:tcPr>
            <w:tcW w:w="847" w:type="dxa"/>
            <w:tcBorders>
              <w:top w:val="nil"/>
              <w:left w:val="nil"/>
              <w:bottom w:val="nil"/>
              <w:right w:val="nil"/>
            </w:tcBorders>
            <w:shd w:val="clear" w:color="000000" w:fill="C0C0C0"/>
            <w:hideMark/>
          </w:tcPr>
          <w:p w14:paraId="1CE4E035" w14:textId="02EE5EB3" w:rsidR="004D0E72" w:rsidRPr="00AF1939" w:rsidRDefault="004D0E72" w:rsidP="00EA2D74">
            <w:pPr>
              <w:jc w:val="center"/>
              <w:rPr>
                <w:b/>
                <w:bCs/>
                <w:sz w:val="16"/>
                <w:szCs w:val="16"/>
              </w:rPr>
            </w:pPr>
            <w:r w:rsidRPr="00AF1939">
              <w:rPr>
                <w:b/>
                <w:bCs/>
                <w:sz w:val="16"/>
                <w:szCs w:val="16"/>
              </w:rPr>
              <w:t xml:space="preserve">Izvršenje </w:t>
            </w:r>
            <w:r w:rsidR="001E6751">
              <w:rPr>
                <w:b/>
                <w:bCs/>
                <w:sz w:val="16"/>
                <w:szCs w:val="16"/>
              </w:rPr>
              <w:t>2025</w:t>
            </w:r>
          </w:p>
        </w:tc>
        <w:tc>
          <w:tcPr>
            <w:tcW w:w="808" w:type="dxa"/>
            <w:tcBorders>
              <w:top w:val="nil"/>
              <w:left w:val="nil"/>
              <w:bottom w:val="nil"/>
              <w:right w:val="nil"/>
            </w:tcBorders>
            <w:shd w:val="clear" w:color="000000" w:fill="C0C0C0"/>
            <w:hideMark/>
          </w:tcPr>
          <w:p w14:paraId="137A251A" w14:textId="77777777" w:rsidR="004D0E72" w:rsidRPr="00AF1939" w:rsidRDefault="004D0E72" w:rsidP="00EA2D74">
            <w:pPr>
              <w:jc w:val="center"/>
              <w:rPr>
                <w:b/>
                <w:bCs/>
                <w:sz w:val="16"/>
                <w:szCs w:val="16"/>
              </w:rPr>
            </w:pPr>
            <w:r w:rsidRPr="00AF1939">
              <w:rPr>
                <w:b/>
                <w:bCs/>
                <w:sz w:val="16"/>
                <w:szCs w:val="16"/>
              </w:rPr>
              <w:t>Indeks 3/2</w:t>
            </w:r>
          </w:p>
        </w:tc>
      </w:tr>
      <w:tr w:rsidR="004D0E72" w:rsidRPr="00AF1939" w14:paraId="155C1487" w14:textId="77777777" w:rsidTr="004D0E72">
        <w:trPr>
          <w:trHeight w:val="225"/>
        </w:trPr>
        <w:tc>
          <w:tcPr>
            <w:tcW w:w="6947" w:type="dxa"/>
            <w:tcBorders>
              <w:top w:val="nil"/>
              <w:left w:val="nil"/>
              <w:bottom w:val="nil"/>
              <w:right w:val="nil"/>
            </w:tcBorders>
            <w:shd w:val="clear" w:color="000000" w:fill="808080"/>
            <w:noWrap/>
            <w:hideMark/>
          </w:tcPr>
          <w:p w14:paraId="7B780376" w14:textId="77777777" w:rsidR="004D0E72" w:rsidRPr="00AF1939" w:rsidRDefault="004D0E72" w:rsidP="00EA2D74">
            <w:pPr>
              <w:rPr>
                <w:b/>
                <w:bCs/>
                <w:color w:val="FFFFFF"/>
                <w:sz w:val="16"/>
                <w:szCs w:val="16"/>
              </w:rPr>
            </w:pPr>
            <w:r w:rsidRPr="00AF1939">
              <w:rPr>
                <w:b/>
                <w:bCs/>
                <w:color w:val="FFFFFF"/>
                <w:sz w:val="16"/>
                <w:szCs w:val="16"/>
              </w:rPr>
              <w:t>B. RAČUN ZADUŽIVANJA FINANCIRANJA</w:t>
            </w:r>
          </w:p>
        </w:tc>
        <w:tc>
          <w:tcPr>
            <w:tcW w:w="1134" w:type="dxa"/>
            <w:tcBorders>
              <w:top w:val="nil"/>
              <w:left w:val="nil"/>
              <w:bottom w:val="nil"/>
              <w:right w:val="nil"/>
            </w:tcBorders>
            <w:shd w:val="clear" w:color="000000" w:fill="808080"/>
            <w:noWrap/>
            <w:hideMark/>
          </w:tcPr>
          <w:p w14:paraId="4629C2D9" w14:textId="77777777" w:rsidR="004D0E72" w:rsidRPr="00AF1939" w:rsidRDefault="004D0E72" w:rsidP="00EA2D74">
            <w:pPr>
              <w:jc w:val="center"/>
              <w:rPr>
                <w:b/>
                <w:bCs/>
                <w:color w:val="FFFFFF"/>
                <w:sz w:val="16"/>
                <w:szCs w:val="16"/>
              </w:rPr>
            </w:pPr>
            <w:r w:rsidRPr="00AF1939">
              <w:rPr>
                <w:b/>
                <w:bCs/>
                <w:color w:val="FFFFFF"/>
                <w:sz w:val="16"/>
                <w:szCs w:val="16"/>
              </w:rPr>
              <w:t>1</w:t>
            </w:r>
          </w:p>
        </w:tc>
        <w:tc>
          <w:tcPr>
            <w:tcW w:w="1180" w:type="dxa"/>
            <w:tcBorders>
              <w:top w:val="nil"/>
              <w:left w:val="nil"/>
              <w:bottom w:val="nil"/>
              <w:right w:val="nil"/>
            </w:tcBorders>
            <w:shd w:val="clear" w:color="000000" w:fill="808080"/>
            <w:noWrap/>
            <w:hideMark/>
          </w:tcPr>
          <w:p w14:paraId="4B24D7C6" w14:textId="77777777" w:rsidR="004D0E72" w:rsidRPr="00AF1939" w:rsidRDefault="004D0E72" w:rsidP="00EA2D74">
            <w:pPr>
              <w:jc w:val="center"/>
              <w:rPr>
                <w:b/>
                <w:bCs/>
                <w:color w:val="FFFFFF"/>
                <w:sz w:val="16"/>
                <w:szCs w:val="16"/>
              </w:rPr>
            </w:pPr>
            <w:r w:rsidRPr="00AF1939">
              <w:rPr>
                <w:b/>
                <w:bCs/>
                <w:color w:val="FFFFFF"/>
                <w:sz w:val="16"/>
                <w:szCs w:val="16"/>
              </w:rPr>
              <w:t>2</w:t>
            </w:r>
          </w:p>
        </w:tc>
        <w:tc>
          <w:tcPr>
            <w:tcW w:w="847" w:type="dxa"/>
            <w:tcBorders>
              <w:top w:val="nil"/>
              <w:left w:val="nil"/>
              <w:bottom w:val="nil"/>
              <w:right w:val="nil"/>
            </w:tcBorders>
            <w:shd w:val="clear" w:color="000000" w:fill="808080"/>
            <w:noWrap/>
            <w:hideMark/>
          </w:tcPr>
          <w:p w14:paraId="5F7691B5" w14:textId="77777777" w:rsidR="004D0E72" w:rsidRPr="00AF1939" w:rsidRDefault="004D0E72" w:rsidP="00EA2D74">
            <w:pPr>
              <w:jc w:val="center"/>
              <w:rPr>
                <w:b/>
                <w:bCs/>
                <w:color w:val="FFFFFF"/>
                <w:sz w:val="16"/>
                <w:szCs w:val="16"/>
              </w:rPr>
            </w:pPr>
            <w:r w:rsidRPr="00AF1939">
              <w:rPr>
                <w:b/>
                <w:bCs/>
                <w:color w:val="FFFFFF"/>
                <w:sz w:val="16"/>
                <w:szCs w:val="16"/>
              </w:rPr>
              <w:t>3</w:t>
            </w:r>
          </w:p>
        </w:tc>
        <w:tc>
          <w:tcPr>
            <w:tcW w:w="808" w:type="dxa"/>
            <w:tcBorders>
              <w:top w:val="nil"/>
              <w:left w:val="nil"/>
              <w:bottom w:val="nil"/>
              <w:right w:val="nil"/>
            </w:tcBorders>
            <w:shd w:val="clear" w:color="000000" w:fill="808080"/>
            <w:noWrap/>
            <w:hideMark/>
          </w:tcPr>
          <w:p w14:paraId="62C0B13B" w14:textId="77777777" w:rsidR="004D0E72" w:rsidRPr="00AF1939" w:rsidRDefault="004D0E72" w:rsidP="00EA2D74">
            <w:pPr>
              <w:jc w:val="center"/>
              <w:rPr>
                <w:b/>
                <w:bCs/>
                <w:color w:val="FFFFFF"/>
                <w:sz w:val="16"/>
                <w:szCs w:val="16"/>
              </w:rPr>
            </w:pPr>
            <w:r w:rsidRPr="00AF1939">
              <w:rPr>
                <w:b/>
                <w:bCs/>
                <w:color w:val="FFFFFF"/>
                <w:sz w:val="16"/>
                <w:szCs w:val="16"/>
              </w:rPr>
              <w:t>4</w:t>
            </w:r>
          </w:p>
        </w:tc>
      </w:tr>
      <w:tr w:rsidR="004D0E72" w:rsidRPr="004D0E72" w14:paraId="5DCE52E4" w14:textId="77777777" w:rsidTr="004D0E72">
        <w:trPr>
          <w:trHeight w:val="225"/>
        </w:trPr>
        <w:tc>
          <w:tcPr>
            <w:tcW w:w="6947" w:type="dxa"/>
            <w:tcBorders>
              <w:top w:val="nil"/>
              <w:left w:val="nil"/>
              <w:bottom w:val="nil"/>
              <w:right w:val="nil"/>
            </w:tcBorders>
            <w:noWrap/>
          </w:tcPr>
          <w:p w14:paraId="184B7B91" w14:textId="77777777" w:rsidR="004D0E72" w:rsidRPr="004D0E72" w:rsidRDefault="004D0E72" w:rsidP="00EA2D74">
            <w:pPr>
              <w:rPr>
                <w:b/>
                <w:bCs/>
                <w:sz w:val="16"/>
                <w:szCs w:val="16"/>
              </w:rPr>
            </w:pPr>
          </w:p>
        </w:tc>
        <w:tc>
          <w:tcPr>
            <w:tcW w:w="1134" w:type="dxa"/>
            <w:tcBorders>
              <w:top w:val="nil"/>
              <w:left w:val="nil"/>
              <w:bottom w:val="nil"/>
              <w:right w:val="nil"/>
            </w:tcBorders>
            <w:noWrap/>
          </w:tcPr>
          <w:p w14:paraId="22D02219" w14:textId="0F08409D" w:rsidR="004D0E72" w:rsidRPr="004D0E72" w:rsidRDefault="004D0E72" w:rsidP="00EA2D74">
            <w:pPr>
              <w:jc w:val="center"/>
              <w:rPr>
                <w:b/>
                <w:bCs/>
                <w:sz w:val="16"/>
                <w:szCs w:val="16"/>
              </w:rPr>
            </w:pPr>
            <w:r w:rsidRPr="004D0E72">
              <w:rPr>
                <w:b/>
                <w:bCs/>
                <w:sz w:val="16"/>
                <w:szCs w:val="16"/>
              </w:rPr>
              <w:t>0,00</w:t>
            </w:r>
          </w:p>
        </w:tc>
        <w:tc>
          <w:tcPr>
            <w:tcW w:w="1180" w:type="dxa"/>
            <w:tcBorders>
              <w:top w:val="nil"/>
              <w:left w:val="nil"/>
              <w:bottom w:val="nil"/>
              <w:right w:val="nil"/>
            </w:tcBorders>
            <w:noWrap/>
          </w:tcPr>
          <w:p w14:paraId="25B8EA4E" w14:textId="569E6C1F" w:rsidR="004D0E72" w:rsidRPr="004D0E72" w:rsidRDefault="004D0E72" w:rsidP="00EA2D74">
            <w:pPr>
              <w:jc w:val="center"/>
              <w:rPr>
                <w:b/>
                <w:bCs/>
                <w:sz w:val="16"/>
                <w:szCs w:val="16"/>
              </w:rPr>
            </w:pPr>
            <w:r w:rsidRPr="004D0E72">
              <w:rPr>
                <w:b/>
                <w:bCs/>
                <w:sz w:val="16"/>
                <w:szCs w:val="16"/>
              </w:rPr>
              <w:t>0,00</w:t>
            </w:r>
          </w:p>
        </w:tc>
        <w:tc>
          <w:tcPr>
            <w:tcW w:w="847" w:type="dxa"/>
            <w:tcBorders>
              <w:top w:val="nil"/>
              <w:left w:val="nil"/>
              <w:bottom w:val="nil"/>
              <w:right w:val="nil"/>
            </w:tcBorders>
            <w:noWrap/>
          </w:tcPr>
          <w:p w14:paraId="42018847" w14:textId="74667193" w:rsidR="004D0E72" w:rsidRPr="004D0E72" w:rsidRDefault="004D0E72" w:rsidP="00EA2D74">
            <w:pPr>
              <w:jc w:val="center"/>
              <w:rPr>
                <w:b/>
                <w:bCs/>
                <w:sz w:val="16"/>
                <w:szCs w:val="16"/>
              </w:rPr>
            </w:pPr>
            <w:r w:rsidRPr="004D0E72">
              <w:rPr>
                <w:b/>
                <w:bCs/>
                <w:sz w:val="16"/>
                <w:szCs w:val="16"/>
              </w:rPr>
              <w:t>0,00</w:t>
            </w:r>
          </w:p>
        </w:tc>
        <w:tc>
          <w:tcPr>
            <w:tcW w:w="808" w:type="dxa"/>
            <w:tcBorders>
              <w:top w:val="nil"/>
              <w:left w:val="nil"/>
              <w:bottom w:val="nil"/>
              <w:right w:val="nil"/>
            </w:tcBorders>
            <w:noWrap/>
          </w:tcPr>
          <w:p w14:paraId="4FD5F2BE" w14:textId="3599C9B6" w:rsidR="004D0E72" w:rsidRPr="004D0E72" w:rsidRDefault="004D0E72" w:rsidP="00EA2D74">
            <w:pPr>
              <w:jc w:val="center"/>
              <w:rPr>
                <w:b/>
                <w:bCs/>
                <w:sz w:val="16"/>
                <w:szCs w:val="16"/>
              </w:rPr>
            </w:pPr>
            <w:r w:rsidRPr="004D0E72">
              <w:rPr>
                <w:b/>
                <w:bCs/>
                <w:sz w:val="16"/>
                <w:szCs w:val="16"/>
              </w:rPr>
              <w:t>0,00</w:t>
            </w:r>
          </w:p>
        </w:tc>
      </w:tr>
    </w:tbl>
    <w:p w14:paraId="618E566D" w14:textId="77777777" w:rsidR="00E96230" w:rsidRDefault="00E96230" w:rsidP="00E96230"/>
    <w:p w14:paraId="2C96874A" w14:textId="77777777" w:rsidR="00E96230" w:rsidRDefault="00E96230" w:rsidP="00E96230"/>
    <w:tbl>
      <w:tblPr>
        <w:tblW w:w="10961" w:type="dxa"/>
        <w:tblInd w:w="-885" w:type="dxa"/>
        <w:tblLook w:val="04A0" w:firstRow="1" w:lastRow="0" w:firstColumn="1" w:lastColumn="0" w:noHBand="0" w:noVBand="1"/>
      </w:tblPr>
      <w:tblGrid>
        <w:gridCol w:w="10961"/>
      </w:tblGrid>
      <w:tr w:rsidR="00E96230" w:rsidRPr="00897CD3" w14:paraId="5A30DE17" w14:textId="77777777" w:rsidTr="00EA2D74">
        <w:trPr>
          <w:trHeight w:val="458"/>
        </w:trPr>
        <w:tc>
          <w:tcPr>
            <w:tcW w:w="10961" w:type="dxa"/>
            <w:tcBorders>
              <w:top w:val="nil"/>
              <w:left w:val="nil"/>
              <w:bottom w:val="nil"/>
              <w:right w:val="nil"/>
            </w:tcBorders>
            <w:shd w:val="clear" w:color="000000" w:fill="505050"/>
            <w:noWrap/>
            <w:vAlign w:val="center"/>
            <w:hideMark/>
          </w:tcPr>
          <w:p w14:paraId="25D0E6BE" w14:textId="77777777" w:rsidR="00E96230" w:rsidRPr="00CB094F" w:rsidRDefault="00E96230">
            <w:pPr>
              <w:pStyle w:val="Odlomakpopisa"/>
              <w:numPr>
                <w:ilvl w:val="0"/>
                <w:numId w:val="11"/>
              </w:numPr>
              <w:spacing w:after="0" w:line="240" w:lineRule="auto"/>
              <w:rPr>
                <w:b/>
                <w:bCs/>
                <w:color w:val="FFFFFF" w:themeColor="background1"/>
                <w:sz w:val="30"/>
                <w:szCs w:val="30"/>
              </w:rPr>
            </w:pPr>
            <w:r w:rsidRPr="00CB094F">
              <w:rPr>
                <w:b/>
                <w:bCs/>
                <w:color w:val="FFFFFF" w:themeColor="background1"/>
                <w:sz w:val="30"/>
                <w:szCs w:val="30"/>
              </w:rPr>
              <w:t>RAČUN FINANCIRANJA PREMA IZVORIMA FINANCIRANJA</w:t>
            </w:r>
          </w:p>
        </w:tc>
      </w:tr>
    </w:tbl>
    <w:p w14:paraId="1FC4F4BF" w14:textId="77777777" w:rsidR="00E96230" w:rsidRDefault="00E96230" w:rsidP="00E96230"/>
    <w:tbl>
      <w:tblPr>
        <w:tblW w:w="10916" w:type="dxa"/>
        <w:tblInd w:w="-851" w:type="dxa"/>
        <w:tblLook w:val="04A0" w:firstRow="1" w:lastRow="0" w:firstColumn="1" w:lastColumn="0" w:noHBand="0" w:noVBand="1"/>
      </w:tblPr>
      <w:tblGrid>
        <w:gridCol w:w="6947"/>
        <w:gridCol w:w="1134"/>
        <w:gridCol w:w="1180"/>
        <w:gridCol w:w="847"/>
        <w:gridCol w:w="808"/>
      </w:tblGrid>
      <w:tr w:rsidR="00434D98" w:rsidRPr="00AF1939" w14:paraId="3707AF41" w14:textId="77777777" w:rsidTr="00EA2D74">
        <w:trPr>
          <w:trHeight w:val="435"/>
        </w:trPr>
        <w:tc>
          <w:tcPr>
            <w:tcW w:w="6947" w:type="dxa"/>
            <w:tcBorders>
              <w:top w:val="nil"/>
              <w:left w:val="nil"/>
              <w:bottom w:val="nil"/>
              <w:right w:val="nil"/>
            </w:tcBorders>
            <w:shd w:val="clear" w:color="000000" w:fill="C0C0C0"/>
            <w:hideMark/>
          </w:tcPr>
          <w:p w14:paraId="0FD54A35" w14:textId="0F903B7A" w:rsidR="00434D98" w:rsidRPr="00AF1939" w:rsidRDefault="00434D98" w:rsidP="00434D98">
            <w:pPr>
              <w:jc w:val="center"/>
              <w:rPr>
                <w:b/>
                <w:bCs/>
                <w:sz w:val="16"/>
                <w:szCs w:val="16"/>
              </w:rPr>
            </w:pPr>
            <w:r w:rsidRPr="00AF1939">
              <w:rPr>
                <w:b/>
                <w:bCs/>
                <w:sz w:val="16"/>
                <w:szCs w:val="16"/>
              </w:rPr>
              <w:t>Ra</w:t>
            </w:r>
            <w:r>
              <w:rPr>
                <w:b/>
                <w:bCs/>
                <w:sz w:val="16"/>
                <w:szCs w:val="16"/>
              </w:rPr>
              <w:t>č</w:t>
            </w:r>
            <w:r w:rsidRPr="00AF1939">
              <w:rPr>
                <w:b/>
                <w:bCs/>
                <w:sz w:val="16"/>
                <w:szCs w:val="16"/>
              </w:rPr>
              <w:t>un/Opis</w:t>
            </w:r>
          </w:p>
        </w:tc>
        <w:tc>
          <w:tcPr>
            <w:tcW w:w="1134" w:type="dxa"/>
            <w:tcBorders>
              <w:top w:val="nil"/>
              <w:left w:val="nil"/>
              <w:bottom w:val="nil"/>
              <w:right w:val="nil"/>
            </w:tcBorders>
            <w:shd w:val="clear" w:color="000000" w:fill="C0C0C0"/>
            <w:hideMark/>
          </w:tcPr>
          <w:p w14:paraId="048C8CCE" w14:textId="02F99AC6" w:rsidR="00434D98" w:rsidRPr="00AF1939" w:rsidRDefault="0031425A" w:rsidP="00434D98">
            <w:pPr>
              <w:jc w:val="center"/>
              <w:rPr>
                <w:b/>
                <w:bCs/>
                <w:sz w:val="16"/>
                <w:szCs w:val="16"/>
              </w:rPr>
            </w:pPr>
            <w:r w:rsidRPr="00AF1939">
              <w:rPr>
                <w:b/>
                <w:bCs/>
                <w:sz w:val="16"/>
                <w:szCs w:val="16"/>
              </w:rPr>
              <w:t xml:space="preserve">Izvršenje </w:t>
            </w:r>
            <w:r>
              <w:rPr>
                <w:b/>
                <w:bCs/>
                <w:sz w:val="16"/>
                <w:szCs w:val="16"/>
              </w:rPr>
              <w:t>2024</w:t>
            </w:r>
          </w:p>
        </w:tc>
        <w:tc>
          <w:tcPr>
            <w:tcW w:w="1180" w:type="dxa"/>
            <w:tcBorders>
              <w:top w:val="nil"/>
              <w:left w:val="nil"/>
              <w:bottom w:val="nil"/>
              <w:right w:val="nil"/>
            </w:tcBorders>
            <w:shd w:val="clear" w:color="000000" w:fill="C0C0C0"/>
            <w:hideMark/>
          </w:tcPr>
          <w:p w14:paraId="1F025B22" w14:textId="3E11329F" w:rsidR="00434D98" w:rsidRPr="00AF1939" w:rsidRDefault="0031425A" w:rsidP="00434D98">
            <w:pPr>
              <w:jc w:val="center"/>
              <w:rPr>
                <w:b/>
                <w:bCs/>
                <w:sz w:val="16"/>
                <w:szCs w:val="16"/>
              </w:rPr>
            </w:pPr>
            <w:r>
              <w:rPr>
                <w:b/>
                <w:bCs/>
                <w:sz w:val="16"/>
                <w:szCs w:val="16"/>
              </w:rPr>
              <w:t>Rebalans</w:t>
            </w:r>
            <w:r w:rsidRPr="00AF1939">
              <w:rPr>
                <w:b/>
                <w:bCs/>
                <w:sz w:val="16"/>
                <w:szCs w:val="16"/>
              </w:rPr>
              <w:t xml:space="preserve"> </w:t>
            </w:r>
            <w:r>
              <w:rPr>
                <w:b/>
                <w:bCs/>
                <w:sz w:val="16"/>
                <w:szCs w:val="16"/>
              </w:rPr>
              <w:t>2025</w:t>
            </w:r>
          </w:p>
        </w:tc>
        <w:tc>
          <w:tcPr>
            <w:tcW w:w="847" w:type="dxa"/>
            <w:tcBorders>
              <w:top w:val="nil"/>
              <w:left w:val="nil"/>
              <w:bottom w:val="nil"/>
              <w:right w:val="nil"/>
            </w:tcBorders>
            <w:shd w:val="clear" w:color="000000" w:fill="C0C0C0"/>
            <w:hideMark/>
          </w:tcPr>
          <w:p w14:paraId="386EE5D8" w14:textId="7BE001B4" w:rsidR="00434D98" w:rsidRPr="00AF1939" w:rsidRDefault="00434D98" w:rsidP="00434D98">
            <w:pPr>
              <w:jc w:val="center"/>
              <w:rPr>
                <w:b/>
                <w:bCs/>
                <w:sz w:val="16"/>
                <w:szCs w:val="16"/>
              </w:rPr>
            </w:pPr>
            <w:r w:rsidRPr="00AF1939">
              <w:rPr>
                <w:b/>
                <w:bCs/>
                <w:sz w:val="16"/>
                <w:szCs w:val="16"/>
              </w:rPr>
              <w:t xml:space="preserve">Izvršenje </w:t>
            </w:r>
            <w:r w:rsidR="001E6751">
              <w:rPr>
                <w:b/>
                <w:bCs/>
                <w:sz w:val="16"/>
                <w:szCs w:val="16"/>
              </w:rPr>
              <w:t>2025</w:t>
            </w:r>
          </w:p>
        </w:tc>
        <w:tc>
          <w:tcPr>
            <w:tcW w:w="808" w:type="dxa"/>
            <w:tcBorders>
              <w:top w:val="nil"/>
              <w:left w:val="nil"/>
              <w:bottom w:val="nil"/>
              <w:right w:val="nil"/>
            </w:tcBorders>
            <w:shd w:val="clear" w:color="000000" w:fill="C0C0C0"/>
            <w:hideMark/>
          </w:tcPr>
          <w:p w14:paraId="117455AE" w14:textId="77777777" w:rsidR="00434D98" w:rsidRPr="00AF1939" w:rsidRDefault="00434D98" w:rsidP="00434D98">
            <w:pPr>
              <w:jc w:val="center"/>
              <w:rPr>
                <w:b/>
                <w:bCs/>
                <w:sz w:val="16"/>
                <w:szCs w:val="16"/>
              </w:rPr>
            </w:pPr>
            <w:r w:rsidRPr="00AF1939">
              <w:rPr>
                <w:b/>
                <w:bCs/>
                <w:sz w:val="16"/>
                <w:szCs w:val="16"/>
              </w:rPr>
              <w:t>Indeks 3/2</w:t>
            </w:r>
          </w:p>
        </w:tc>
      </w:tr>
      <w:tr w:rsidR="004D0E72" w:rsidRPr="00AF1939" w14:paraId="31713809" w14:textId="77777777" w:rsidTr="00EA2D74">
        <w:trPr>
          <w:trHeight w:val="225"/>
        </w:trPr>
        <w:tc>
          <w:tcPr>
            <w:tcW w:w="6947" w:type="dxa"/>
            <w:tcBorders>
              <w:top w:val="nil"/>
              <w:left w:val="nil"/>
              <w:bottom w:val="nil"/>
              <w:right w:val="nil"/>
            </w:tcBorders>
            <w:shd w:val="clear" w:color="000000" w:fill="808080"/>
            <w:noWrap/>
            <w:hideMark/>
          </w:tcPr>
          <w:p w14:paraId="3CDB2F8C" w14:textId="77777777" w:rsidR="004D0E72" w:rsidRPr="00AF1939" w:rsidRDefault="004D0E72" w:rsidP="00EA2D74">
            <w:pPr>
              <w:rPr>
                <w:b/>
                <w:bCs/>
                <w:color w:val="FFFFFF"/>
                <w:sz w:val="16"/>
                <w:szCs w:val="16"/>
              </w:rPr>
            </w:pPr>
            <w:r w:rsidRPr="00AF1939">
              <w:rPr>
                <w:b/>
                <w:bCs/>
                <w:color w:val="FFFFFF"/>
                <w:sz w:val="16"/>
                <w:szCs w:val="16"/>
              </w:rPr>
              <w:t>B. RAČUN ZADUŽIVANJA FINANCIRANJA</w:t>
            </w:r>
          </w:p>
        </w:tc>
        <w:tc>
          <w:tcPr>
            <w:tcW w:w="1134" w:type="dxa"/>
            <w:tcBorders>
              <w:top w:val="nil"/>
              <w:left w:val="nil"/>
              <w:bottom w:val="nil"/>
              <w:right w:val="nil"/>
            </w:tcBorders>
            <w:shd w:val="clear" w:color="000000" w:fill="808080"/>
            <w:noWrap/>
            <w:hideMark/>
          </w:tcPr>
          <w:p w14:paraId="3FBBED05" w14:textId="77777777" w:rsidR="004D0E72" w:rsidRPr="00AF1939" w:rsidRDefault="004D0E72" w:rsidP="00EA2D74">
            <w:pPr>
              <w:jc w:val="center"/>
              <w:rPr>
                <w:b/>
                <w:bCs/>
                <w:color w:val="FFFFFF"/>
                <w:sz w:val="16"/>
                <w:szCs w:val="16"/>
              </w:rPr>
            </w:pPr>
            <w:r w:rsidRPr="00AF1939">
              <w:rPr>
                <w:b/>
                <w:bCs/>
                <w:color w:val="FFFFFF"/>
                <w:sz w:val="16"/>
                <w:szCs w:val="16"/>
              </w:rPr>
              <w:t>1</w:t>
            </w:r>
          </w:p>
        </w:tc>
        <w:tc>
          <w:tcPr>
            <w:tcW w:w="1180" w:type="dxa"/>
            <w:tcBorders>
              <w:top w:val="nil"/>
              <w:left w:val="nil"/>
              <w:bottom w:val="nil"/>
              <w:right w:val="nil"/>
            </w:tcBorders>
            <w:shd w:val="clear" w:color="000000" w:fill="808080"/>
            <w:noWrap/>
            <w:hideMark/>
          </w:tcPr>
          <w:p w14:paraId="2780A685" w14:textId="77777777" w:rsidR="004D0E72" w:rsidRPr="00AF1939" w:rsidRDefault="004D0E72" w:rsidP="00EA2D74">
            <w:pPr>
              <w:jc w:val="center"/>
              <w:rPr>
                <w:b/>
                <w:bCs/>
                <w:color w:val="FFFFFF"/>
                <w:sz w:val="16"/>
                <w:szCs w:val="16"/>
              </w:rPr>
            </w:pPr>
            <w:r w:rsidRPr="00AF1939">
              <w:rPr>
                <w:b/>
                <w:bCs/>
                <w:color w:val="FFFFFF"/>
                <w:sz w:val="16"/>
                <w:szCs w:val="16"/>
              </w:rPr>
              <w:t>2</w:t>
            </w:r>
          </w:p>
        </w:tc>
        <w:tc>
          <w:tcPr>
            <w:tcW w:w="847" w:type="dxa"/>
            <w:tcBorders>
              <w:top w:val="nil"/>
              <w:left w:val="nil"/>
              <w:bottom w:val="nil"/>
              <w:right w:val="nil"/>
            </w:tcBorders>
            <w:shd w:val="clear" w:color="000000" w:fill="808080"/>
            <w:noWrap/>
            <w:hideMark/>
          </w:tcPr>
          <w:p w14:paraId="0D80FDA8" w14:textId="77777777" w:rsidR="004D0E72" w:rsidRPr="00AF1939" w:rsidRDefault="004D0E72" w:rsidP="00EA2D74">
            <w:pPr>
              <w:jc w:val="center"/>
              <w:rPr>
                <w:b/>
                <w:bCs/>
                <w:color w:val="FFFFFF"/>
                <w:sz w:val="16"/>
                <w:szCs w:val="16"/>
              </w:rPr>
            </w:pPr>
            <w:r w:rsidRPr="00AF1939">
              <w:rPr>
                <w:b/>
                <w:bCs/>
                <w:color w:val="FFFFFF"/>
                <w:sz w:val="16"/>
                <w:szCs w:val="16"/>
              </w:rPr>
              <w:t>3</w:t>
            </w:r>
          </w:p>
        </w:tc>
        <w:tc>
          <w:tcPr>
            <w:tcW w:w="808" w:type="dxa"/>
            <w:tcBorders>
              <w:top w:val="nil"/>
              <w:left w:val="nil"/>
              <w:bottom w:val="nil"/>
              <w:right w:val="nil"/>
            </w:tcBorders>
            <w:shd w:val="clear" w:color="000000" w:fill="808080"/>
            <w:noWrap/>
            <w:hideMark/>
          </w:tcPr>
          <w:p w14:paraId="288FD87F" w14:textId="77777777" w:rsidR="004D0E72" w:rsidRPr="00AF1939" w:rsidRDefault="004D0E72" w:rsidP="00EA2D74">
            <w:pPr>
              <w:jc w:val="center"/>
              <w:rPr>
                <w:b/>
                <w:bCs/>
                <w:color w:val="FFFFFF"/>
                <w:sz w:val="16"/>
                <w:szCs w:val="16"/>
              </w:rPr>
            </w:pPr>
            <w:r w:rsidRPr="00AF1939">
              <w:rPr>
                <w:b/>
                <w:bCs/>
                <w:color w:val="FFFFFF"/>
                <w:sz w:val="16"/>
                <w:szCs w:val="16"/>
              </w:rPr>
              <w:t>4</w:t>
            </w:r>
          </w:p>
        </w:tc>
      </w:tr>
      <w:tr w:rsidR="004D0E72" w:rsidRPr="004D0E72" w14:paraId="4429EBB1" w14:textId="77777777" w:rsidTr="00EA2D74">
        <w:trPr>
          <w:trHeight w:val="225"/>
        </w:trPr>
        <w:tc>
          <w:tcPr>
            <w:tcW w:w="6947" w:type="dxa"/>
            <w:tcBorders>
              <w:top w:val="nil"/>
              <w:left w:val="nil"/>
              <w:bottom w:val="nil"/>
              <w:right w:val="nil"/>
            </w:tcBorders>
            <w:noWrap/>
          </w:tcPr>
          <w:p w14:paraId="5F7F7813" w14:textId="77777777" w:rsidR="004D0E72" w:rsidRPr="004D0E72" w:rsidRDefault="004D0E72" w:rsidP="00EA2D74">
            <w:pPr>
              <w:rPr>
                <w:b/>
                <w:bCs/>
                <w:sz w:val="16"/>
                <w:szCs w:val="16"/>
              </w:rPr>
            </w:pPr>
          </w:p>
        </w:tc>
        <w:tc>
          <w:tcPr>
            <w:tcW w:w="1134" w:type="dxa"/>
            <w:tcBorders>
              <w:top w:val="nil"/>
              <w:left w:val="nil"/>
              <w:bottom w:val="nil"/>
              <w:right w:val="nil"/>
            </w:tcBorders>
            <w:noWrap/>
          </w:tcPr>
          <w:p w14:paraId="382E63B1" w14:textId="77777777" w:rsidR="004D0E72" w:rsidRPr="004D0E72" w:rsidRDefault="004D0E72" w:rsidP="00EA2D74">
            <w:pPr>
              <w:jc w:val="center"/>
              <w:rPr>
                <w:b/>
                <w:bCs/>
                <w:sz w:val="16"/>
                <w:szCs w:val="16"/>
              </w:rPr>
            </w:pPr>
            <w:r w:rsidRPr="004D0E72">
              <w:rPr>
                <w:b/>
                <w:bCs/>
                <w:sz w:val="16"/>
                <w:szCs w:val="16"/>
              </w:rPr>
              <w:t>0,00</w:t>
            </w:r>
          </w:p>
        </w:tc>
        <w:tc>
          <w:tcPr>
            <w:tcW w:w="1180" w:type="dxa"/>
            <w:tcBorders>
              <w:top w:val="nil"/>
              <w:left w:val="nil"/>
              <w:bottom w:val="nil"/>
              <w:right w:val="nil"/>
            </w:tcBorders>
            <w:noWrap/>
          </w:tcPr>
          <w:p w14:paraId="66B361A1" w14:textId="77777777" w:rsidR="004D0E72" w:rsidRPr="004D0E72" w:rsidRDefault="004D0E72" w:rsidP="00EA2D74">
            <w:pPr>
              <w:jc w:val="center"/>
              <w:rPr>
                <w:b/>
                <w:bCs/>
                <w:sz w:val="16"/>
                <w:szCs w:val="16"/>
              </w:rPr>
            </w:pPr>
            <w:r w:rsidRPr="004D0E72">
              <w:rPr>
                <w:b/>
                <w:bCs/>
                <w:sz w:val="16"/>
                <w:szCs w:val="16"/>
              </w:rPr>
              <w:t>0,00</w:t>
            </w:r>
          </w:p>
        </w:tc>
        <w:tc>
          <w:tcPr>
            <w:tcW w:w="847" w:type="dxa"/>
            <w:tcBorders>
              <w:top w:val="nil"/>
              <w:left w:val="nil"/>
              <w:bottom w:val="nil"/>
              <w:right w:val="nil"/>
            </w:tcBorders>
            <w:noWrap/>
          </w:tcPr>
          <w:p w14:paraId="0AB53FA6" w14:textId="77777777" w:rsidR="004D0E72" w:rsidRPr="004D0E72" w:rsidRDefault="004D0E72" w:rsidP="00EA2D74">
            <w:pPr>
              <w:jc w:val="center"/>
              <w:rPr>
                <w:b/>
                <w:bCs/>
                <w:sz w:val="16"/>
                <w:szCs w:val="16"/>
              </w:rPr>
            </w:pPr>
            <w:r w:rsidRPr="004D0E72">
              <w:rPr>
                <w:b/>
                <w:bCs/>
                <w:sz w:val="16"/>
                <w:szCs w:val="16"/>
              </w:rPr>
              <w:t>0,00</w:t>
            </w:r>
          </w:p>
        </w:tc>
        <w:tc>
          <w:tcPr>
            <w:tcW w:w="808" w:type="dxa"/>
            <w:tcBorders>
              <w:top w:val="nil"/>
              <w:left w:val="nil"/>
              <w:bottom w:val="nil"/>
              <w:right w:val="nil"/>
            </w:tcBorders>
            <w:noWrap/>
          </w:tcPr>
          <w:p w14:paraId="665774D5" w14:textId="77777777" w:rsidR="004D0E72" w:rsidRPr="004D0E72" w:rsidRDefault="004D0E72" w:rsidP="00EA2D74">
            <w:pPr>
              <w:jc w:val="center"/>
              <w:rPr>
                <w:b/>
                <w:bCs/>
                <w:sz w:val="16"/>
                <w:szCs w:val="16"/>
              </w:rPr>
            </w:pPr>
            <w:r w:rsidRPr="004D0E72">
              <w:rPr>
                <w:b/>
                <w:bCs/>
                <w:sz w:val="16"/>
                <w:szCs w:val="16"/>
              </w:rPr>
              <w:t>0,00</w:t>
            </w:r>
          </w:p>
        </w:tc>
      </w:tr>
    </w:tbl>
    <w:p w14:paraId="4EB1A35F" w14:textId="77777777" w:rsidR="004D0E72" w:rsidRDefault="004D0E72" w:rsidP="00E96230"/>
    <w:p w14:paraId="16CB80F9" w14:textId="1E591908" w:rsidR="00E96230" w:rsidRDefault="00E96230">
      <w:pPr>
        <w:numPr>
          <w:ilvl w:val="0"/>
          <w:numId w:val="8"/>
        </w:numPr>
        <w:ind w:left="-426" w:hanging="422"/>
        <w:rPr>
          <w:b/>
        </w:rPr>
      </w:pPr>
      <w:r w:rsidRPr="00526554">
        <w:rPr>
          <w:b/>
        </w:rPr>
        <w:t xml:space="preserve">POSEBNI DIO </w:t>
      </w:r>
      <w:r w:rsidR="00D27F12">
        <w:rPr>
          <w:b/>
        </w:rPr>
        <w:t>FINANCIJSKOG PLANA</w:t>
      </w:r>
    </w:p>
    <w:p w14:paraId="181F85E2" w14:textId="77777777" w:rsidR="00E96230" w:rsidRPr="00526554" w:rsidRDefault="00E96230" w:rsidP="00E96230">
      <w:pPr>
        <w:rPr>
          <w:b/>
        </w:rPr>
      </w:pPr>
    </w:p>
    <w:tbl>
      <w:tblPr>
        <w:tblW w:w="10950" w:type="dxa"/>
        <w:tblInd w:w="-885" w:type="dxa"/>
        <w:tblLayout w:type="fixed"/>
        <w:tblLook w:val="04A0" w:firstRow="1" w:lastRow="0" w:firstColumn="1" w:lastColumn="0" w:noHBand="0" w:noVBand="1"/>
      </w:tblPr>
      <w:tblGrid>
        <w:gridCol w:w="10950"/>
      </w:tblGrid>
      <w:tr w:rsidR="00E96230" w:rsidRPr="004F5E02" w14:paraId="587257AF" w14:textId="77777777" w:rsidTr="00EA2D74">
        <w:trPr>
          <w:trHeight w:val="240"/>
        </w:trPr>
        <w:tc>
          <w:tcPr>
            <w:tcW w:w="10950" w:type="dxa"/>
            <w:tcBorders>
              <w:top w:val="nil"/>
              <w:left w:val="nil"/>
              <w:bottom w:val="single" w:sz="8" w:space="0" w:color="auto"/>
              <w:right w:val="nil"/>
            </w:tcBorders>
            <w:shd w:val="clear" w:color="000000" w:fill="505050"/>
            <w:hideMark/>
          </w:tcPr>
          <w:p w14:paraId="0C5FF623" w14:textId="77777777" w:rsidR="00E96230" w:rsidRPr="00CB094F" w:rsidRDefault="00E96230">
            <w:pPr>
              <w:pStyle w:val="Odlomakpopisa"/>
              <w:numPr>
                <w:ilvl w:val="0"/>
                <w:numId w:val="12"/>
              </w:numPr>
              <w:spacing w:after="0" w:line="240" w:lineRule="auto"/>
              <w:rPr>
                <w:rFonts w:ascii="Calibri" w:hAnsi="Calibri"/>
                <w:b/>
                <w:bCs/>
                <w:color w:val="FFFFFF" w:themeColor="background1"/>
                <w:sz w:val="30"/>
                <w:szCs w:val="30"/>
              </w:rPr>
            </w:pPr>
            <w:r w:rsidRPr="00CB094F">
              <w:rPr>
                <w:rFonts w:ascii="Calibri" w:hAnsi="Calibri"/>
                <w:b/>
                <w:bCs/>
                <w:color w:val="FFFFFF" w:themeColor="background1"/>
                <w:sz w:val="30"/>
                <w:szCs w:val="30"/>
              </w:rPr>
              <w:t>IZVRŠENJE</w:t>
            </w:r>
            <w:r>
              <w:rPr>
                <w:rFonts w:ascii="Calibri" w:hAnsi="Calibri"/>
                <w:b/>
                <w:bCs/>
                <w:color w:val="FFFFFF" w:themeColor="background1"/>
                <w:sz w:val="30"/>
                <w:szCs w:val="30"/>
              </w:rPr>
              <w:t xml:space="preserve"> RASHODA I IZDATAKA</w:t>
            </w:r>
            <w:r w:rsidRPr="00CB094F">
              <w:rPr>
                <w:rFonts w:ascii="Calibri" w:hAnsi="Calibri"/>
                <w:b/>
                <w:bCs/>
                <w:color w:val="FFFFFF" w:themeColor="background1"/>
                <w:sz w:val="30"/>
                <w:szCs w:val="30"/>
              </w:rPr>
              <w:t xml:space="preserve"> PO ORGANIZACIJSKOJ KLASIFIKACIJI</w:t>
            </w:r>
            <w:r>
              <w:rPr>
                <w:rFonts w:ascii="Calibri" w:hAnsi="Calibri"/>
                <w:b/>
                <w:bCs/>
                <w:color w:val="FFFFFF" w:themeColor="background1"/>
                <w:sz w:val="30"/>
                <w:szCs w:val="30"/>
              </w:rPr>
              <w:t>, IZVORIMA FINANCIRANJA I EKONOMSKOJ KLASIFIKACIJI, RASPOREĐENIH U PROGRAME KOJI SE SASTOJE OD AKTIVNOSTI I PROJEKATA</w:t>
            </w:r>
          </w:p>
        </w:tc>
      </w:tr>
    </w:tbl>
    <w:p w14:paraId="359AAC8A" w14:textId="77777777" w:rsidR="00E96230" w:rsidRDefault="00E96230" w:rsidP="00E96230"/>
    <w:p w14:paraId="4760B3C3" w14:textId="77777777" w:rsidR="0031425A" w:rsidRDefault="0031425A" w:rsidP="00E96230"/>
    <w:tbl>
      <w:tblPr>
        <w:tblW w:w="10952" w:type="dxa"/>
        <w:tblInd w:w="-851" w:type="dxa"/>
        <w:tblLook w:val="04A0" w:firstRow="1" w:lastRow="0" w:firstColumn="1" w:lastColumn="0" w:noHBand="0" w:noVBand="1"/>
      </w:tblPr>
      <w:tblGrid>
        <w:gridCol w:w="2058"/>
        <w:gridCol w:w="5314"/>
        <w:gridCol w:w="1440"/>
        <w:gridCol w:w="1240"/>
        <w:gridCol w:w="900"/>
      </w:tblGrid>
      <w:tr w:rsidR="0031425A" w14:paraId="7EAB1081" w14:textId="77777777" w:rsidTr="0031425A">
        <w:trPr>
          <w:trHeight w:val="225"/>
        </w:trPr>
        <w:tc>
          <w:tcPr>
            <w:tcW w:w="7372" w:type="dxa"/>
            <w:gridSpan w:val="2"/>
            <w:tcBorders>
              <w:top w:val="nil"/>
              <w:left w:val="nil"/>
              <w:bottom w:val="nil"/>
              <w:right w:val="nil"/>
            </w:tcBorders>
            <w:shd w:val="clear" w:color="000000" w:fill="969696"/>
            <w:noWrap/>
            <w:hideMark/>
          </w:tcPr>
          <w:p w14:paraId="710FD39B" w14:textId="77777777" w:rsidR="0031425A" w:rsidRDefault="0031425A" w:rsidP="00D02774">
            <w:pPr>
              <w:rPr>
                <w:b/>
                <w:bCs/>
                <w:sz w:val="16"/>
                <w:szCs w:val="16"/>
              </w:rPr>
            </w:pPr>
            <w:r>
              <w:rPr>
                <w:b/>
                <w:bCs/>
                <w:sz w:val="16"/>
                <w:szCs w:val="16"/>
              </w:rPr>
              <w:t>Organizacijska klasifikacija</w:t>
            </w:r>
          </w:p>
        </w:tc>
        <w:tc>
          <w:tcPr>
            <w:tcW w:w="1440" w:type="dxa"/>
            <w:vMerge w:val="restart"/>
            <w:tcBorders>
              <w:top w:val="nil"/>
              <w:left w:val="nil"/>
              <w:bottom w:val="nil"/>
              <w:right w:val="nil"/>
            </w:tcBorders>
            <w:shd w:val="clear" w:color="000000" w:fill="969696"/>
            <w:hideMark/>
          </w:tcPr>
          <w:p w14:paraId="0735D05B" w14:textId="77777777" w:rsidR="0031425A" w:rsidRDefault="0031425A" w:rsidP="00D02774">
            <w:pPr>
              <w:jc w:val="center"/>
              <w:rPr>
                <w:b/>
                <w:bCs/>
                <w:sz w:val="16"/>
                <w:szCs w:val="16"/>
              </w:rPr>
            </w:pPr>
            <w:r>
              <w:rPr>
                <w:b/>
                <w:bCs/>
                <w:color w:val="000000"/>
                <w:sz w:val="16"/>
                <w:szCs w:val="16"/>
              </w:rPr>
              <w:t xml:space="preserve">Rebalans 2025. </w:t>
            </w:r>
          </w:p>
        </w:tc>
        <w:tc>
          <w:tcPr>
            <w:tcW w:w="1240" w:type="dxa"/>
            <w:vMerge w:val="restart"/>
            <w:tcBorders>
              <w:top w:val="nil"/>
              <w:left w:val="nil"/>
              <w:bottom w:val="nil"/>
              <w:right w:val="nil"/>
            </w:tcBorders>
            <w:shd w:val="clear" w:color="000000" w:fill="969696"/>
            <w:hideMark/>
          </w:tcPr>
          <w:p w14:paraId="3686EE07" w14:textId="77777777" w:rsidR="0031425A" w:rsidRDefault="0031425A" w:rsidP="00D02774">
            <w:pPr>
              <w:jc w:val="center"/>
              <w:rPr>
                <w:b/>
                <w:bCs/>
                <w:sz w:val="16"/>
                <w:szCs w:val="16"/>
              </w:rPr>
            </w:pPr>
            <w:r>
              <w:rPr>
                <w:b/>
                <w:bCs/>
                <w:sz w:val="16"/>
                <w:szCs w:val="16"/>
              </w:rPr>
              <w:t>Izvršenje 2025</w:t>
            </w:r>
          </w:p>
        </w:tc>
        <w:tc>
          <w:tcPr>
            <w:tcW w:w="900" w:type="dxa"/>
            <w:vMerge w:val="restart"/>
            <w:tcBorders>
              <w:top w:val="nil"/>
              <w:left w:val="nil"/>
              <w:bottom w:val="nil"/>
              <w:right w:val="nil"/>
            </w:tcBorders>
            <w:shd w:val="clear" w:color="000000" w:fill="969696"/>
            <w:hideMark/>
          </w:tcPr>
          <w:p w14:paraId="71665A82" w14:textId="77777777" w:rsidR="0031425A" w:rsidRDefault="0031425A" w:rsidP="00D02774">
            <w:pPr>
              <w:jc w:val="center"/>
              <w:rPr>
                <w:b/>
                <w:bCs/>
                <w:sz w:val="16"/>
                <w:szCs w:val="16"/>
              </w:rPr>
            </w:pPr>
            <w:r>
              <w:rPr>
                <w:b/>
                <w:bCs/>
                <w:sz w:val="16"/>
                <w:szCs w:val="16"/>
              </w:rPr>
              <w:t>Indeks 2/1</w:t>
            </w:r>
          </w:p>
        </w:tc>
      </w:tr>
      <w:tr w:rsidR="0031425A" w14:paraId="05B21188" w14:textId="77777777" w:rsidTr="0031425A">
        <w:trPr>
          <w:trHeight w:val="225"/>
        </w:trPr>
        <w:tc>
          <w:tcPr>
            <w:tcW w:w="7372" w:type="dxa"/>
            <w:gridSpan w:val="2"/>
            <w:tcBorders>
              <w:top w:val="nil"/>
              <w:left w:val="nil"/>
              <w:bottom w:val="nil"/>
              <w:right w:val="nil"/>
            </w:tcBorders>
            <w:shd w:val="clear" w:color="000000" w:fill="969696"/>
            <w:noWrap/>
            <w:hideMark/>
          </w:tcPr>
          <w:p w14:paraId="03A518A2" w14:textId="77777777" w:rsidR="0031425A" w:rsidRDefault="0031425A" w:rsidP="00D02774">
            <w:pPr>
              <w:rPr>
                <w:b/>
                <w:bCs/>
                <w:sz w:val="16"/>
                <w:szCs w:val="16"/>
              </w:rPr>
            </w:pPr>
            <w:r>
              <w:rPr>
                <w:b/>
                <w:bCs/>
                <w:sz w:val="16"/>
                <w:szCs w:val="16"/>
              </w:rPr>
              <w:t>Izvori</w:t>
            </w:r>
          </w:p>
        </w:tc>
        <w:tc>
          <w:tcPr>
            <w:tcW w:w="1440" w:type="dxa"/>
            <w:vMerge/>
            <w:tcBorders>
              <w:top w:val="nil"/>
              <w:left w:val="nil"/>
              <w:bottom w:val="nil"/>
              <w:right w:val="nil"/>
            </w:tcBorders>
            <w:vAlign w:val="center"/>
            <w:hideMark/>
          </w:tcPr>
          <w:p w14:paraId="6FAEA463" w14:textId="77777777" w:rsidR="0031425A" w:rsidRDefault="0031425A" w:rsidP="00D02774">
            <w:pPr>
              <w:rPr>
                <w:b/>
                <w:bCs/>
                <w:sz w:val="16"/>
                <w:szCs w:val="16"/>
              </w:rPr>
            </w:pPr>
          </w:p>
        </w:tc>
        <w:tc>
          <w:tcPr>
            <w:tcW w:w="1240" w:type="dxa"/>
            <w:vMerge/>
            <w:tcBorders>
              <w:top w:val="nil"/>
              <w:left w:val="nil"/>
              <w:bottom w:val="nil"/>
              <w:right w:val="nil"/>
            </w:tcBorders>
            <w:vAlign w:val="center"/>
            <w:hideMark/>
          </w:tcPr>
          <w:p w14:paraId="19E56A3F" w14:textId="77777777" w:rsidR="0031425A" w:rsidRDefault="0031425A" w:rsidP="00D02774">
            <w:pPr>
              <w:rPr>
                <w:b/>
                <w:bCs/>
                <w:sz w:val="16"/>
                <w:szCs w:val="16"/>
              </w:rPr>
            </w:pPr>
          </w:p>
        </w:tc>
        <w:tc>
          <w:tcPr>
            <w:tcW w:w="900" w:type="dxa"/>
            <w:vMerge/>
            <w:tcBorders>
              <w:top w:val="nil"/>
              <w:left w:val="nil"/>
              <w:bottom w:val="nil"/>
              <w:right w:val="nil"/>
            </w:tcBorders>
            <w:vAlign w:val="center"/>
            <w:hideMark/>
          </w:tcPr>
          <w:p w14:paraId="1129A52B" w14:textId="77777777" w:rsidR="0031425A" w:rsidRDefault="0031425A" w:rsidP="00D02774">
            <w:pPr>
              <w:rPr>
                <w:b/>
                <w:bCs/>
                <w:sz w:val="16"/>
                <w:szCs w:val="16"/>
              </w:rPr>
            </w:pPr>
          </w:p>
        </w:tc>
      </w:tr>
      <w:tr w:rsidR="0031425A" w14:paraId="6D7D2128" w14:textId="77777777" w:rsidTr="0031425A">
        <w:trPr>
          <w:trHeight w:val="225"/>
        </w:trPr>
        <w:tc>
          <w:tcPr>
            <w:tcW w:w="2058" w:type="dxa"/>
            <w:tcBorders>
              <w:top w:val="nil"/>
              <w:left w:val="nil"/>
              <w:bottom w:val="nil"/>
              <w:right w:val="nil"/>
            </w:tcBorders>
            <w:shd w:val="clear" w:color="000000" w:fill="969696"/>
            <w:noWrap/>
            <w:hideMark/>
          </w:tcPr>
          <w:p w14:paraId="1B5736A5" w14:textId="77777777" w:rsidR="0031425A" w:rsidRDefault="0031425A" w:rsidP="00D02774">
            <w:pPr>
              <w:rPr>
                <w:b/>
                <w:bCs/>
                <w:sz w:val="16"/>
                <w:szCs w:val="16"/>
              </w:rPr>
            </w:pPr>
            <w:r>
              <w:rPr>
                <w:b/>
                <w:bCs/>
                <w:sz w:val="16"/>
                <w:szCs w:val="16"/>
              </w:rPr>
              <w:t>Projekt/Aktivnost</w:t>
            </w:r>
          </w:p>
        </w:tc>
        <w:tc>
          <w:tcPr>
            <w:tcW w:w="5314" w:type="dxa"/>
            <w:tcBorders>
              <w:top w:val="nil"/>
              <w:left w:val="nil"/>
              <w:bottom w:val="nil"/>
              <w:right w:val="nil"/>
            </w:tcBorders>
            <w:shd w:val="clear" w:color="000000" w:fill="969696"/>
            <w:noWrap/>
            <w:hideMark/>
          </w:tcPr>
          <w:p w14:paraId="7BD8202B" w14:textId="77777777" w:rsidR="0031425A" w:rsidRDefault="0031425A" w:rsidP="00D02774">
            <w:pPr>
              <w:jc w:val="center"/>
              <w:rPr>
                <w:b/>
                <w:bCs/>
                <w:sz w:val="16"/>
                <w:szCs w:val="16"/>
              </w:rPr>
            </w:pPr>
            <w:r>
              <w:rPr>
                <w:b/>
                <w:bCs/>
                <w:sz w:val="16"/>
                <w:szCs w:val="16"/>
              </w:rPr>
              <w:t>VRSTA RASHODA I IZDATAKA</w:t>
            </w:r>
          </w:p>
        </w:tc>
        <w:tc>
          <w:tcPr>
            <w:tcW w:w="1440" w:type="dxa"/>
            <w:vMerge/>
            <w:tcBorders>
              <w:top w:val="nil"/>
              <w:left w:val="nil"/>
              <w:bottom w:val="nil"/>
              <w:right w:val="nil"/>
            </w:tcBorders>
            <w:vAlign w:val="center"/>
            <w:hideMark/>
          </w:tcPr>
          <w:p w14:paraId="2D5715B9" w14:textId="77777777" w:rsidR="0031425A" w:rsidRDefault="0031425A" w:rsidP="00D02774">
            <w:pPr>
              <w:rPr>
                <w:b/>
                <w:bCs/>
                <w:sz w:val="16"/>
                <w:szCs w:val="16"/>
              </w:rPr>
            </w:pPr>
          </w:p>
        </w:tc>
        <w:tc>
          <w:tcPr>
            <w:tcW w:w="1240" w:type="dxa"/>
            <w:vMerge/>
            <w:tcBorders>
              <w:top w:val="nil"/>
              <w:left w:val="nil"/>
              <w:bottom w:val="nil"/>
              <w:right w:val="nil"/>
            </w:tcBorders>
            <w:vAlign w:val="center"/>
            <w:hideMark/>
          </w:tcPr>
          <w:p w14:paraId="00E916AE" w14:textId="77777777" w:rsidR="0031425A" w:rsidRDefault="0031425A" w:rsidP="00D02774">
            <w:pPr>
              <w:rPr>
                <w:b/>
                <w:bCs/>
                <w:sz w:val="16"/>
                <w:szCs w:val="16"/>
              </w:rPr>
            </w:pPr>
          </w:p>
        </w:tc>
        <w:tc>
          <w:tcPr>
            <w:tcW w:w="900" w:type="dxa"/>
            <w:vMerge/>
            <w:tcBorders>
              <w:top w:val="nil"/>
              <w:left w:val="nil"/>
              <w:bottom w:val="nil"/>
              <w:right w:val="nil"/>
            </w:tcBorders>
            <w:vAlign w:val="center"/>
            <w:hideMark/>
          </w:tcPr>
          <w:p w14:paraId="0917B4BB" w14:textId="77777777" w:rsidR="0031425A" w:rsidRDefault="0031425A" w:rsidP="00D02774">
            <w:pPr>
              <w:rPr>
                <w:b/>
                <w:bCs/>
                <w:sz w:val="16"/>
                <w:szCs w:val="16"/>
              </w:rPr>
            </w:pPr>
          </w:p>
        </w:tc>
      </w:tr>
      <w:tr w:rsidR="0031425A" w14:paraId="7278993F" w14:textId="77777777" w:rsidTr="0031425A">
        <w:trPr>
          <w:trHeight w:val="225"/>
        </w:trPr>
        <w:tc>
          <w:tcPr>
            <w:tcW w:w="2058" w:type="dxa"/>
            <w:tcBorders>
              <w:top w:val="nil"/>
              <w:left w:val="nil"/>
              <w:bottom w:val="nil"/>
              <w:right w:val="nil"/>
            </w:tcBorders>
            <w:shd w:val="clear" w:color="000000" w:fill="969696"/>
            <w:noWrap/>
            <w:hideMark/>
          </w:tcPr>
          <w:p w14:paraId="746DDBD9" w14:textId="77777777" w:rsidR="0031425A" w:rsidRDefault="0031425A" w:rsidP="00D02774">
            <w:pPr>
              <w:jc w:val="center"/>
              <w:rPr>
                <w:b/>
                <w:bCs/>
                <w:sz w:val="16"/>
                <w:szCs w:val="16"/>
              </w:rPr>
            </w:pPr>
            <w:r>
              <w:rPr>
                <w:b/>
                <w:bCs/>
                <w:sz w:val="16"/>
                <w:szCs w:val="16"/>
              </w:rPr>
              <w:t> </w:t>
            </w:r>
          </w:p>
        </w:tc>
        <w:tc>
          <w:tcPr>
            <w:tcW w:w="5314" w:type="dxa"/>
            <w:tcBorders>
              <w:top w:val="nil"/>
              <w:left w:val="nil"/>
              <w:bottom w:val="nil"/>
              <w:right w:val="nil"/>
            </w:tcBorders>
            <w:shd w:val="clear" w:color="000000" w:fill="969696"/>
            <w:noWrap/>
            <w:hideMark/>
          </w:tcPr>
          <w:p w14:paraId="35981409" w14:textId="77777777" w:rsidR="0031425A" w:rsidRDefault="0031425A" w:rsidP="00D02774">
            <w:pPr>
              <w:jc w:val="center"/>
              <w:rPr>
                <w:b/>
                <w:bCs/>
                <w:sz w:val="16"/>
                <w:szCs w:val="16"/>
              </w:rPr>
            </w:pPr>
            <w:r>
              <w:rPr>
                <w:b/>
                <w:bCs/>
                <w:sz w:val="16"/>
                <w:szCs w:val="16"/>
              </w:rPr>
              <w:t> </w:t>
            </w:r>
          </w:p>
        </w:tc>
        <w:tc>
          <w:tcPr>
            <w:tcW w:w="1440" w:type="dxa"/>
            <w:tcBorders>
              <w:top w:val="nil"/>
              <w:left w:val="nil"/>
              <w:bottom w:val="nil"/>
              <w:right w:val="nil"/>
            </w:tcBorders>
            <w:shd w:val="clear" w:color="000000" w:fill="969696"/>
            <w:noWrap/>
            <w:hideMark/>
          </w:tcPr>
          <w:p w14:paraId="26456F05" w14:textId="77777777" w:rsidR="0031425A" w:rsidRDefault="0031425A" w:rsidP="00D02774">
            <w:pPr>
              <w:jc w:val="center"/>
              <w:rPr>
                <w:b/>
                <w:bCs/>
                <w:sz w:val="16"/>
                <w:szCs w:val="16"/>
              </w:rPr>
            </w:pPr>
            <w:r>
              <w:rPr>
                <w:b/>
                <w:bCs/>
                <w:sz w:val="16"/>
                <w:szCs w:val="16"/>
              </w:rPr>
              <w:t>1</w:t>
            </w:r>
          </w:p>
        </w:tc>
        <w:tc>
          <w:tcPr>
            <w:tcW w:w="1240" w:type="dxa"/>
            <w:tcBorders>
              <w:top w:val="nil"/>
              <w:left w:val="nil"/>
              <w:bottom w:val="nil"/>
              <w:right w:val="nil"/>
            </w:tcBorders>
            <w:shd w:val="clear" w:color="000000" w:fill="969696"/>
            <w:noWrap/>
            <w:hideMark/>
          </w:tcPr>
          <w:p w14:paraId="50C0CCCF" w14:textId="77777777" w:rsidR="0031425A" w:rsidRDefault="0031425A" w:rsidP="00D02774">
            <w:pPr>
              <w:jc w:val="center"/>
              <w:rPr>
                <w:b/>
                <w:bCs/>
                <w:sz w:val="16"/>
                <w:szCs w:val="16"/>
              </w:rPr>
            </w:pPr>
            <w:r>
              <w:rPr>
                <w:b/>
                <w:bCs/>
                <w:sz w:val="16"/>
                <w:szCs w:val="16"/>
              </w:rPr>
              <w:t>2</w:t>
            </w:r>
          </w:p>
        </w:tc>
        <w:tc>
          <w:tcPr>
            <w:tcW w:w="900" w:type="dxa"/>
            <w:tcBorders>
              <w:top w:val="nil"/>
              <w:left w:val="nil"/>
              <w:bottom w:val="nil"/>
              <w:right w:val="nil"/>
            </w:tcBorders>
            <w:shd w:val="clear" w:color="000000" w:fill="969696"/>
            <w:noWrap/>
            <w:hideMark/>
          </w:tcPr>
          <w:p w14:paraId="0F7E11AB" w14:textId="77777777" w:rsidR="0031425A" w:rsidRDefault="0031425A" w:rsidP="00D02774">
            <w:pPr>
              <w:jc w:val="center"/>
              <w:rPr>
                <w:b/>
                <w:bCs/>
                <w:sz w:val="16"/>
                <w:szCs w:val="16"/>
              </w:rPr>
            </w:pPr>
            <w:r>
              <w:rPr>
                <w:b/>
                <w:bCs/>
                <w:sz w:val="16"/>
                <w:szCs w:val="16"/>
              </w:rPr>
              <w:t>3</w:t>
            </w:r>
          </w:p>
        </w:tc>
      </w:tr>
      <w:tr w:rsidR="0031425A" w14:paraId="2511AB13" w14:textId="77777777" w:rsidTr="0031425A">
        <w:trPr>
          <w:trHeight w:val="225"/>
        </w:trPr>
        <w:tc>
          <w:tcPr>
            <w:tcW w:w="7372" w:type="dxa"/>
            <w:gridSpan w:val="2"/>
            <w:tcBorders>
              <w:top w:val="nil"/>
              <w:left w:val="nil"/>
              <w:bottom w:val="nil"/>
              <w:right w:val="nil"/>
            </w:tcBorders>
            <w:shd w:val="clear" w:color="000000" w:fill="C0C0C0"/>
            <w:noWrap/>
            <w:hideMark/>
          </w:tcPr>
          <w:p w14:paraId="179BF4B5" w14:textId="77777777" w:rsidR="0031425A" w:rsidRDefault="0031425A" w:rsidP="00D02774">
            <w:pPr>
              <w:rPr>
                <w:b/>
                <w:bCs/>
                <w:color w:val="FFFFFF"/>
                <w:sz w:val="16"/>
                <w:szCs w:val="16"/>
              </w:rPr>
            </w:pPr>
            <w:r>
              <w:rPr>
                <w:b/>
                <w:bCs/>
                <w:color w:val="FFFFFF"/>
                <w:sz w:val="16"/>
                <w:szCs w:val="16"/>
              </w:rPr>
              <w:t>UKUPNO RASHODI I IZDATCI</w:t>
            </w:r>
          </w:p>
        </w:tc>
        <w:tc>
          <w:tcPr>
            <w:tcW w:w="1440" w:type="dxa"/>
            <w:tcBorders>
              <w:top w:val="nil"/>
              <w:left w:val="nil"/>
              <w:bottom w:val="nil"/>
              <w:right w:val="nil"/>
            </w:tcBorders>
            <w:shd w:val="clear" w:color="000000" w:fill="C0C0C0"/>
            <w:noWrap/>
            <w:hideMark/>
          </w:tcPr>
          <w:p w14:paraId="5507901B" w14:textId="77777777" w:rsidR="0031425A" w:rsidRDefault="0031425A" w:rsidP="00D02774">
            <w:pPr>
              <w:jc w:val="right"/>
              <w:rPr>
                <w:b/>
                <w:bCs/>
                <w:color w:val="FFFFFF"/>
                <w:sz w:val="16"/>
                <w:szCs w:val="16"/>
              </w:rPr>
            </w:pPr>
            <w:r>
              <w:rPr>
                <w:b/>
                <w:bCs/>
                <w:color w:val="FFFFFF"/>
                <w:sz w:val="16"/>
                <w:szCs w:val="16"/>
              </w:rPr>
              <w:t>613.900,00</w:t>
            </w:r>
          </w:p>
        </w:tc>
        <w:tc>
          <w:tcPr>
            <w:tcW w:w="1240" w:type="dxa"/>
            <w:tcBorders>
              <w:top w:val="nil"/>
              <w:left w:val="nil"/>
              <w:bottom w:val="nil"/>
              <w:right w:val="nil"/>
            </w:tcBorders>
            <w:shd w:val="clear" w:color="000000" w:fill="C0C0C0"/>
            <w:noWrap/>
            <w:hideMark/>
          </w:tcPr>
          <w:p w14:paraId="1E30392C" w14:textId="77777777" w:rsidR="0031425A" w:rsidRDefault="0031425A" w:rsidP="00D02774">
            <w:pPr>
              <w:jc w:val="right"/>
              <w:rPr>
                <w:b/>
                <w:bCs/>
                <w:color w:val="FFFFFF"/>
                <w:sz w:val="16"/>
                <w:szCs w:val="16"/>
              </w:rPr>
            </w:pPr>
            <w:r>
              <w:rPr>
                <w:b/>
                <w:bCs/>
                <w:color w:val="FFFFFF"/>
                <w:sz w:val="16"/>
                <w:szCs w:val="16"/>
              </w:rPr>
              <w:t>567.507,02</w:t>
            </w:r>
          </w:p>
        </w:tc>
        <w:tc>
          <w:tcPr>
            <w:tcW w:w="900" w:type="dxa"/>
            <w:tcBorders>
              <w:top w:val="nil"/>
              <w:left w:val="nil"/>
              <w:bottom w:val="nil"/>
              <w:right w:val="nil"/>
            </w:tcBorders>
            <w:shd w:val="clear" w:color="000000" w:fill="C0C0C0"/>
            <w:noWrap/>
            <w:hideMark/>
          </w:tcPr>
          <w:p w14:paraId="3B0E0CE6" w14:textId="77777777" w:rsidR="0031425A" w:rsidRDefault="0031425A" w:rsidP="00D02774">
            <w:pPr>
              <w:jc w:val="right"/>
              <w:rPr>
                <w:b/>
                <w:bCs/>
                <w:color w:val="FFFFFF"/>
                <w:sz w:val="16"/>
                <w:szCs w:val="16"/>
              </w:rPr>
            </w:pPr>
            <w:r>
              <w:rPr>
                <w:b/>
                <w:bCs/>
                <w:color w:val="FFFFFF"/>
                <w:sz w:val="16"/>
                <w:szCs w:val="16"/>
              </w:rPr>
              <w:t>92,44</w:t>
            </w:r>
          </w:p>
        </w:tc>
      </w:tr>
      <w:tr w:rsidR="0031425A" w14:paraId="65566D47" w14:textId="77777777" w:rsidTr="0031425A">
        <w:trPr>
          <w:trHeight w:val="225"/>
        </w:trPr>
        <w:tc>
          <w:tcPr>
            <w:tcW w:w="7372" w:type="dxa"/>
            <w:gridSpan w:val="2"/>
            <w:tcBorders>
              <w:top w:val="nil"/>
              <w:left w:val="nil"/>
              <w:bottom w:val="nil"/>
              <w:right w:val="nil"/>
            </w:tcBorders>
            <w:shd w:val="clear" w:color="000000" w:fill="D0D0D0"/>
            <w:noWrap/>
            <w:hideMark/>
          </w:tcPr>
          <w:p w14:paraId="31DCB160" w14:textId="77777777" w:rsidR="0031425A" w:rsidRDefault="0031425A" w:rsidP="00D02774">
            <w:pPr>
              <w:rPr>
                <w:b/>
                <w:bCs/>
                <w:sz w:val="16"/>
                <w:szCs w:val="16"/>
              </w:rPr>
            </w:pPr>
            <w:r>
              <w:rPr>
                <w:b/>
                <w:bCs/>
                <w:sz w:val="16"/>
                <w:szCs w:val="16"/>
              </w:rPr>
              <w:t>RAZDJEL 200 Upravni odjel za opće, pravne i komunalne poslove</w:t>
            </w:r>
          </w:p>
        </w:tc>
        <w:tc>
          <w:tcPr>
            <w:tcW w:w="1440" w:type="dxa"/>
            <w:tcBorders>
              <w:top w:val="nil"/>
              <w:left w:val="nil"/>
              <w:bottom w:val="nil"/>
              <w:right w:val="nil"/>
            </w:tcBorders>
            <w:shd w:val="clear" w:color="000000" w:fill="D0D0D0"/>
            <w:noWrap/>
            <w:hideMark/>
          </w:tcPr>
          <w:p w14:paraId="7A8D6F90" w14:textId="77777777" w:rsidR="0031425A" w:rsidRDefault="0031425A" w:rsidP="00D02774">
            <w:pPr>
              <w:jc w:val="right"/>
              <w:rPr>
                <w:b/>
                <w:bCs/>
                <w:sz w:val="16"/>
                <w:szCs w:val="16"/>
              </w:rPr>
            </w:pPr>
            <w:r>
              <w:rPr>
                <w:b/>
                <w:bCs/>
                <w:sz w:val="16"/>
                <w:szCs w:val="16"/>
              </w:rPr>
              <w:t>613.900,00</w:t>
            </w:r>
          </w:p>
        </w:tc>
        <w:tc>
          <w:tcPr>
            <w:tcW w:w="1240" w:type="dxa"/>
            <w:tcBorders>
              <w:top w:val="nil"/>
              <w:left w:val="nil"/>
              <w:bottom w:val="nil"/>
              <w:right w:val="nil"/>
            </w:tcBorders>
            <w:shd w:val="clear" w:color="000000" w:fill="D0D0D0"/>
            <w:noWrap/>
            <w:hideMark/>
          </w:tcPr>
          <w:p w14:paraId="1EFDD04A" w14:textId="77777777" w:rsidR="0031425A" w:rsidRDefault="0031425A" w:rsidP="00D02774">
            <w:pPr>
              <w:jc w:val="right"/>
              <w:rPr>
                <w:b/>
                <w:bCs/>
                <w:sz w:val="16"/>
                <w:szCs w:val="16"/>
              </w:rPr>
            </w:pPr>
            <w:r>
              <w:rPr>
                <w:b/>
                <w:bCs/>
                <w:sz w:val="16"/>
                <w:szCs w:val="16"/>
              </w:rPr>
              <w:t>567.507,02</w:t>
            </w:r>
          </w:p>
        </w:tc>
        <w:tc>
          <w:tcPr>
            <w:tcW w:w="900" w:type="dxa"/>
            <w:tcBorders>
              <w:top w:val="nil"/>
              <w:left w:val="nil"/>
              <w:bottom w:val="nil"/>
              <w:right w:val="nil"/>
            </w:tcBorders>
            <w:shd w:val="clear" w:color="000000" w:fill="D0D0D0"/>
            <w:noWrap/>
            <w:hideMark/>
          </w:tcPr>
          <w:p w14:paraId="0A2C6CCB" w14:textId="77777777" w:rsidR="0031425A" w:rsidRDefault="0031425A" w:rsidP="00D02774">
            <w:pPr>
              <w:jc w:val="right"/>
              <w:rPr>
                <w:b/>
                <w:bCs/>
                <w:sz w:val="16"/>
                <w:szCs w:val="16"/>
              </w:rPr>
            </w:pPr>
            <w:r>
              <w:rPr>
                <w:b/>
                <w:bCs/>
                <w:sz w:val="16"/>
                <w:szCs w:val="16"/>
              </w:rPr>
              <w:t>92,44</w:t>
            </w:r>
          </w:p>
        </w:tc>
      </w:tr>
      <w:tr w:rsidR="0031425A" w14:paraId="3B4F413A" w14:textId="77777777" w:rsidTr="0031425A">
        <w:trPr>
          <w:trHeight w:val="225"/>
        </w:trPr>
        <w:tc>
          <w:tcPr>
            <w:tcW w:w="7372" w:type="dxa"/>
            <w:gridSpan w:val="2"/>
            <w:tcBorders>
              <w:top w:val="nil"/>
              <w:left w:val="nil"/>
              <w:bottom w:val="nil"/>
              <w:right w:val="nil"/>
            </w:tcBorders>
            <w:shd w:val="clear" w:color="000000" w:fill="D0D0D0"/>
            <w:noWrap/>
            <w:hideMark/>
          </w:tcPr>
          <w:p w14:paraId="3FAB2C36" w14:textId="77777777" w:rsidR="0031425A" w:rsidRDefault="0031425A" w:rsidP="00D02774">
            <w:pPr>
              <w:rPr>
                <w:b/>
                <w:bCs/>
                <w:sz w:val="16"/>
                <w:szCs w:val="16"/>
              </w:rPr>
            </w:pPr>
            <w:r>
              <w:rPr>
                <w:b/>
                <w:bCs/>
                <w:sz w:val="16"/>
                <w:szCs w:val="16"/>
              </w:rPr>
              <w:t>GLAVA 20020 Proračunski korisnici</w:t>
            </w:r>
          </w:p>
        </w:tc>
        <w:tc>
          <w:tcPr>
            <w:tcW w:w="1440" w:type="dxa"/>
            <w:tcBorders>
              <w:top w:val="nil"/>
              <w:left w:val="nil"/>
              <w:bottom w:val="nil"/>
              <w:right w:val="nil"/>
            </w:tcBorders>
            <w:shd w:val="clear" w:color="000000" w:fill="D0D0D0"/>
            <w:noWrap/>
            <w:hideMark/>
          </w:tcPr>
          <w:p w14:paraId="24CBF148" w14:textId="77777777" w:rsidR="0031425A" w:rsidRDefault="0031425A" w:rsidP="00D02774">
            <w:pPr>
              <w:jc w:val="right"/>
              <w:rPr>
                <w:b/>
                <w:bCs/>
                <w:sz w:val="16"/>
                <w:szCs w:val="16"/>
              </w:rPr>
            </w:pPr>
            <w:r>
              <w:rPr>
                <w:b/>
                <w:bCs/>
                <w:sz w:val="16"/>
                <w:szCs w:val="16"/>
              </w:rPr>
              <w:t>613.900,00</w:t>
            </w:r>
          </w:p>
        </w:tc>
        <w:tc>
          <w:tcPr>
            <w:tcW w:w="1240" w:type="dxa"/>
            <w:tcBorders>
              <w:top w:val="nil"/>
              <w:left w:val="nil"/>
              <w:bottom w:val="nil"/>
              <w:right w:val="nil"/>
            </w:tcBorders>
            <w:shd w:val="clear" w:color="000000" w:fill="D0D0D0"/>
            <w:noWrap/>
            <w:hideMark/>
          </w:tcPr>
          <w:p w14:paraId="3EF40C95" w14:textId="77777777" w:rsidR="0031425A" w:rsidRDefault="0031425A" w:rsidP="00D02774">
            <w:pPr>
              <w:jc w:val="right"/>
              <w:rPr>
                <w:b/>
                <w:bCs/>
                <w:sz w:val="16"/>
                <w:szCs w:val="16"/>
              </w:rPr>
            </w:pPr>
            <w:r>
              <w:rPr>
                <w:b/>
                <w:bCs/>
                <w:sz w:val="16"/>
                <w:szCs w:val="16"/>
              </w:rPr>
              <w:t>567.507,02</w:t>
            </w:r>
          </w:p>
        </w:tc>
        <w:tc>
          <w:tcPr>
            <w:tcW w:w="900" w:type="dxa"/>
            <w:tcBorders>
              <w:top w:val="nil"/>
              <w:left w:val="nil"/>
              <w:bottom w:val="nil"/>
              <w:right w:val="nil"/>
            </w:tcBorders>
            <w:shd w:val="clear" w:color="000000" w:fill="D0D0D0"/>
            <w:noWrap/>
            <w:hideMark/>
          </w:tcPr>
          <w:p w14:paraId="33937729" w14:textId="77777777" w:rsidR="0031425A" w:rsidRDefault="0031425A" w:rsidP="00D02774">
            <w:pPr>
              <w:jc w:val="right"/>
              <w:rPr>
                <w:b/>
                <w:bCs/>
                <w:sz w:val="16"/>
                <w:szCs w:val="16"/>
              </w:rPr>
            </w:pPr>
            <w:r>
              <w:rPr>
                <w:b/>
                <w:bCs/>
                <w:sz w:val="16"/>
                <w:szCs w:val="16"/>
              </w:rPr>
              <w:t>92,44</w:t>
            </w:r>
          </w:p>
        </w:tc>
      </w:tr>
      <w:tr w:rsidR="0031425A" w14:paraId="35D49AB2" w14:textId="77777777" w:rsidTr="0031425A">
        <w:trPr>
          <w:trHeight w:val="225"/>
        </w:trPr>
        <w:tc>
          <w:tcPr>
            <w:tcW w:w="7372" w:type="dxa"/>
            <w:gridSpan w:val="2"/>
            <w:tcBorders>
              <w:top w:val="nil"/>
              <w:left w:val="nil"/>
              <w:bottom w:val="nil"/>
              <w:right w:val="nil"/>
            </w:tcBorders>
            <w:shd w:val="clear" w:color="000000" w:fill="D0D0D0"/>
            <w:noWrap/>
            <w:hideMark/>
          </w:tcPr>
          <w:p w14:paraId="6A862609" w14:textId="77777777" w:rsidR="0031425A" w:rsidRDefault="0031425A" w:rsidP="00D02774">
            <w:pPr>
              <w:rPr>
                <w:b/>
                <w:bCs/>
                <w:sz w:val="16"/>
                <w:szCs w:val="16"/>
              </w:rPr>
            </w:pPr>
            <w:r>
              <w:rPr>
                <w:b/>
                <w:bCs/>
                <w:sz w:val="16"/>
                <w:szCs w:val="16"/>
              </w:rPr>
              <w:t>PROR. KORISNIK 50969 Dječji vrtić "BAMBI Rokovci- Andrijaševci"</w:t>
            </w:r>
          </w:p>
        </w:tc>
        <w:tc>
          <w:tcPr>
            <w:tcW w:w="1440" w:type="dxa"/>
            <w:tcBorders>
              <w:top w:val="nil"/>
              <w:left w:val="nil"/>
              <w:bottom w:val="nil"/>
              <w:right w:val="nil"/>
            </w:tcBorders>
            <w:shd w:val="clear" w:color="000000" w:fill="D0D0D0"/>
            <w:noWrap/>
            <w:hideMark/>
          </w:tcPr>
          <w:p w14:paraId="376E0A8D" w14:textId="77777777" w:rsidR="0031425A" w:rsidRDefault="0031425A" w:rsidP="00D02774">
            <w:pPr>
              <w:jc w:val="right"/>
              <w:rPr>
                <w:b/>
                <w:bCs/>
                <w:sz w:val="16"/>
                <w:szCs w:val="16"/>
              </w:rPr>
            </w:pPr>
            <w:r>
              <w:rPr>
                <w:b/>
                <w:bCs/>
                <w:sz w:val="16"/>
                <w:szCs w:val="16"/>
              </w:rPr>
              <w:t>613.900,00</w:t>
            </w:r>
          </w:p>
        </w:tc>
        <w:tc>
          <w:tcPr>
            <w:tcW w:w="1240" w:type="dxa"/>
            <w:tcBorders>
              <w:top w:val="nil"/>
              <w:left w:val="nil"/>
              <w:bottom w:val="nil"/>
              <w:right w:val="nil"/>
            </w:tcBorders>
            <w:shd w:val="clear" w:color="000000" w:fill="D0D0D0"/>
            <w:noWrap/>
            <w:hideMark/>
          </w:tcPr>
          <w:p w14:paraId="1397908D" w14:textId="77777777" w:rsidR="0031425A" w:rsidRDefault="0031425A" w:rsidP="00D02774">
            <w:pPr>
              <w:jc w:val="right"/>
              <w:rPr>
                <w:b/>
                <w:bCs/>
                <w:sz w:val="16"/>
                <w:szCs w:val="16"/>
              </w:rPr>
            </w:pPr>
            <w:r>
              <w:rPr>
                <w:b/>
                <w:bCs/>
                <w:sz w:val="16"/>
                <w:szCs w:val="16"/>
              </w:rPr>
              <w:t>567.507,02</w:t>
            </w:r>
          </w:p>
        </w:tc>
        <w:tc>
          <w:tcPr>
            <w:tcW w:w="900" w:type="dxa"/>
            <w:tcBorders>
              <w:top w:val="nil"/>
              <w:left w:val="nil"/>
              <w:bottom w:val="nil"/>
              <w:right w:val="nil"/>
            </w:tcBorders>
            <w:shd w:val="clear" w:color="000000" w:fill="D0D0D0"/>
            <w:noWrap/>
            <w:hideMark/>
          </w:tcPr>
          <w:p w14:paraId="38913615" w14:textId="77777777" w:rsidR="0031425A" w:rsidRDefault="0031425A" w:rsidP="00D02774">
            <w:pPr>
              <w:jc w:val="right"/>
              <w:rPr>
                <w:b/>
                <w:bCs/>
                <w:sz w:val="16"/>
                <w:szCs w:val="16"/>
              </w:rPr>
            </w:pPr>
            <w:r>
              <w:rPr>
                <w:b/>
                <w:bCs/>
                <w:sz w:val="16"/>
                <w:szCs w:val="16"/>
              </w:rPr>
              <w:t>92,44</w:t>
            </w:r>
          </w:p>
        </w:tc>
      </w:tr>
      <w:tr w:rsidR="0031425A" w14:paraId="5FA11181" w14:textId="77777777" w:rsidTr="0031425A">
        <w:trPr>
          <w:trHeight w:val="225"/>
        </w:trPr>
        <w:tc>
          <w:tcPr>
            <w:tcW w:w="7372" w:type="dxa"/>
            <w:gridSpan w:val="2"/>
            <w:tcBorders>
              <w:top w:val="nil"/>
              <w:left w:val="nil"/>
              <w:bottom w:val="nil"/>
              <w:right w:val="nil"/>
            </w:tcBorders>
            <w:noWrap/>
            <w:hideMark/>
          </w:tcPr>
          <w:p w14:paraId="383F7B0D" w14:textId="77777777" w:rsidR="0031425A" w:rsidRDefault="0031425A" w:rsidP="00D02774">
            <w:pPr>
              <w:rPr>
                <w:b/>
                <w:bCs/>
                <w:color w:val="333333"/>
                <w:sz w:val="16"/>
                <w:szCs w:val="16"/>
              </w:rPr>
            </w:pPr>
            <w:r>
              <w:rPr>
                <w:b/>
                <w:bCs/>
                <w:color w:val="333333"/>
                <w:sz w:val="16"/>
                <w:szCs w:val="16"/>
              </w:rPr>
              <w:t>Izvor 1. Opći prihodi i primici</w:t>
            </w:r>
          </w:p>
        </w:tc>
        <w:tc>
          <w:tcPr>
            <w:tcW w:w="1440" w:type="dxa"/>
            <w:tcBorders>
              <w:top w:val="nil"/>
              <w:left w:val="nil"/>
              <w:bottom w:val="nil"/>
              <w:right w:val="nil"/>
            </w:tcBorders>
            <w:noWrap/>
            <w:hideMark/>
          </w:tcPr>
          <w:p w14:paraId="76607A23" w14:textId="77777777" w:rsidR="0031425A" w:rsidRDefault="0031425A" w:rsidP="00D02774">
            <w:pPr>
              <w:jc w:val="right"/>
              <w:rPr>
                <w:b/>
                <w:bCs/>
                <w:color w:val="333333"/>
                <w:sz w:val="16"/>
                <w:szCs w:val="16"/>
              </w:rPr>
            </w:pPr>
            <w:r>
              <w:rPr>
                <w:b/>
                <w:bCs/>
                <w:color w:val="333333"/>
                <w:sz w:val="16"/>
                <w:szCs w:val="16"/>
              </w:rPr>
              <w:t>238.900,00</w:t>
            </w:r>
          </w:p>
        </w:tc>
        <w:tc>
          <w:tcPr>
            <w:tcW w:w="1240" w:type="dxa"/>
            <w:tcBorders>
              <w:top w:val="nil"/>
              <w:left w:val="nil"/>
              <w:bottom w:val="nil"/>
              <w:right w:val="nil"/>
            </w:tcBorders>
            <w:noWrap/>
            <w:hideMark/>
          </w:tcPr>
          <w:p w14:paraId="6E3A7770" w14:textId="77777777" w:rsidR="0031425A" w:rsidRDefault="0031425A" w:rsidP="00D02774">
            <w:pPr>
              <w:jc w:val="right"/>
              <w:rPr>
                <w:b/>
                <w:bCs/>
                <w:color w:val="333333"/>
                <w:sz w:val="16"/>
                <w:szCs w:val="16"/>
              </w:rPr>
            </w:pPr>
            <w:r>
              <w:rPr>
                <w:b/>
                <w:bCs/>
                <w:color w:val="333333"/>
                <w:sz w:val="16"/>
                <w:szCs w:val="16"/>
              </w:rPr>
              <w:t>238.900,00</w:t>
            </w:r>
          </w:p>
        </w:tc>
        <w:tc>
          <w:tcPr>
            <w:tcW w:w="900" w:type="dxa"/>
            <w:tcBorders>
              <w:top w:val="nil"/>
              <w:left w:val="nil"/>
              <w:bottom w:val="nil"/>
              <w:right w:val="nil"/>
            </w:tcBorders>
            <w:noWrap/>
            <w:hideMark/>
          </w:tcPr>
          <w:p w14:paraId="54050516" w14:textId="77777777" w:rsidR="0031425A" w:rsidRDefault="0031425A" w:rsidP="00D02774">
            <w:pPr>
              <w:jc w:val="right"/>
              <w:rPr>
                <w:b/>
                <w:bCs/>
                <w:color w:val="333333"/>
                <w:sz w:val="16"/>
                <w:szCs w:val="16"/>
              </w:rPr>
            </w:pPr>
            <w:r>
              <w:rPr>
                <w:b/>
                <w:bCs/>
                <w:color w:val="333333"/>
                <w:sz w:val="16"/>
                <w:szCs w:val="16"/>
              </w:rPr>
              <w:t>100,00</w:t>
            </w:r>
          </w:p>
        </w:tc>
      </w:tr>
      <w:tr w:rsidR="0031425A" w14:paraId="229FEEF7" w14:textId="77777777" w:rsidTr="0031425A">
        <w:trPr>
          <w:trHeight w:val="225"/>
        </w:trPr>
        <w:tc>
          <w:tcPr>
            <w:tcW w:w="7372" w:type="dxa"/>
            <w:gridSpan w:val="2"/>
            <w:tcBorders>
              <w:top w:val="nil"/>
              <w:left w:val="nil"/>
              <w:bottom w:val="nil"/>
              <w:right w:val="nil"/>
            </w:tcBorders>
            <w:noWrap/>
            <w:hideMark/>
          </w:tcPr>
          <w:p w14:paraId="41296D03" w14:textId="77777777" w:rsidR="0031425A" w:rsidRDefault="0031425A" w:rsidP="00D02774">
            <w:pPr>
              <w:rPr>
                <w:b/>
                <w:bCs/>
                <w:color w:val="333333"/>
                <w:sz w:val="16"/>
                <w:szCs w:val="16"/>
              </w:rPr>
            </w:pPr>
            <w:r>
              <w:rPr>
                <w:b/>
                <w:bCs/>
                <w:color w:val="333333"/>
                <w:sz w:val="16"/>
                <w:szCs w:val="16"/>
              </w:rPr>
              <w:t>Izvor 1.0. Opći prihodi i primici</w:t>
            </w:r>
          </w:p>
        </w:tc>
        <w:tc>
          <w:tcPr>
            <w:tcW w:w="1440" w:type="dxa"/>
            <w:tcBorders>
              <w:top w:val="nil"/>
              <w:left w:val="nil"/>
              <w:bottom w:val="nil"/>
              <w:right w:val="nil"/>
            </w:tcBorders>
            <w:noWrap/>
            <w:hideMark/>
          </w:tcPr>
          <w:p w14:paraId="6D47DC30" w14:textId="77777777" w:rsidR="0031425A" w:rsidRDefault="0031425A" w:rsidP="00D02774">
            <w:pPr>
              <w:jc w:val="right"/>
              <w:rPr>
                <w:b/>
                <w:bCs/>
                <w:color w:val="333333"/>
                <w:sz w:val="16"/>
                <w:szCs w:val="16"/>
              </w:rPr>
            </w:pPr>
            <w:r>
              <w:rPr>
                <w:b/>
                <w:bCs/>
                <w:color w:val="333333"/>
                <w:sz w:val="16"/>
                <w:szCs w:val="16"/>
              </w:rPr>
              <w:t>238.900,00</w:t>
            </w:r>
          </w:p>
        </w:tc>
        <w:tc>
          <w:tcPr>
            <w:tcW w:w="1240" w:type="dxa"/>
            <w:tcBorders>
              <w:top w:val="nil"/>
              <w:left w:val="nil"/>
              <w:bottom w:val="nil"/>
              <w:right w:val="nil"/>
            </w:tcBorders>
            <w:noWrap/>
            <w:hideMark/>
          </w:tcPr>
          <w:p w14:paraId="78D6FDF1" w14:textId="77777777" w:rsidR="0031425A" w:rsidRDefault="0031425A" w:rsidP="00D02774">
            <w:pPr>
              <w:jc w:val="right"/>
              <w:rPr>
                <w:b/>
                <w:bCs/>
                <w:color w:val="333333"/>
                <w:sz w:val="16"/>
                <w:szCs w:val="16"/>
              </w:rPr>
            </w:pPr>
            <w:r>
              <w:rPr>
                <w:b/>
                <w:bCs/>
                <w:color w:val="333333"/>
                <w:sz w:val="16"/>
                <w:szCs w:val="16"/>
              </w:rPr>
              <w:t>238.900,00</w:t>
            </w:r>
          </w:p>
        </w:tc>
        <w:tc>
          <w:tcPr>
            <w:tcW w:w="900" w:type="dxa"/>
            <w:tcBorders>
              <w:top w:val="nil"/>
              <w:left w:val="nil"/>
              <w:bottom w:val="nil"/>
              <w:right w:val="nil"/>
            </w:tcBorders>
            <w:noWrap/>
            <w:hideMark/>
          </w:tcPr>
          <w:p w14:paraId="6AD904F4" w14:textId="77777777" w:rsidR="0031425A" w:rsidRDefault="0031425A" w:rsidP="00D02774">
            <w:pPr>
              <w:jc w:val="right"/>
              <w:rPr>
                <w:b/>
                <w:bCs/>
                <w:color w:val="333333"/>
                <w:sz w:val="16"/>
                <w:szCs w:val="16"/>
              </w:rPr>
            </w:pPr>
            <w:r>
              <w:rPr>
                <w:b/>
                <w:bCs/>
                <w:color w:val="333333"/>
                <w:sz w:val="16"/>
                <w:szCs w:val="16"/>
              </w:rPr>
              <w:t>100,00</w:t>
            </w:r>
          </w:p>
        </w:tc>
      </w:tr>
      <w:tr w:rsidR="0031425A" w14:paraId="60686B71" w14:textId="77777777" w:rsidTr="0031425A">
        <w:trPr>
          <w:trHeight w:val="225"/>
        </w:trPr>
        <w:tc>
          <w:tcPr>
            <w:tcW w:w="7372" w:type="dxa"/>
            <w:gridSpan w:val="2"/>
            <w:tcBorders>
              <w:top w:val="nil"/>
              <w:left w:val="nil"/>
              <w:bottom w:val="nil"/>
              <w:right w:val="nil"/>
            </w:tcBorders>
            <w:noWrap/>
            <w:hideMark/>
          </w:tcPr>
          <w:p w14:paraId="6C9F49FA" w14:textId="77777777" w:rsidR="0031425A" w:rsidRDefault="0031425A" w:rsidP="00D02774">
            <w:pPr>
              <w:rPr>
                <w:b/>
                <w:bCs/>
                <w:color w:val="333333"/>
                <w:sz w:val="16"/>
                <w:szCs w:val="16"/>
              </w:rPr>
            </w:pPr>
            <w:r>
              <w:rPr>
                <w:b/>
                <w:bCs/>
                <w:color w:val="333333"/>
                <w:sz w:val="16"/>
                <w:szCs w:val="16"/>
              </w:rPr>
              <w:t>Izvor 3. Vlastiti prihodi</w:t>
            </w:r>
          </w:p>
        </w:tc>
        <w:tc>
          <w:tcPr>
            <w:tcW w:w="1440" w:type="dxa"/>
            <w:tcBorders>
              <w:top w:val="nil"/>
              <w:left w:val="nil"/>
              <w:bottom w:val="nil"/>
              <w:right w:val="nil"/>
            </w:tcBorders>
            <w:noWrap/>
            <w:hideMark/>
          </w:tcPr>
          <w:p w14:paraId="35E5EA44" w14:textId="77777777" w:rsidR="0031425A" w:rsidRDefault="0031425A" w:rsidP="00D02774">
            <w:pPr>
              <w:jc w:val="right"/>
              <w:rPr>
                <w:b/>
                <w:bCs/>
                <w:color w:val="333333"/>
                <w:sz w:val="16"/>
                <w:szCs w:val="16"/>
              </w:rPr>
            </w:pPr>
            <w:r>
              <w:rPr>
                <w:b/>
                <w:bCs/>
                <w:color w:val="333333"/>
                <w:sz w:val="16"/>
                <w:szCs w:val="16"/>
              </w:rPr>
              <w:t>0,00</w:t>
            </w:r>
          </w:p>
        </w:tc>
        <w:tc>
          <w:tcPr>
            <w:tcW w:w="1240" w:type="dxa"/>
            <w:tcBorders>
              <w:top w:val="nil"/>
              <w:left w:val="nil"/>
              <w:bottom w:val="nil"/>
              <w:right w:val="nil"/>
            </w:tcBorders>
            <w:noWrap/>
            <w:hideMark/>
          </w:tcPr>
          <w:p w14:paraId="505902A7" w14:textId="77777777" w:rsidR="0031425A" w:rsidRDefault="0031425A" w:rsidP="00D02774">
            <w:pPr>
              <w:jc w:val="right"/>
              <w:rPr>
                <w:b/>
                <w:bCs/>
                <w:color w:val="333333"/>
                <w:sz w:val="16"/>
                <w:szCs w:val="16"/>
              </w:rPr>
            </w:pPr>
            <w:r>
              <w:rPr>
                <w:b/>
                <w:bCs/>
                <w:color w:val="333333"/>
                <w:sz w:val="16"/>
                <w:szCs w:val="16"/>
              </w:rPr>
              <w:t>6,11</w:t>
            </w:r>
          </w:p>
        </w:tc>
        <w:tc>
          <w:tcPr>
            <w:tcW w:w="900" w:type="dxa"/>
            <w:tcBorders>
              <w:top w:val="nil"/>
              <w:left w:val="nil"/>
              <w:bottom w:val="nil"/>
              <w:right w:val="nil"/>
            </w:tcBorders>
            <w:noWrap/>
            <w:hideMark/>
          </w:tcPr>
          <w:p w14:paraId="01C7933E" w14:textId="77777777" w:rsidR="0031425A" w:rsidRDefault="0031425A" w:rsidP="00D02774">
            <w:pPr>
              <w:jc w:val="right"/>
              <w:rPr>
                <w:b/>
                <w:bCs/>
                <w:color w:val="333333"/>
                <w:sz w:val="16"/>
                <w:szCs w:val="16"/>
              </w:rPr>
            </w:pPr>
            <w:r>
              <w:rPr>
                <w:b/>
                <w:bCs/>
                <w:color w:val="333333"/>
                <w:sz w:val="16"/>
                <w:szCs w:val="16"/>
              </w:rPr>
              <w:t>0,00</w:t>
            </w:r>
          </w:p>
        </w:tc>
      </w:tr>
      <w:tr w:rsidR="0031425A" w14:paraId="350C29B6" w14:textId="77777777" w:rsidTr="0031425A">
        <w:trPr>
          <w:trHeight w:val="225"/>
        </w:trPr>
        <w:tc>
          <w:tcPr>
            <w:tcW w:w="7372" w:type="dxa"/>
            <w:gridSpan w:val="2"/>
            <w:tcBorders>
              <w:top w:val="nil"/>
              <w:left w:val="nil"/>
              <w:bottom w:val="nil"/>
              <w:right w:val="nil"/>
            </w:tcBorders>
            <w:noWrap/>
            <w:hideMark/>
          </w:tcPr>
          <w:p w14:paraId="20EEB78E" w14:textId="77777777" w:rsidR="0031425A" w:rsidRDefault="0031425A" w:rsidP="00D02774">
            <w:pPr>
              <w:rPr>
                <w:b/>
                <w:bCs/>
                <w:color w:val="333333"/>
                <w:sz w:val="16"/>
                <w:szCs w:val="16"/>
              </w:rPr>
            </w:pPr>
            <w:r>
              <w:rPr>
                <w:b/>
                <w:bCs/>
                <w:color w:val="333333"/>
                <w:sz w:val="16"/>
                <w:szCs w:val="16"/>
              </w:rPr>
              <w:t>Izvor 3.1. Vlastiti prihodi- PK S</w:t>
            </w:r>
          </w:p>
        </w:tc>
        <w:tc>
          <w:tcPr>
            <w:tcW w:w="1440" w:type="dxa"/>
            <w:tcBorders>
              <w:top w:val="nil"/>
              <w:left w:val="nil"/>
              <w:bottom w:val="nil"/>
              <w:right w:val="nil"/>
            </w:tcBorders>
            <w:noWrap/>
            <w:hideMark/>
          </w:tcPr>
          <w:p w14:paraId="0104837A" w14:textId="77777777" w:rsidR="0031425A" w:rsidRDefault="0031425A" w:rsidP="00D02774">
            <w:pPr>
              <w:jc w:val="right"/>
              <w:rPr>
                <w:b/>
                <w:bCs/>
                <w:color w:val="333333"/>
                <w:sz w:val="16"/>
                <w:szCs w:val="16"/>
              </w:rPr>
            </w:pPr>
            <w:r>
              <w:rPr>
                <w:b/>
                <w:bCs/>
                <w:color w:val="333333"/>
                <w:sz w:val="16"/>
                <w:szCs w:val="16"/>
              </w:rPr>
              <w:t>0,00</w:t>
            </w:r>
          </w:p>
        </w:tc>
        <w:tc>
          <w:tcPr>
            <w:tcW w:w="1240" w:type="dxa"/>
            <w:tcBorders>
              <w:top w:val="nil"/>
              <w:left w:val="nil"/>
              <w:bottom w:val="nil"/>
              <w:right w:val="nil"/>
            </w:tcBorders>
            <w:noWrap/>
            <w:hideMark/>
          </w:tcPr>
          <w:p w14:paraId="25349E56" w14:textId="77777777" w:rsidR="0031425A" w:rsidRDefault="0031425A" w:rsidP="00D02774">
            <w:pPr>
              <w:jc w:val="right"/>
              <w:rPr>
                <w:b/>
                <w:bCs/>
                <w:color w:val="333333"/>
                <w:sz w:val="16"/>
                <w:szCs w:val="16"/>
              </w:rPr>
            </w:pPr>
            <w:r>
              <w:rPr>
                <w:b/>
                <w:bCs/>
                <w:color w:val="333333"/>
                <w:sz w:val="16"/>
                <w:szCs w:val="16"/>
              </w:rPr>
              <w:t>6,11</w:t>
            </w:r>
          </w:p>
        </w:tc>
        <w:tc>
          <w:tcPr>
            <w:tcW w:w="900" w:type="dxa"/>
            <w:tcBorders>
              <w:top w:val="nil"/>
              <w:left w:val="nil"/>
              <w:bottom w:val="nil"/>
              <w:right w:val="nil"/>
            </w:tcBorders>
            <w:noWrap/>
            <w:hideMark/>
          </w:tcPr>
          <w:p w14:paraId="6EAB19DD" w14:textId="77777777" w:rsidR="0031425A" w:rsidRDefault="0031425A" w:rsidP="00D02774">
            <w:pPr>
              <w:jc w:val="right"/>
              <w:rPr>
                <w:b/>
                <w:bCs/>
                <w:color w:val="333333"/>
                <w:sz w:val="16"/>
                <w:szCs w:val="16"/>
              </w:rPr>
            </w:pPr>
            <w:r>
              <w:rPr>
                <w:b/>
                <w:bCs/>
                <w:color w:val="333333"/>
                <w:sz w:val="16"/>
                <w:szCs w:val="16"/>
              </w:rPr>
              <w:t>0,00</w:t>
            </w:r>
          </w:p>
        </w:tc>
      </w:tr>
      <w:tr w:rsidR="0031425A" w14:paraId="4D3D937D" w14:textId="77777777" w:rsidTr="0031425A">
        <w:trPr>
          <w:trHeight w:val="225"/>
        </w:trPr>
        <w:tc>
          <w:tcPr>
            <w:tcW w:w="7372" w:type="dxa"/>
            <w:gridSpan w:val="2"/>
            <w:tcBorders>
              <w:top w:val="nil"/>
              <w:left w:val="nil"/>
              <w:bottom w:val="nil"/>
              <w:right w:val="nil"/>
            </w:tcBorders>
            <w:noWrap/>
            <w:hideMark/>
          </w:tcPr>
          <w:p w14:paraId="2EA8F513" w14:textId="77777777" w:rsidR="0031425A" w:rsidRDefault="0031425A" w:rsidP="00D02774">
            <w:pPr>
              <w:rPr>
                <w:b/>
                <w:bCs/>
                <w:color w:val="333333"/>
                <w:sz w:val="16"/>
                <w:szCs w:val="16"/>
              </w:rPr>
            </w:pPr>
            <w:r>
              <w:rPr>
                <w:b/>
                <w:bCs/>
                <w:color w:val="333333"/>
                <w:sz w:val="16"/>
                <w:szCs w:val="16"/>
              </w:rPr>
              <w:t>Izvor 4. Prihodi za posebne namjene</w:t>
            </w:r>
          </w:p>
        </w:tc>
        <w:tc>
          <w:tcPr>
            <w:tcW w:w="1440" w:type="dxa"/>
            <w:tcBorders>
              <w:top w:val="nil"/>
              <w:left w:val="nil"/>
              <w:bottom w:val="nil"/>
              <w:right w:val="nil"/>
            </w:tcBorders>
            <w:noWrap/>
            <w:hideMark/>
          </w:tcPr>
          <w:p w14:paraId="22CE9818" w14:textId="77777777" w:rsidR="0031425A" w:rsidRDefault="0031425A" w:rsidP="00D02774">
            <w:pPr>
              <w:jc w:val="right"/>
              <w:rPr>
                <w:b/>
                <w:bCs/>
                <w:color w:val="333333"/>
                <w:sz w:val="16"/>
                <w:szCs w:val="16"/>
              </w:rPr>
            </w:pPr>
            <w:r>
              <w:rPr>
                <w:b/>
                <w:bCs/>
                <w:color w:val="333333"/>
                <w:sz w:val="16"/>
                <w:szCs w:val="16"/>
              </w:rPr>
              <w:t>154.100,00</w:t>
            </w:r>
          </w:p>
        </w:tc>
        <w:tc>
          <w:tcPr>
            <w:tcW w:w="1240" w:type="dxa"/>
            <w:tcBorders>
              <w:top w:val="nil"/>
              <w:left w:val="nil"/>
              <w:bottom w:val="nil"/>
              <w:right w:val="nil"/>
            </w:tcBorders>
            <w:noWrap/>
            <w:hideMark/>
          </w:tcPr>
          <w:p w14:paraId="6AADA16A" w14:textId="77777777" w:rsidR="0031425A" w:rsidRDefault="0031425A" w:rsidP="00D02774">
            <w:pPr>
              <w:jc w:val="right"/>
              <w:rPr>
                <w:b/>
                <w:bCs/>
                <w:color w:val="333333"/>
                <w:sz w:val="16"/>
                <w:szCs w:val="16"/>
              </w:rPr>
            </w:pPr>
            <w:r>
              <w:rPr>
                <w:b/>
                <w:bCs/>
                <w:color w:val="333333"/>
                <w:sz w:val="16"/>
                <w:szCs w:val="16"/>
              </w:rPr>
              <w:t>127.609,98</w:t>
            </w:r>
          </w:p>
        </w:tc>
        <w:tc>
          <w:tcPr>
            <w:tcW w:w="900" w:type="dxa"/>
            <w:tcBorders>
              <w:top w:val="nil"/>
              <w:left w:val="nil"/>
              <w:bottom w:val="nil"/>
              <w:right w:val="nil"/>
            </w:tcBorders>
            <w:noWrap/>
            <w:hideMark/>
          </w:tcPr>
          <w:p w14:paraId="22165167" w14:textId="77777777" w:rsidR="0031425A" w:rsidRDefault="0031425A" w:rsidP="00D02774">
            <w:pPr>
              <w:jc w:val="right"/>
              <w:rPr>
                <w:b/>
                <w:bCs/>
                <w:color w:val="333333"/>
                <w:sz w:val="16"/>
                <w:szCs w:val="16"/>
              </w:rPr>
            </w:pPr>
            <w:r>
              <w:rPr>
                <w:b/>
                <w:bCs/>
                <w:color w:val="333333"/>
                <w:sz w:val="16"/>
                <w:szCs w:val="16"/>
              </w:rPr>
              <w:t>82,81</w:t>
            </w:r>
          </w:p>
        </w:tc>
      </w:tr>
      <w:tr w:rsidR="0031425A" w14:paraId="1AD8E385" w14:textId="77777777" w:rsidTr="0031425A">
        <w:trPr>
          <w:trHeight w:val="225"/>
        </w:trPr>
        <w:tc>
          <w:tcPr>
            <w:tcW w:w="7372" w:type="dxa"/>
            <w:gridSpan w:val="2"/>
            <w:tcBorders>
              <w:top w:val="nil"/>
              <w:left w:val="nil"/>
              <w:bottom w:val="nil"/>
              <w:right w:val="nil"/>
            </w:tcBorders>
            <w:noWrap/>
            <w:hideMark/>
          </w:tcPr>
          <w:p w14:paraId="4E500FA8" w14:textId="77777777" w:rsidR="0031425A" w:rsidRDefault="0031425A" w:rsidP="00D02774">
            <w:pPr>
              <w:rPr>
                <w:b/>
                <w:bCs/>
                <w:color w:val="333333"/>
                <w:sz w:val="16"/>
                <w:szCs w:val="16"/>
              </w:rPr>
            </w:pPr>
            <w:r>
              <w:rPr>
                <w:b/>
                <w:bCs/>
                <w:color w:val="333333"/>
                <w:sz w:val="16"/>
                <w:szCs w:val="16"/>
              </w:rPr>
              <w:t>Izvor 4.1. Prihodi za posebne namjene- PK S</w:t>
            </w:r>
          </w:p>
        </w:tc>
        <w:tc>
          <w:tcPr>
            <w:tcW w:w="1440" w:type="dxa"/>
            <w:tcBorders>
              <w:top w:val="nil"/>
              <w:left w:val="nil"/>
              <w:bottom w:val="nil"/>
              <w:right w:val="nil"/>
            </w:tcBorders>
            <w:noWrap/>
            <w:hideMark/>
          </w:tcPr>
          <w:p w14:paraId="7075736C" w14:textId="77777777" w:rsidR="0031425A" w:rsidRDefault="0031425A" w:rsidP="00D02774">
            <w:pPr>
              <w:jc w:val="right"/>
              <w:rPr>
                <w:b/>
                <w:bCs/>
                <w:color w:val="333333"/>
                <w:sz w:val="16"/>
                <w:szCs w:val="16"/>
              </w:rPr>
            </w:pPr>
            <w:r>
              <w:rPr>
                <w:b/>
                <w:bCs/>
                <w:color w:val="333333"/>
                <w:sz w:val="16"/>
                <w:szCs w:val="16"/>
              </w:rPr>
              <w:t>154.100,00</w:t>
            </w:r>
          </w:p>
        </w:tc>
        <w:tc>
          <w:tcPr>
            <w:tcW w:w="1240" w:type="dxa"/>
            <w:tcBorders>
              <w:top w:val="nil"/>
              <w:left w:val="nil"/>
              <w:bottom w:val="nil"/>
              <w:right w:val="nil"/>
            </w:tcBorders>
            <w:noWrap/>
            <w:hideMark/>
          </w:tcPr>
          <w:p w14:paraId="64D9FCCE" w14:textId="77777777" w:rsidR="0031425A" w:rsidRDefault="0031425A" w:rsidP="00D02774">
            <w:pPr>
              <w:jc w:val="right"/>
              <w:rPr>
                <w:b/>
                <w:bCs/>
                <w:color w:val="333333"/>
                <w:sz w:val="16"/>
                <w:szCs w:val="16"/>
              </w:rPr>
            </w:pPr>
            <w:r>
              <w:rPr>
                <w:b/>
                <w:bCs/>
                <w:color w:val="333333"/>
                <w:sz w:val="16"/>
                <w:szCs w:val="16"/>
              </w:rPr>
              <w:t>127.609,98</w:t>
            </w:r>
          </w:p>
        </w:tc>
        <w:tc>
          <w:tcPr>
            <w:tcW w:w="900" w:type="dxa"/>
            <w:tcBorders>
              <w:top w:val="nil"/>
              <w:left w:val="nil"/>
              <w:bottom w:val="nil"/>
              <w:right w:val="nil"/>
            </w:tcBorders>
            <w:noWrap/>
            <w:hideMark/>
          </w:tcPr>
          <w:p w14:paraId="19C44D5F" w14:textId="77777777" w:rsidR="0031425A" w:rsidRDefault="0031425A" w:rsidP="00D02774">
            <w:pPr>
              <w:jc w:val="right"/>
              <w:rPr>
                <w:b/>
                <w:bCs/>
                <w:color w:val="333333"/>
                <w:sz w:val="16"/>
                <w:szCs w:val="16"/>
              </w:rPr>
            </w:pPr>
            <w:r>
              <w:rPr>
                <w:b/>
                <w:bCs/>
                <w:color w:val="333333"/>
                <w:sz w:val="16"/>
                <w:szCs w:val="16"/>
              </w:rPr>
              <w:t>82,81</w:t>
            </w:r>
          </w:p>
        </w:tc>
      </w:tr>
      <w:tr w:rsidR="0031425A" w14:paraId="77125F0E" w14:textId="77777777" w:rsidTr="0031425A">
        <w:trPr>
          <w:trHeight w:val="225"/>
        </w:trPr>
        <w:tc>
          <w:tcPr>
            <w:tcW w:w="7372" w:type="dxa"/>
            <w:gridSpan w:val="2"/>
            <w:tcBorders>
              <w:top w:val="nil"/>
              <w:left w:val="nil"/>
              <w:bottom w:val="nil"/>
              <w:right w:val="nil"/>
            </w:tcBorders>
            <w:noWrap/>
            <w:hideMark/>
          </w:tcPr>
          <w:p w14:paraId="0D9D2D07" w14:textId="77777777" w:rsidR="0031425A" w:rsidRDefault="0031425A" w:rsidP="00D02774">
            <w:pPr>
              <w:rPr>
                <w:b/>
                <w:bCs/>
                <w:color w:val="333333"/>
                <w:sz w:val="16"/>
                <w:szCs w:val="16"/>
              </w:rPr>
            </w:pPr>
            <w:r>
              <w:rPr>
                <w:b/>
                <w:bCs/>
                <w:color w:val="333333"/>
                <w:sz w:val="16"/>
                <w:szCs w:val="16"/>
              </w:rPr>
              <w:t>Izvor 5. Pomoći</w:t>
            </w:r>
          </w:p>
        </w:tc>
        <w:tc>
          <w:tcPr>
            <w:tcW w:w="1440" w:type="dxa"/>
            <w:tcBorders>
              <w:top w:val="nil"/>
              <w:left w:val="nil"/>
              <w:bottom w:val="nil"/>
              <w:right w:val="nil"/>
            </w:tcBorders>
            <w:noWrap/>
            <w:hideMark/>
          </w:tcPr>
          <w:p w14:paraId="61D51280" w14:textId="77777777" w:rsidR="0031425A" w:rsidRDefault="0031425A" w:rsidP="00D02774">
            <w:pPr>
              <w:jc w:val="right"/>
              <w:rPr>
                <w:b/>
                <w:bCs/>
                <w:color w:val="333333"/>
                <w:sz w:val="16"/>
                <w:szCs w:val="16"/>
              </w:rPr>
            </w:pPr>
            <w:r>
              <w:rPr>
                <w:b/>
                <w:bCs/>
                <w:color w:val="333333"/>
                <w:sz w:val="16"/>
                <w:szCs w:val="16"/>
              </w:rPr>
              <w:t>220.900,00</w:t>
            </w:r>
          </w:p>
        </w:tc>
        <w:tc>
          <w:tcPr>
            <w:tcW w:w="1240" w:type="dxa"/>
            <w:tcBorders>
              <w:top w:val="nil"/>
              <w:left w:val="nil"/>
              <w:bottom w:val="nil"/>
              <w:right w:val="nil"/>
            </w:tcBorders>
            <w:noWrap/>
            <w:hideMark/>
          </w:tcPr>
          <w:p w14:paraId="463391BD" w14:textId="77777777" w:rsidR="0031425A" w:rsidRDefault="0031425A" w:rsidP="00D02774">
            <w:pPr>
              <w:jc w:val="right"/>
              <w:rPr>
                <w:b/>
                <w:bCs/>
                <w:color w:val="333333"/>
                <w:sz w:val="16"/>
                <w:szCs w:val="16"/>
              </w:rPr>
            </w:pPr>
            <w:r>
              <w:rPr>
                <w:b/>
                <w:bCs/>
                <w:color w:val="333333"/>
                <w:sz w:val="16"/>
                <w:szCs w:val="16"/>
              </w:rPr>
              <w:t>200.990,93</w:t>
            </w:r>
          </w:p>
        </w:tc>
        <w:tc>
          <w:tcPr>
            <w:tcW w:w="900" w:type="dxa"/>
            <w:tcBorders>
              <w:top w:val="nil"/>
              <w:left w:val="nil"/>
              <w:bottom w:val="nil"/>
              <w:right w:val="nil"/>
            </w:tcBorders>
            <w:noWrap/>
            <w:hideMark/>
          </w:tcPr>
          <w:p w14:paraId="436AE650" w14:textId="77777777" w:rsidR="0031425A" w:rsidRDefault="0031425A" w:rsidP="00D02774">
            <w:pPr>
              <w:jc w:val="right"/>
              <w:rPr>
                <w:b/>
                <w:bCs/>
                <w:color w:val="333333"/>
                <w:sz w:val="16"/>
                <w:szCs w:val="16"/>
              </w:rPr>
            </w:pPr>
            <w:r>
              <w:rPr>
                <w:b/>
                <w:bCs/>
                <w:color w:val="333333"/>
                <w:sz w:val="16"/>
                <w:szCs w:val="16"/>
              </w:rPr>
              <w:t>90,99</w:t>
            </w:r>
          </w:p>
        </w:tc>
      </w:tr>
      <w:tr w:rsidR="0031425A" w14:paraId="4856A028" w14:textId="77777777" w:rsidTr="0031425A">
        <w:trPr>
          <w:trHeight w:val="225"/>
        </w:trPr>
        <w:tc>
          <w:tcPr>
            <w:tcW w:w="7372" w:type="dxa"/>
            <w:gridSpan w:val="2"/>
            <w:tcBorders>
              <w:top w:val="nil"/>
              <w:left w:val="nil"/>
              <w:bottom w:val="nil"/>
              <w:right w:val="nil"/>
            </w:tcBorders>
            <w:noWrap/>
            <w:hideMark/>
          </w:tcPr>
          <w:p w14:paraId="16D58DAE" w14:textId="77777777" w:rsidR="0031425A" w:rsidRDefault="0031425A" w:rsidP="00D02774">
            <w:pPr>
              <w:rPr>
                <w:b/>
                <w:bCs/>
                <w:color w:val="333333"/>
                <w:sz w:val="16"/>
                <w:szCs w:val="16"/>
              </w:rPr>
            </w:pPr>
            <w:r>
              <w:rPr>
                <w:b/>
                <w:bCs/>
                <w:color w:val="333333"/>
                <w:sz w:val="16"/>
                <w:szCs w:val="16"/>
              </w:rPr>
              <w:t>Izvor 5.0. Pomoći S</w:t>
            </w:r>
          </w:p>
        </w:tc>
        <w:tc>
          <w:tcPr>
            <w:tcW w:w="1440" w:type="dxa"/>
            <w:tcBorders>
              <w:top w:val="nil"/>
              <w:left w:val="nil"/>
              <w:bottom w:val="nil"/>
              <w:right w:val="nil"/>
            </w:tcBorders>
            <w:noWrap/>
            <w:hideMark/>
          </w:tcPr>
          <w:p w14:paraId="19A90DC7" w14:textId="77777777" w:rsidR="0031425A" w:rsidRDefault="0031425A" w:rsidP="00D02774">
            <w:pPr>
              <w:jc w:val="right"/>
              <w:rPr>
                <w:b/>
                <w:bCs/>
                <w:color w:val="333333"/>
                <w:sz w:val="16"/>
                <w:szCs w:val="16"/>
              </w:rPr>
            </w:pPr>
            <w:r>
              <w:rPr>
                <w:b/>
                <w:bCs/>
                <w:color w:val="333333"/>
                <w:sz w:val="16"/>
                <w:szCs w:val="16"/>
              </w:rPr>
              <w:t>3.900,00</w:t>
            </w:r>
          </w:p>
        </w:tc>
        <w:tc>
          <w:tcPr>
            <w:tcW w:w="1240" w:type="dxa"/>
            <w:tcBorders>
              <w:top w:val="nil"/>
              <w:left w:val="nil"/>
              <w:bottom w:val="nil"/>
              <w:right w:val="nil"/>
            </w:tcBorders>
            <w:noWrap/>
            <w:hideMark/>
          </w:tcPr>
          <w:p w14:paraId="05823C4D" w14:textId="77777777" w:rsidR="0031425A" w:rsidRDefault="0031425A" w:rsidP="00D02774">
            <w:pPr>
              <w:jc w:val="right"/>
              <w:rPr>
                <w:b/>
                <w:bCs/>
                <w:color w:val="333333"/>
                <w:sz w:val="16"/>
                <w:szCs w:val="16"/>
              </w:rPr>
            </w:pPr>
            <w:r>
              <w:rPr>
                <w:b/>
                <w:bCs/>
                <w:color w:val="333333"/>
                <w:sz w:val="16"/>
                <w:szCs w:val="16"/>
              </w:rPr>
              <w:t>1.980,40</w:t>
            </w:r>
          </w:p>
        </w:tc>
        <w:tc>
          <w:tcPr>
            <w:tcW w:w="900" w:type="dxa"/>
            <w:tcBorders>
              <w:top w:val="nil"/>
              <w:left w:val="nil"/>
              <w:bottom w:val="nil"/>
              <w:right w:val="nil"/>
            </w:tcBorders>
            <w:noWrap/>
            <w:hideMark/>
          </w:tcPr>
          <w:p w14:paraId="70500181" w14:textId="77777777" w:rsidR="0031425A" w:rsidRDefault="0031425A" w:rsidP="00D02774">
            <w:pPr>
              <w:jc w:val="right"/>
              <w:rPr>
                <w:b/>
                <w:bCs/>
                <w:color w:val="333333"/>
                <w:sz w:val="16"/>
                <w:szCs w:val="16"/>
              </w:rPr>
            </w:pPr>
            <w:r>
              <w:rPr>
                <w:b/>
                <w:bCs/>
                <w:color w:val="333333"/>
                <w:sz w:val="16"/>
                <w:szCs w:val="16"/>
              </w:rPr>
              <w:t>50,78</w:t>
            </w:r>
          </w:p>
        </w:tc>
      </w:tr>
      <w:tr w:rsidR="0031425A" w14:paraId="4178D41B" w14:textId="77777777" w:rsidTr="0031425A">
        <w:trPr>
          <w:trHeight w:val="225"/>
        </w:trPr>
        <w:tc>
          <w:tcPr>
            <w:tcW w:w="7372" w:type="dxa"/>
            <w:gridSpan w:val="2"/>
            <w:tcBorders>
              <w:top w:val="nil"/>
              <w:left w:val="nil"/>
              <w:bottom w:val="nil"/>
              <w:right w:val="nil"/>
            </w:tcBorders>
            <w:noWrap/>
            <w:hideMark/>
          </w:tcPr>
          <w:p w14:paraId="3E4B06C2" w14:textId="77777777" w:rsidR="0031425A" w:rsidRDefault="0031425A" w:rsidP="00D02774">
            <w:pPr>
              <w:rPr>
                <w:b/>
                <w:bCs/>
                <w:color w:val="333333"/>
                <w:sz w:val="16"/>
                <w:szCs w:val="16"/>
              </w:rPr>
            </w:pPr>
            <w:r>
              <w:rPr>
                <w:b/>
                <w:bCs/>
                <w:color w:val="333333"/>
                <w:sz w:val="16"/>
                <w:szCs w:val="16"/>
              </w:rPr>
              <w:t>Izvor 5.3. Fiskalnu održivost dječjih vrtića S</w:t>
            </w:r>
          </w:p>
        </w:tc>
        <w:tc>
          <w:tcPr>
            <w:tcW w:w="1440" w:type="dxa"/>
            <w:tcBorders>
              <w:top w:val="nil"/>
              <w:left w:val="nil"/>
              <w:bottom w:val="nil"/>
              <w:right w:val="nil"/>
            </w:tcBorders>
            <w:noWrap/>
            <w:hideMark/>
          </w:tcPr>
          <w:p w14:paraId="5F4F0D5A" w14:textId="77777777" w:rsidR="0031425A" w:rsidRDefault="0031425A" w:rsidP="00D02774">
            <w:pPr>
              <w:jc w:val="right"/>
              <w:rPr>
                <w:b/>
                <w:bCs/>
                <w:color w:val="333333"/>
                <w:sz w:val="16"/>
                <w:szCs w:val="16"/>
              </w:rPr>
            </w:pPr>
            <w:r>
              <w:rPr>
                <w:b/>
                <w:bCs/>
                <w:color w:val="333333"/>
                <w:sz w:val="16"/>
                <w:szCs w:val="16"/>
              </w:rPr>
              <w:t>217.000,00</w:t>
            </w:r>
          </w:p>
        </w:tc>
        <w:tc>
          <w:tcPr>
            <w:tcW w:w="1240" w:type="dxa"/>
            <w:tcBorders>
              <w:top w:val="nil"/>
              <w:left w:val="nil"/>
              <w:bottom w:val="nil"/>
              <w:right w:val="nil"/>
            </w:tcBorders>
            <w:noWrap/>
            <w:hideMark/>
          </w:tcPr>
          <w:p w14:paraId="76C01D78" w14:textId="77777777" w:rsidR="0031425A" w:rsidRDefault="0031425A" w:rsidP="00D02774">
            <w:pPr>
              <w:jc w:val="right"/>
              <w:rPr>
                <w:b/>
                <w:bCs/>
                <w:color w:val="333333"/>
                <w:sz w:val="16"/>
                <w:szCs w:val="16"/>
              </w:rPr>
            </w:pPr>
            <w:r>
              <w:rPr>
                <w:b/>
                <w:bCs/>
                <w:color w:val="333333"/>
                <w:sz w:val="16"/>
                <w:szCs w:val="16"/>
              </w:rPr>
              <w:t>199.010,53</w:t>
            </w:r>
          </w:p>
        </w:tc>
        <w:tc>
          <w:tcPr>
            <w:tcW w:w="900" w:type="dxa"/>
            <w:tcBorders>
              <w:top w:val="nil"/>
              <w:left w:val="nil"/>
              <w:bottom w:val="nil"/>
              <w:right w:val="nil"/>
            </w:tcBorders>
            <w:noWrap/>
            <w:hideMark/>
          </w:tcPr>
          <w:p w14:paraId="43377463" w14:textId="77777777" w:rsidR="0031425A" w:rsidRDefault="0031425A" w:rsidP="00D02774">
            <w:pPr>
              <w:jc w:val="right"/>
              <w:rPr>
                <w:b/>
                <w:bCs/>
                <w:color w:val="333333"/>
                <w:sz w:val="16"/>
                <w:szCs w:val="16"/>
              </w:rPr>
            </w:pPr>
            <w:r>
              <w:rPr>
                <w:b/>
                <w:bCs/>
                <w:color w:val="333333"/>
                <w:sz w:val="16"/>
                <w:szCs w:val="16"/>
              </w:rPr>
              <w:t>91,71</w:t>
            </w:r>
          </w:p>
        </w:tc>
      </w:tr>
      <w:tr w:rsidR="0031425A" w14:paraId="5B101821" w14:textId="77777777" w:rsidTr="0031425A">
        <w:trPr>
          <w:trHeight w:val="225"/>
        </w:trPr>
        <w:tc>
          <w:tcPr>
            <w:tcW w:w="2058" w:type="dxa"/>
            <w:tcBorders>
              <w:top w:val="nil"/>
              <w:left w:val="nil"/>
              <w:bottom w:val="nil"/>
              <w:right w:val="nil"/>
            </w:tcBorders>
            <w:shd w:val="clear" w:color="000000" w:fill="595959"/>
            <w:noWrap/>
            <w:hideMark/>
          </w:tcPr>
          <w:p w14:paraId="536DD6FD" w14:textId="77777777" w:rsidR="0031425A" w:rsidRDefault="0031425A" w:rsidP="00D02774">
            <w:pPr>
              <w:rPr>
                <w:b/>
                <w:bCs/>
                <w:color w:val="FFFFFF"/>
                <w:sz w:val="16"/>
                <w:szCs w:val="16"/>
              </w:rPr>
            </w:pPr>
            <w:r>
              <w:rPr>
                <w:b/>
                <w:bCs/>
                <w:color w:val="FFFFFF"/>
                <w:sz w:val="16"/>
                <w:szCs w:val="16"/>
              </w:rPr>
              <w:t>1019</w:t>
            </w:r>
          </w:p>
        </w:tc>
        <w:tc>
          <w:tcPr>
            <w:tcW w:w="5314" w:type="dxa"/>
            <w:tcBorders>
              <w:top w:val="nil"/>
              <w:left w:val="nil"/>
              <w:bottom w:val="nil"/>
              <w:right w:val="nil"/>
            </w:tcBorders>
            <w:shd w:val="clear" w:color="000000" w:fill="595959"/>
            <w:noWrap/>
            <w:hideMark/>
          </w:tcPr>
          <w:p w14:paraId="37DD972E" w14:textId="77777777" w:rsidR="0031425A" w:rsidRDefault="0031425A" w:rsidP="00D02774">
            <w:pPr>
              <w:rPr>
                <w:b/>
                <w:bCs/>
                <w:color w:val="FFFFFF"/>
                <w:sz w:val="16"/>
                <w:szCs w:val="16"/>
              </w:rPr>
            </w:pPr>
            <w:r>
              <w:rPr>
                <w:b/>
                <w:bCs/>
                <w:color w:val="FFFFFF"/>
                <w:sz w:val="16"/>
                <w:szCs w:val="16"/>
              </w:rPr>
              <w:t>Program: PREDŠKOLSKE USTANOVE</w:t>
            </w:r>
          </w:p>
        </w:tc>
        <w:tc>
          <w:tcPr>
            <w:tcW w:w="1440" w:type="dxa"/>
            <w:tcBorders>
              <w:top w:val="nil"/>
              <w:left w:val="nil"/>
              <w:bottom w:val="nil"/>
              <w:right w:val="nil"/>
            </w:tcBorders>
            <w:shd w:val="clear" w:color="000000" w:fill="595959"/>
            <w:noWrap/>
            <w:hideMark/>
          </w:tcPr>
          <w:p w14:paraId="4AFD8F6F" w14:textId="77777777" w:rsidR="0031425A" w:rsidRDefault="0031425A" w:rsidP="00D02774">
            <w:pPr>
              <w:jc w:val="right"/>
              <w:rPr>
                <w:b/>
                <w:bCs/>
                <w:color w:val="FFFFFF"/>
                <w:sz w:val="16"/>
                <w:szCs w:val="16"/>
              </w:rPr>
            </w:pPr>
            <w:r>
              <w:rPr>
                <w:b/>
                <w:bCs/>
                <w:color w:val="FFFFFF"/>
                <w:sz w:val="16"/>
                <w:szCs w:val="16"/>
              </w:rPr>
              <w:t>613.900,00</w:t>
            </w:r>
          </w:p>
        </w:tc>
        <w:tc>
          <w:tcPr>
            <w:tcW w:w="1240" w:type="dxa"/>
            <w:tcBorders>
              <w:top w:val="nil"/>
              <w:left w:val="nil"/>
              <w:bottom w:val="nil"/>
              <w:right w:val="nil"/>
            </w:tcBorders>
            <w:shd w:val="clear" w:color="000000" w:fill="595959"/>
            <w:noWrap/>
            <w:hideMark/>
          </w:tcPr>
          <w:p w14:paraId="7C74795A" w14:textId="77777777" w:rsidR="0031425A" w:rsidRDefault="0031425A" w:rsidP="00D02774">
            <w:pPr>
              <w:jc w:val="right"/>
              <w:rPr>
                <w:b/>
                <w:bCs/>
                <w:color w:val="FFFFFF"/>
                <w:sz w:val="16"/>
                <w:szCs w:val="16"/>
              </w:rPr>
            </w:pPr>
            <w:r>
              <w:rPr>
                <w:b/>
                <w:bCs/>
                <w:color w:val="FFFFFF"/>
                <w:sz w:val="16"/>
                <w:szCs w:val="16"/>
              </w:rPr>
              <w:t>567.507,02</w:t>
            </w:r>
          </w:p>
        </w:tc>
        <w:tc>
          <w:tcPr>
            <w:tcW w:w="900" w:type="dxa"/>
            <w:tcBorders>
              <w:top w:val="nil"/>
              <w:left w:val="nil"/>
              <w:bottom w:val="nil"/>
              <w:right w:val="nil"/>
            </w:tcBorders>
            <w:shd w:val="clear" w:color="000000" w:fill="595959"/>
            <w:noWrap/>
            <w:hideMark/>
          </w:tcPr>
          <w:p w14:paraId="1B605E58" w14:textId="77777777" w:rsidR="0031425A" w:rsidRDefault="0031425A" w:rsidP="00D02774">
            <w:pPr>
              <w:jc w:val="right"/>
              <w:rPr>
                <w:b/>
                <w:bCs/>
                <w:color w:val="FFFFFF"/>
                <w:sz w:val="16"/>
                <w:szCs w:val="16"/>
              </w:rPr>
            </w:pPr>
            <w:r>
              <w:rPr>
                <w:b/>
                <w:bCs/>
                <w:color w:val="FFFFFF"/>
                <w:sz w:val="16"/>
                <w:szCs w:val="16"/>
              </w:rPr>
              <w:t>92,44</w:t>
            </w:r>
          </w:p>
        </w:tc>
      </w:tr>
      <w:tr w:rsidR="0031425A" w14:paraId="142DB2A8" w14:textId="77777777" w:rsidTr="0031425A">
        <w:trPr>
          <w:trHeight w:val="225"/>
        </w:trPr>
        <w:tc>
          <w:tcPr>
            <w:tcW w:w="2058" w:type="dxa"/>
            <w:tcBorders>
              <w:top w:val="nil"/>
              <w:left w:val="nil"/>
              <w:bottom w:val="nil"/>
              <w:right w:val="nil"/>
            </w:tcBorders>
            <w:shd w:val="clear" w:color="000000" w:fill="FFFF99"/>
            <w:noWrap/>
            <w:hideMark/>
          </w:tcPr>
          <w:p w14:paraId="137A92BE" w14:textId="77777777" w:rsidR="0031425A" w:rsidRDefault="0031425A" w:rsidP="00D02774">
            <w:pPr>
              <w:rPr>
                <w:b/>
                <w:bCs/>
                <w:sz w:val="16"/>
                <w:szCs w:val="16"/>
              </w:rPr>
            </w:pPr>
            <w:r>
              <w:rPr>
                <w:b/>
                <w:bCs/>
                <w:sz w:val="16"/>
                <w:szCs w:val="16"/>
              </w:rPr>
              <w:t>A190001</w:t>
            </w:r>
          </w:p>
        </w:tc>
        <w:tc>
          <w:tcPr>
            <w:tcW w:w="5314" w:type="dxa"/>
            <w:tcBorders>
              <w:top w:val="nil"/>
              <w:left w:val="nil"/>
              <w:bottom w:val="nil"/>
              <w:right w:val="nil"/>
            </w:tcBorders>
            <w:shd w:val="clear" w:color="000000" w:fill="FFFF99"/>
            <w:noWrap/>
            <w:hideMark/>
          </w:tcPr>
          <w:p w14:paraId="605C33F3" w14:textId="77777777" w:rsidR="0031425A" w:rsidRDefault="0031425A" w:rsidP="00D02774">
            <w:pPr>
              <w:rPr>
                <w:b/>
                <w:bCs/>
                <w:sz w:val="16"/>
                <w:szCs w:val="16"/>
              </w:rPr>
            </w:pPr>
            <w:r>
              <w:rPr>
                <w:b/>
                <w:bCs/>
                <w:sz w:val="16"/>
                <w:szCs w:val="16"/>
              </w:rPr>
              <w:t>Aktivnost: REDOVNA DJELATNOST PREDŠKOLSKOG ODGOJA</w:t>
            </w:r>
          </w:p>
        </w:tc>
        <w:tc>
          <w:tcPr>
            <w:tcW w:w="1440" w:type="dxa"/>
            <w:tcBorders>
              <w:top w:val="nil"/>
              <w:left w:val="nil"/>
              <w:bottom w:val="nil"/>
              <w:right w:val="nil"/>
            </w:tcBorders>
            <w:shd w:val="clear" w:color="000000" w:fill="FFFF99"/>
            <w:noWrap/>
            <w:hideMark/>
          </w:tcPr>
          <w:p w14:paraId="4C41E292" w14:textId="77777777" w:rsidR="0031425A" w:rsidRDefault="0031425A" w:rsidP="00D02774">
            <w:pPr>
              <w:jc w:val="right"/>
              <w:rPr>
                <w:b/>
                <w:bCs/>
                <w:sz w:val="16"/>
                <w:szCs w:val="16"/>
              </w:rPr>
            </w:pPr>
            <w:r>
              <w:rPr>
                <w:b/>
                <w:bCs/>
                <w:sz w:val="16"/>
                <w:szCs w:val="16"/>
              </w:rPr>
              <w:t>613.900,00</w:t>
            </w:r>
          </w:p>
        </w:tc>
        <w:tc>
          <w:tcPr>
            <w:tcW w:w="1240" w:type="dxa"/>
            <w:tcBorders>
              <w:top w:val="nil"/>
              <w:left w:val="nil"/>
              <w:bottom w:val="nil"/>
              <w:right w:val="nil"/>
            </w:tcBorders>
            <w:shd w:val="clear" w:color="000000" w:fill="FFFF99"/>
            <w:noWrap/>
            <w:hideMark/>
          </w:tcPr>
          <w:p w14:paraId="169DC718" w14:textId="77777777" w:rsidR="0031425A" w:rsidRDefault="0031425A" w:rsidP="00D02774">
            <w:pPr>
              <w:jc w:val="right"/>
              <w:rPr>
                <w:b/>
                <w:bCs/>
                <w:sz w:val="16"/>
                <w:szCs w:val="16"/>
              </w:rPr>
            </w:pPr>
            <w:r>
              <w:rPr>
                <w:b/>
                <w:bCs/>
                <w:sz w:val="16"/>
                <w:szCs w:val="16"/>
              </w:rPr>
              <w:t>567.507,02</w:t>
            </w:r>
          </w:p>
        </w:tc>
        <w:tc>
          <w:tcPr>
            <w:tcW w:w="900" w:type="dxa"/>
            <w:tcBorders>
              <w:top w:val="nil"/>
              <w:left w:val="nil"/>
              <w:bottom w:val="nil"/>
              <w:right w:val="nil"/>
            </w:tcBorders>
            <w:shd w:val="clear" w:color="000000" w:fill="FFFF99"/>
            <w:noWrap/>
            <w:hideMark/>
          </w:tcPr>
          <w:p w14:paraId="3DEBA535" w14:textId="77777777" w:rsidR="0031425A" w:rsidRDefault="0031425A" w:rsidP="00D02774">
            <w:pPr>
              <w:jc w:val="right"/>
              <w:rPr>
                <w:b/>
                <w:bCs/>
                <w:sz w:val="16"/>
                <w:szCs w:val="16"/>
              </w:rPr>
            </w:pPr>
            <w:r>
              <w:rPr>
                <w:b/>
                <w:bCs/>
                <w:sz w:val="16"/>
                <w:szCs w:val="16"/>
              </w:rPr>
              <w:t>92,44</w:t>
            </w:r>
          </w:p>
        </w:tc>
      </w:tr>
      <w:tr w:rsidR="0031425A" w14:paraId="6FD588D3" w14:textId="77777777" w:rsidTr="0031425A">
        <w:trPr>
          <w:trHeight w:val="225"/>
        </w:trPr>
        <w:tc>
          <w:tcPr>
            <w:tcW w:w="7372" w:type="dxa"/>
            <w:gridSpan w:val="2"/>
            <w:tcBorders>
              <w:top w:val="nil"/>
              <w:left w:val="nil"/>
              <w:bottom w:val="nil"/>
              <w:right w:val="nil"/>
            </w:tcBorders>
            <w:noWrap/>
            <w:hideMark/>
          </w:tcPr>
          <w:p w14:paraId="382B86B0" w14:textId="77777777" w:rsidR="0031425A" w:rsidRDefault="0031425A" w:rsidP="00D02774">
            <w:pPr>
              <w:rPr>
                <w:b/>
                <w:bCs/>
                <w:color w:val="333333"/>
                <w:sz w:val="16"/>
                <w:szCs w:val="16"/>
              </w:rPr>
            </w:pPr>
            <w:r>
              <w:rPr>
                <w:b/>
                <w:bCs/>
                <w:color w:val="333333"/>
                <w:sz w:val="16"/>
                <w:szCs w:val="16"/>
              </w:rPr>
              <w:t>Izvor 1. Opći prihodi i primici</w:t>
            </w:r>
          </w:p>
        </w:tc>
        <w:tc>
          <w:tcPr>
            <w:tcW w:w="1440" w:type="dxa"/>
            <w:tcBorders>
              <w:top w:val="nil"/>
              <w:left w:val="nil"/>
              <w:bottom w:val="nil"/>
              <w:right w:val="nil"/>
            </w:tcBorders>
            <w:noWrap/>
            <w:hideMark/>
          </w:tcPr>
          <w:p w14:paraId="78DAD57E" w14:textId="77777777" w:rsidR="0031425A" w:rsidRDefault="0031425A" w:rsidP="00D02774">
            <w:pPr>
              <w:jc w:val="right"/>
              <w:rPr>
                <w:b/>
                <w:bCs/>
                <w:color w:val="333333"/>
                <w:sz w:val="16"/>
                <w:szCs w:val="16"/>
              </w:rPr>
            </w:pPr>
            <w:r>
              <w:rPr>
                <w:b/>
                <w:bCs/>
                <w:color w:val="333333"/>
                <w:sz w:val="16"/>
                <w:szCs w:val="16"/>
              </w:rPr>
              <w:t>238.900,00</w:t>
            </w:r>
          </w:p>
        </w:tc>
        <w:tc>
          <w:tcPr>
            <w:tcW w:w="1240" w:type="dxa"/>
            <w:tcBorders>
              <w:top w:val="nil"/>
              <w:left w:val="nil"/>
              <w:bottom w:val="nil"/>
              <w:right w:val="nil"/>
            </w:tcBorders>
            <w:noWrap/>
            <w:hideMark/>
          </w:tcPr>
          <w:p w14:paraId="7E3D2E84" w14:textId="77777777" w:rsidR="0031425A" w:rsidRDefault="0031425A" w:rsidP="00D02774">
            <w:pPr>
              <w:jc w:val="right"/>
              <w:rPr>
                <w:b/>
                <w:bCs/>
                <w:color w:val="333333"/>
                <w:sz w:val="16"/>
                <w:szCs w:val="16"/>
              </w:rPr>
            </w:pPr>
            <w:r>
              <w:rPr>
                <w:b/>
                <w:bCs/>
                <w:color w:val="333333"/>
                <w:sz w:val="16"/>
                <w:szCs w:val="16"/>
              </w:rPr>
              <w:t>238.900,00</w:t>
            </w:r>
          </w:p>
        </w:tc>
        <w:tc>
          <w:tcPr>
            <w:tcW w:w="900" w:type="dxa"/>
            <w:tcBorders>
              <w:top w:val="nil"/>
              <w:left w:val="nil"/>
              <w:bottom w:val="nil"/>
              <w:right w:val="nil"/>
            </w:tcBorders>
            <w:noWrap/>
            <w:hideMark/>
          </w:tcPr>
          <w:p w14:paraId="0C2E85F4" w14:textId="77777777" w:rsidR="0031425A" w:rsidRDefault="0031425A" w:rsidP="00D02774">
            <w:pPr>
              <w:jc w:val="right"/>
              <w:rPr>
                <w:b/>
                <w:bCs/>
                <w:color w:val="333333"/>
                <w:sz w:val="16"/>
                <w:szCs w:val="16"/>
              </w:rPr>
            </w:pPr>
            <w:r>
              <w:rPr>
                <w:b/>
                <w:bCs/>
                <w:color w:val="333333"/>
                <w:sz w:val="16"/>
                <w:szCs w:val="16"/>
              </w:rPr>
              <w:t>100,00</w:t>
            </w:r>
          </w:p>
        </w:tc>
      </w:tr>
      <w:tr w:rsidR="0031425A" w14:paraId="4B59376B" w14:textId="77777777" w:rsidTr="0031425A">
        <w:trPr>
          <w:trHeight w:val="225"/>
        </w:trPr>
        <w:tc>
          <w:tcPr>
            <w:tcW w:w="7372" w:type="dxa"/>
            <w:gridSpan w:val="2"/>
            <w:tcBorders>
              <w:top w:val="nil"/>
              <w:left w:val="nil"/>
              <w:bottom w:val="nil"/>
              <w:right w:val="nil"/>
            </w:tcBorders>
            <w:noWrap/>
            <w:hideMark/>
          </w:tcPr>
          <w:p w14:paraId="6DEF06C7" w14:textId="77777777" w:rsidR="0031425A" w:rsidRDefault="0031425A" w:rsidP="00D02774">
            <w:pPr>
              <w:rPr>
                <w:b/>
                <w:bCs/>
                <w:color w:val="333333"/>
                <w:sz w:val="16"/>
                <w:szCs w:val="16"/>
              </w:rPr>
            </w:pPr>
            <w:r>
              <w:rPr>
                <w:b/>
                <w:bCs/>
                <w:color w:val="333333"/>
                <w:sz w:val="16"/>
                <w:szCs w:val="16"/>
              </w:rPr>
              <w:t>Izvor 1.0. Opći prihodi i primici</w:t>
            </w:r>
          </w:p>
        </w:tc>
        <w:tc>
          <w:tcPr>
            <w:tcW w:w="1440" w:type="dxa"/>
            <w:tcBorders>
              <w:top w:val="nil"/>
              <w:left w:val="nil"/>
              <w:bottom w:val="nil"/>
              <w:right w:val="nil"/>
            </w:tcBorders>
            <w:noWrap/>
            <w:hideMark/>
          </w:tcPr>
          <w:p w14:paraId="05E3F183" w14:textId="77777777" w:rsidR="0031425A" w:rsidRDefault="0031425A" w:rsidP="00D02774">
            <w:pPr>
              <w:jc w:val="right"/>
              <w:rPr>
                <w:b/>
                <w:bCs/>
                <w:color w:val="333333"/>
                <w:sz w:val="16"/>
                <w:szCs w:val="16"/>
              </w:rPr>
            </w:pPr>
            <w:r>
              <w:rPr>
                <w:b/>
                <w:bCs/>
                <w:color w:val="333333"/>
                <w:sz w:val="16"/>
                <w:szCs w:val="16"/>
              </w:rPr>
              <w:t>238.900,00</w:t>
            </w:r>
          </w:p>
        </w:tc>
        <w:tc>
          <w:tcPr>
            <w:tcW w:w="1240" w:type="dxa"/>
            <w:tcBorders>
              <w:top w:val="nil"/>
              <w:left w:val="nil"/>
              <w:bottom w:val="nil"/>
              <w:right w:val="nil"/>
            </w:tcBorders>
            <w:noWrap/>
            <w:hideMark/>
          </w:tcPr>
          <w:p w14:paraId="14B4F3C0" w14:textId="77777777" w:rsidR="0031425A" w:rsidRDefault="0031425A" w:rsidP="00D02774">
            <w:pPr>
              <w:jc w:val="right"/>
              <w:rPr>
                <w:b/>
                <w:bCs/>
                <w:color w:val="333333"/>
                <w:sz w:val="16"/>
                <w:szCs w:val="16"/>
              </w:rPr>
            </w:pPr>
            <w:r>
              <w:rPr>
                <w:b/>
                <w:bCs/>
                <w:color w:val="333333"/>
                <w:sz w:val="16"/>
                <w:szCs w:val="16"/>
              </w:rPr>
              <w:t>238.900,00</w:t>
            </w:r>
          </w:p>
        </w:tc>
        <w:tc>
          <w:tcPr>
            <w:tcW w:w="900" w:type="dxa"/>
            <w:tcBorders>
              <w:top w:val="nil"/>
              <w:left w:val="nil"/>
              <w:bottom w:val="nil"/>
              <w:right w:val="nil"/>
            </w:tcBorders>
            <w:noWrap/>
            <w:hideMark/>
          </w:tcPr>
          <w:p w14:paraId="7CF7D953" w14:textId="77777777" w:rsidR="0031425A" w:rsidRDefault="0031425A" w:rsidP="00D02774">
            <w:pPr>
              <w:jc w:val="right"/>
              <w:rPr>
                <w:b/>
                <w:bCs/>
                <w:color w:val="333333"/>
                <w:sz w:val="16"/>
                <w:szCs w:val="16"/>
              </w:rPr>
            </w:pPr>
            <w:r>
              <w:rPr>
                <w:b/>
                <w:bCs/>
                <w:color w:val="333333"/>
                <w:sz w:val="16"/>
                <w:szCs w:val="16"/>
              </w:rPr>
              <w:t>100,00</w:t>
            </w:r>
          </w:p>
        </w:tc>
      </w:tr>
      <w:tr w:rsidR="0031425A" w14:paraId="777E644F" w14:textId="77777777" w:rsidTr="0031425A">
        <w:trPr>
          <w:trHeight w:val="225"/>
        </w:trPr>
        <w:tc>
          <w:tcPr>
            <w:tcW w:w="2058" w:type="dxa"/>
            <w:tcBorders>
              <w:top w:val="nil"/>
              <w:left w:val="nil"/>
              <w:bottom w:val="nil"/>
              <w:right w:val="nil"/>
            </w:tcBorders>
            <w:noWrap/>
            <w:hideMark/>
          </w:tcPr>
          <w:p w14:paraId="38AFDDDC" w14:textId="77777777" w:rsidR="0031425A" w:rsidRDefault="0031425A" w:rsidP="00D02774">
            <w:pPr>
              <w:rPr>
                <w:b/>
                <w:bCs/>
                <w:sz w:val="16"/>
                <w:szCs w:val="16"/>
              </w:rPr>
            </w:pPr>
            <w:r>
              <w:rPr>
                <w:b/>
                <w:bCs/>
                <w:sz w:val="16"/>
                <w:szCs w:val="16"/>
              </w:rPr>
              <w:t>31</w:t>
            </w:r>
          </w:p>
        </w:tc>
        <w:tc>
          <w:tcPr>
            <w:tcW w:w="5314" w:type="dxa"/>
            <w:tcBorders>
              <w:top w:val="nil"/>
              <w:left w:val="nil"/>
              <w:bottom w:val="nil"/>
              <w:right w:val="nil"/>
            </w:tcBorders>
            <w:noWrap/>
            <w:hideMark/>
          </w:tcPr>
          <w:p w14:paraId="4DDF2088" w14:textId="77777777" w:rsidR="0031425A" w:rsidRDefault="0031425A" w:rsidP="00D02774">
            <w:pPr>
              <w:rPr>
                <w:b/>
                <w:bCs/>
                <w:sz w:val="16"/>
                <w:szCs w:val="16"/>
              </w:rPr>
            </w:pPr>
            <w:r>
              <w:rPr>
                <w:b/>
                <w:bCs/>
                <w:sz w:val="16"/>
                <w:szCs w:val="16"/>
              </w:rPr>
              <w:t>Rashodi za zaposlene</w:t>
            </w:r>
          </w:p>
        </w:tc>
        <w:tc>
          <w:tcPr>
            <w:tcW w:w="1440" w:type="dxa"/>
            <w:tcBorders>
              <w:top w:val="nil"/>
              <w:left w:val="nil"/>
              <w:bottom w:val="nil"/>
              <w:right w:val="nil"/>
            </w:tcBorders>
            <w:noWrap/>
            <w:hideMark/>
          </w:tcPr>
          <w:p w14:paraId="03EFD28F" w14:textId="77777777" w:rsidR="0031425A" w:rsidRDefault="0031425A" w:rsidP="00D02774">
            <w:pPr>
              <w:jc w:val="right"/>
              <w:rPr>
                <w:b/>
                <w:bCs/>
                <w:sz w:val="16"/>
                <w:szCs w:val="16"/>
              </w:rPr>
            </w:pPr>
            <w:r>
              <w:rPr>
                <w:b/>
                <w:bCs/>
                <w:sz w:val="16"/>
                <w:szCs w:val="16"/>
              </w:rPr>
              <w:t>238.900,00</w:t>
            </w:r>
          </w:p>
        </w:tc>
        <w:tc>
          <w:tcPr>
            <w:tcW w:w="1240" w:type="dxa"/>
            <w:tcBorders>
              <w:top w:val="nil"/>
              <w:left w:val="nil"/>
              <w:bottom w:val="nil"/>
              <w:right w:val="nil"/>
            </w:tcBorders>
            <w:noWrap/>
            <w:hideMark/>
          </w:tcPr>
          <w:p w14:paraId="226D6090" w14:textId="77777777" w:rsidR="0031425A" w:rsidRDefault="0031425A" w:rsidP="00D02774">
            <w:pPr>
              <w:jc w:val="right"/>
              <w:rPr>
                <w:b/>
                <w:bCs/>
                <w:sz w:val="16"/>
                <w:szCs w:val="16"/>
              </w:rPr>
            </w:pPr>
            <w:r>
              <w:rPr>
                <w:b/>
                <w:bCs/>
                <w:sz w:val="16"/>
                <w:szCs w:val="16"/>
              </w:rPr>
              <w:t>238.900,00</w:t>
            </w:r>
          </w:p>
        </w:tc>
        <w:tc>
          <w:tcPr>
            <w:tcW w:w="900" w:type="dxa"/>
            <w:tcBorders>
              <w:top w:val="nil"/>
              <w:left w:val="nil"/>
              <w:bottom w:val="nil"/>
              <w:right w:val="nil"/>
            </w:tcBorders>
            <w:noWrap/>
            <w:hideMark/>
          </w:tcPr>
          <w:p w14:paraId="591E3905" w14:textId="77777777" w:rsidR="0031425A" w:rsidRDefault="0031425A" w:rsidP="00D02774">
            <w:pPr>
              <w:jc w:val="right"/>
              <w:rPr>
                <w:b/>
                <w:bCs/>
                <w:sz w:val="16"/>
                <w:szCs w:val="16"/>
              </w:rPr>
            </w:pPr>
            <w:r>
              <w:rPr>
                <w:b/>
                <w:bCs/>
                <w:sz w:val="16"/>
                <w:szCs w:val="16"/>
              </w:rPr>
              <w:t>100,00</w:t>
            </w:r>
          </w:p>
        </w:tc>
      </w:tr>
      <w:tr w:rsidR="0031425A" w14:paraId="2D66FAA9" w14:textId="77777777" w:rsidTr="0031425A">
        <w:trPr>
          <w:trHeight w:val="225"/>
        </w:trPr>
        <w:tc>
          <w:tcPr>
            <w:tcW w:w="2058" w:type="dxa"/>
            <w:tcBorders>
              <w:top w:val="nil"/>
              <w:left w:val="nil"/>
              <w:bottom w:val="nil"/>
              <w:right w:val="nil"/>
            </w:tcBorders>
            <w:noWrap/>
            <w:hideMark/>
          </w:tcPr>
          <w:p w14:paraId="46DB0F54" w14:textId="77777777" w:rsidR="0031425A" w:rsidRDefault="0031425A" w:rsidP="00D02774">
            <w:pPr>
              <w:rPr>
                <w:sz w:val="16"/>
                <w:szCs w:val="16"/>
              </w:rPr>
            </w:pPr>
            <w:r>
              <w:rPr>
                <w:sz w:val="16"/>
                <w:szCs w:val="16"/>
              </w:rPr>
              <w:t>3111</w:t>
            </w:r>
          </w:p>
        </w:tc>
        <w:tc>
          <w:tcPr>
            <w:tcW w:w="5314" w:type="dxa"/>
            <w:tcBorders>
              <w:top w:val="nil"/>
              <w:left w:val="nil"/>
              <w:bottom w:val="nil"/>
              <w:right w:val="nil"/>
            </w:tcBorders>
            <w:noWrap/>
            <w:hideMark/>
          </w:tcPr>
          <w:p w14:paraId="5CE7E141" w14:textId="77777777" w:rsidR="0031425A" w:rsidRDefault="0031425A" w:rsidP="00D02774">
            <w:pPr>
              <w:rPr>
                <w:sz w:val="16"/>
                <w:szCs w:val="16"/>
              </w:rPr>
            </w:pPr>
            <w:r>
              <w:rPr>
                <w:sz w:val="16"/>
                <w:szCs w:val="16"/>
              </w:rPr>
              <w:t>Plaće za redovan rad</w:t>
            </w:r>
          </w:p>
        </w:tc>
        <w:tc>
          <w:tcPr>
            <w:tcW w:w="1440" w:type="dxa"/>
            <w:tcBorders>
              <w:top w:val="nil"/>
              <w:left w:val="nil"/>
              <w:bottom w:val="nil"/>
              <w:right w:val="nil"/>
            </w:tcBorders>
            <w:noWrap/>
            <w:hideMark/>
          </w:tcPr>
          <w:p w14:paraId="46B96F5A"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52F1A962" w14:textId="77777777" w:rsidR="0031425A" w:rsidRDefault="0031425A" w:rsidP="00D02774">
            <w:pPr>
              <w:jc w:val="right"/>
              <w:rPr>
                <w:sz w:val="16"/>
                <w:szCs w:val="16"/>
              </w:rPr>
            </w:pPr>
            <w:r>
              <w:rPr>
                <w:sz w:val="16"/>
                <w:szCs w:val="16"/>
              </w:rPr>
              <w:t>224.175,24</w:t>
            </w:r>
          </w:p>
        </w:tc>
        <w:tc>
          <w:tcPr>
            <w:tcW w:w="900" w:type="dxa"/>
            <w:tcBorders>
              <w:top w:val="nil"/>
              <w:left w:val="nil"/>
              <w:bottom w:val="nil"/>
              <w:right w:val="nil"/>
            </w:tcBorders>
            <w:noWrap/>
            <w:hideMark/>
          </w:tcPr>
          <w:p w14:paraId="1BFBFEB4" w14:textId="77777777" w:rsidR="0031425A" w:rsidRDefault="0031425A" w:rsidP="00D02774">
            <w:pPr>
              <w:jc w:val="right"/>
              <w:rPr>
                <w:sz w:val="16"/>
                <w:szCs w:val="16"/>
              </w:rPr>
            </w:pPr>
          </w:p>
        </w:tc>
      </w:tr>
      <w:tr w:rsidR="0031425A" w14:paraId="55F92FFD" w14:textId="77777777" w:rsidTr="0031425A">
        <w:trPr>
          <w:trHeight w:val="225"/>
        </w:trPr>
        <w:tc>
          <w:tcPr>
            <w:tcW w:w="2058" w:type="dxa"/>
            <w:tcBorders>
              <w:top w:val="nil"/>
              <w:left w:val="nil"/>
              <w:bottom w:val="nil"/>
              <w:right w:val="nil"/>
            </w:tcBorders>
            <w:noWrap/>
            <w:hideMark/>
          </w:tcPr>
          <w:p w14:paraId="62AAF2DE" w14:textId="77777777" w:rsidR="0031425A" w:rsidRDefault="0031425A" w:rsidP="00D02774">
            <w:pPr>
              <w:rPr>
                <w:sz w:val="16"/>
                <w:szCs w:val="16"/>
              </w:rPr>
            </w:pPr>
            <w:r>
              <w:rPr>
                <w:sz w:val="16"/>
                <w:szCs w:val="16"/>
              </w:rPr>
              <w:t>3121</w:t>
            </w:r>
          </w:p>
        </w:tc>
        <w:tc>
          <w:tcPr>
            <w:tcW w:w="5314" w:type="dxa"/>
            <w:tcBorders>
              <w:top w:val="nil"/>
              <w:left w:val="nil"/>
              <w:bottom w:val="nil"/>
              <w:right w:val="nil"/>
            </w:tcBorders>
            <w:noWrap/>
            <w:hideMark/>
          </w:tcPr>
          <w:p w14:paraId="533427CE" w14:textId="77777777" w:rsidR="0031425A" w:rsidRDefault="0031425A" w:rsidP="00D02774">
            <w:pPr>
              <w:rPr>
                <w:sz w:val="16"/>
                <w:szCs w:val="16"/>
              </w:rPr>
            </w:pPr>
            <w:r>
              <w:rPr>
                <w:sz w:val="16"/>
                <w:szCs w:val="16"/>
              </w:rPr>
              <w:t>Ostali rashodi za zaposlene</w:t>
            </w:r>
          </w:p>
        </w:tc>
        <w:tc>
          <w:tcPr>
            <w:tcW w:w="1440" w:type="dxa"/>
            <w:tcBorders>
              <w:top w:val="nil"/>
              <w:left w:val="nil"/>
              <w:bottom w:val="nil"/>
              <w:right w:val="nil"/>
            </w:tcBorders>
            <w:noWrap/>
            <w:hideMark/>
          </w:tcPr>
          <w:p w14:paraId="12E7FF07"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692F6650" w14:textId="77777777" w:rsidR="0031425A" w:rsidRDefault="0031425A" w:rsidP="00D02774">
            <w:pPr>
              <w:jc w:val="right"/>
              <w:rPr>
                <w:sz w:val="16"/>
                <w:szCs w:val="16"/>
              </w:rPr>
            </w:pPr>
            <w:r>
              <w:rPr>
                <w:sz w:val="16"/>
                <w:szCs w:val="16"/>
              </w:rPr>
              <w:t>14.724,76</w:t>
            </w:r>
          </w:p>
        </w:tc>
        <w:tc>
          <w:tcPr>
            <w:tcW w:w="900" w:type="dxa"/>
            <w:tcBorders>
              <w:top w:val="nil"/>
              <w:left w:val="nil"/>
              <w:bottom w:val="nil"/>
              <w:right w:val="nil"/>
            </w:tcBorders>
            <w:noWrap/>
            <w:hideMark/>
          </w:tcPr>
          <w:p w14:paraId="5A7502CC" w14:textId="77777777" w:rsidR="0031425A" w:rsidRDefault="0031425A" w:rsidP="00D02774">
            <w:pPr>
              <w:jc w:val="right"/>
              <w:rPr>
                <w:sz w:val="16"/>
                <w:szCs w:val="16"/>
              </w:rPr>
            </w:pPr>
          </w:p>
        </w:tc>
      </w:tr>
      <w:tr w:rsidR="0031425A" w14:paraId="4818C1AC" w14:textId="77777777" w:rsidTr="0031425A">
        <w:trPr>
          <w:trHeight w:val="225"/>
        </w:trPr>
        <w:tc>
          <w:tcPr>
            <w:tcW w:w="2058" w:type="dxa"/>
            <w:tcBorders>
              <w:top w:val="nil"/>
              <w:left w:val="nil"/>
              <w:bottom w:val="nil"/>
              <w:right w:val="nil"/>
            </w:tcBorders>
            <w:noWrap/>
            <w:hideMark/>
          </w:tcPr>
          <w:p w14:paraId="53B2DB9E" w14:textId="77777777" w:rsidR="0031425A" w:rsidRDefault="0031425A" w:rsidP="00D02774">
            <w:pPr>
              <w:rPr>
                <w:b/>
                <w:bCs/>
                <w:sz w:val="16"/>
                <w:szCs w:val="16"/>
              </w:rPr>
            </w:pPr>
            <w:r>
              <w:rPr>
                <w:b/>
                <w:bCs/>
                <w:sz w:val="16"/>
                <w:szCs w:val="16"/>
              </w:rPr>
              <w:t>32</w:t>
            </w:r>
          </w:p>
        </w:tc>
        <w:tc>
          <w:tcPr>
            <w:tcW w:w="5314" w:type="dxa"/>
            <w:tcBorders>
              <w:top w:val="nil"/>
              <w:left w:val="nil"/>
              <w:bottom w:val="nil"/>
              <w:right w:val="nil"/>
            </w:tcBorders>
            <w:noWrap/>
            <w:hideMark/>
          </w:tcPr>
          <w:p w14:paraId="0FA02D05" w14:textId="77777777" w:rsidR="0031425A" w:rsidRDefault="0031425A" w:rsidP="00D02774">
            <w:pPr>
              <w:rPr>
                <w:b/>
                <w:bCs/>
                <w:sz w:val="16"/>
                <w:szCs w:val="16"/>
              </w:rPr>
            </w:pPr>
            <w:r>
              <w:rPr>
                <w:b/>
                <w:bCs/>
                <w:sz w:val="16"/>
                <w:szCs w:val="16"/>
              </w:rPr>
              <w:t>Materijalni rashodi</w:t>
            </w:r>
          </w:p>
        </w:tc>
        <w:tc>
          <w:tcPr>
            <w:tcW w:w="1440" w:type="dxa"/>
            <w:tcBorders>
              <w:top w:val="nil"/>
              <w:left w:val="nil"/>
              <w:bottom w:val="nil"/>
              <w:right w:val="nil"/>
            </w:tcBorders>
            <w:noWrap/>
            <w:hideMark/>
          </w:tcPr>
          <w:p w14:paraId="0EEBCC85" w14:textId="77777777" w:rsidR="0031425A" w:rsidRDefault="0031425A" w:rsidP="00D02774">
            <w:pPr>
              <w:jc w:val="right"/>
              <w:rPr>
                <w:b/>
                <w:bCs/>
                <w:sz w:val="16"/>
                <w:szCs w:val="16"/>
              </w:rPr>
            </w:pPr>
            <w:r>
              <w:rPr>
                <w:b/>
                <w:bCs/>
                <w:sz w:val="16"/>
                <w:szCs w:val="16"/>
              </w:rPr>
              <w:t>0,00</w:t>
            </w:r>
          </w:p>
        </w:tc>
        <w:tc>
          <w:tcPr>
            <w:tcW w:w="1240" w:type="dxa"/>
            <w:tcBorders>
              <w:top w:val="nil"/>
              <w:left w:val="nil"/>
              <w:bottom w:val="nil"/>
              <w:right w:val="nil"/>
            </w:tcBorders>
            <w:noWrap/>
            <w:hideMark/>
          </w:tcPr>
          <w:p w14:paraId="0711CA89" w14:textId="77777777" w:rsidR="0031425A" w:rsidRDefault="0031425A" w:rsidP="00D02774">
            <w:pPr>
              <w:jc w:val="right"/>
              <w:rPr>
                <w:b/>
                <w:bCs/>
                <w:sz w:val="16"/>
                <w:szCs w:val="16"/>
              </w:rPr>
            </w:pPr>
            <w:r>
              <w:rPr>
                <w:b/>
                <w:bCs/>
                <w:sz w:val="16"/>
                <w:szCs w:val="16"/>
              </w:rPr>
              <w:t>0,00</w:t>
            </w:r>
          </w:p>
        </w:tc>
        <w:tc>
          <w:tcPr>
            <w:tcW w:w="900" w:type="dxa"/>
            <w:tcBorders>
              <w:top w:val="nil"/>
              <w:left w:val="nil"/>
              <w:bottom w:val="nil"/>
              <w:right w:val="nil"/>
            </w:tcBorders>
            <w:noWrap/>
            <w:hideMark/>
          </w:tcPr>
          <w:p w14:paraId="5093906F" w14:textId="77777777" w:rsidR="0031425A" w:rsidRDefault="0031425A" w:rsidP="00D02774">
            <w:pPr>
              <w:jc w:val="right"/>
              <w:rPr>
                <w:b/>
                <w:bCs/>
                <w:sz w:val="16"/>
                <w:szCs w:val="16"/>
              </w:rPr>
            </w:pPr>
          </w:p>
        </w:tc>
      </w:tr>
      <w:tr w:rsidR="0031425A" w14:paraId="1725A2E1" w14:textId="77777777" w:rsidTr="0031425A">
        <w:trPr>
          <w:trHeight w:val="225"/>
        </w:trPr>
        <w:tc>
          <w:tcPr>
            <w:tcW w:w="7372" w:type="dxa"/>
            <w:gridSpan w:val="2"/>
            <w:tcBorders>
              <w:top w:val="nil"/>
              <w:left w:val="nil"/>
              <w:bottom w:val="nil"/>
              <w:right w:val="nil"/>
            </w:tcBorders>
            <w:noWrap/>
            <w:hideMark/>
          </w:tcPr>
          <w:p w14:paraId="78CACB08" w14:textId="77777777" w:rsidR="0031425A" w:rsidRDefault="0031425A" w:rsidP="00D02774">
            <w:pPr>
              <w:rPr>
                <w:b/>
                <w:bCs/>
                <w:color w:val="333333"/>
                <w:sz w:val="16"/>
                <w:szCs w:val="16"/>
              </w:rPr>
            </w:pPr>
            <w:r>
              <w:rPr>
                <w:b/>
                <w:bCs/>
                <w:color w:val="333333"/>
                <w:sz w:val="16"/>
                <w:szCs w:val="16"/>
              </w:rPr>
              <w:t>Izvor 3. Vlastiti prihodi</w:t>
            </w:r>
          </w:p>
        </w:tc>
        <w:tc>
          <w:tcPr>
            <w:tcW w:w="1440" w:type="dxa"/>
            <w:tcBorders>
              <w:top w:val="nil"/>
              <w:left w:val="nil"/>
              <w:bottom w:val="nil"/>
              <w:right w:val="nil"/>
            </w:tcBorders>
            <w:noWrap/>
            <w:hideMark/>
          </w:tcPr>
          <w:p w14:paraId="16DBF329" w14:textId="77777777" w:rsidR="0031425A" w:rsidRDefault="0031425A" w:rsidP="00D02774">
            <w:pPr>
              <w:jc w:val="right"/>
              <w:rPr>
                <w:b/>
                <w:bCs/>
                <w:color w:val="333333"/>
                <w:sz w:val="16"/>
                <w:szCs w:val="16"/>
              </w:rPr>
            </w:pPr>
            <w:r>
              <w:rPr>
                <w:b/>
                <w:bCs/>
                <w:color w:val="333333"/>
                <w:sz w:val="16"/>
                <w:szCs w:val="16"/>
              </w:rPr>
              <w:t>0,00</w:t>
            </w:r>
          </w:p>
        </w:tc>
        <w:tc>
          <w:tcPr>
            <w:tcW w:w="1240" w:type="dxa"/>
            <w:tcBorders>
              <w:top w:val="nil"/>
              <w:left w:val="nil"/>
              <w:bottom w:val="nil"/>
              <w:right w:val="nil"/>
            </w:tcBorders>
            <w:noWrap/>
            <w:hideMark/>
          </w:tcPr>
          <w:p w14:paraId="0F0C2C1D" w14:textId="77777777" w:rsidR="0031425A" w:rsidRDefault="0031425A" w:rsidP="00D02774">
            <w:pPr>
              <w:jc w:val="right"/>
              <w:rPr>
                <w:b/>
                <w:bCs/>
                <w:color w:val="333333"/>
                <w:sz w:val="16"/>
                <w:szCs w:val="16"/>
              </w:rPr>
            </w:pPr>
            <w:r>
              <w:rPr>
                <w:b/>
                <w:bCs/>
                <w:color w:val="333333"/>
                <w:sz w:val="16"/>
                <w:szCs w:val="16"/>
              </w:rPr>
              <w:t>6,11</w:t>
            </w:r>
          </w:p>
        </w:tc>
        <w:tc>
          <w:tcPr>
            <w:tcW w:w="900" w:type="dxa"/>
            <w:tcBorders>
              <w:top w:val="nil"/>
              <w:left w:val="nil"/>
              <w:bottom w:val="nil"/>
              <w:right w:val="nil"/>
            </w:tcBorders>
            <w:noWrap/>
            <w:hideMark/>
          </w:tcPr>
          <w:p w14:paraId="6104FB32" w14:textId="77777777" w:rsidR="0031425A" w:rsidRDefault="0031425A" w:rsidP="00D02774">
            <w:pPr>
              <w:jc w:val="right"/>
              <w:rPr>
                <w:b/>
                <w:bCs/>
                <w:color w:val="333333"/>
                <w:sz w:val="16"/>
                <w:szCs w:val="16"/>
              </w:rPr>
            </w:pPr>
            <w:r>
              <w:rPr>
                <w:b/>
                <w:bCs/>
                <w:color w:val="333333"/>
                <w:sz w:val="16"/>
                <w:szCs w:val="16"/>
              </w:rPr>
              <w:t>0,00</w:t>
            </w:r>
          </w:p>
        </w:tc>
      </w:tr>
      <w:tr w:rsidR="0031425A" w14:paraId="1285E621" w14:textId="77777777" w:rsidTr="0031425A">
        <w:trPr>
          <w:trHeight w:val="225"/>
        </w:trPr>
        <w:tc>
          <w:tcPr>
            <w:tcW w:w="7372" w:type="dxa"/>
            <w:gridSpan w:val="2"/>
            <w:tcBorders>
              <w:top w:val="nil"/>
              <w:left w:val="nil"/>
              <w:bottom w:val="nil"/>
              <w:right w:val="nil"/>
            </w:tcBorders>
            <w:noWrap/>
            <w:hideMark/>
          </w:tcPr>
          <w:p w14:paraId="19E652EE" w14:textId="77777777" w:rsidR="0031425A" w:rsidRDefault="0031425A" w:rsidP="00D02774">
            <w:pPr>
              <w:rPr>
                <w:b/>
                <w:bCs/>
                <w:color w:val="333333"/>
                <w:sz w:val="16"/>
                <w:szCs w:val="16"/>
              </w:rPr>
            </w:pPr>
            <w:r>
              <w:rPr>
                <w:b/>
                <w:bCs/>
                <w:color w:val="333333"/>
                <w:sz w:val="16"/>
                <w:szCs w:val="16"/>
              </w:rPr>
              <w:t>Izvor 3.1. Vlastiti prihodi- PK S</w:t>
            </w:r>
          </w:p>
        </w:tc>
        <w:tc>
          <w:tcPr>
            <w:tcW w:w="1440" w:type="dxa"/>
            <w:tcBorders>
              <w:top w:val="nil"/>
              <w:left w:val="nil"/>
              <w:bottom w:val="nil"/>
              <w:right w:val="nil"/>
            </w:tcBorders>
            <w:noWrap/>
            <w:hideMark/>
          </w:tcPr>
          <w:p w14:paraId="340828FD" w14:textId="77777777" w:rsidR="0031425A" w:rsidRDefault="0031425A" w:rsidP="00D02774">
            <w:pPr>
              <w:jc w:val="right"/>
              <w:rPr>
                <w:b/>
                <w:bCs/>
                <w:color w:val="333333"/>
                <w:sz w:val="16"/>
                <w:szCs w:val="16"/>
              </w:rPr>
            </w:pPr>
            <w:r>
              <w:rPr>
                <w:b/>
                <w:bCs/>
                <w:color w:val="333333"/>
                <w:sz w:val="16"/>
                <w:szCs w:val="16"/>
              </w:rPr>
              <w:t>0,00</w:t>
            </w:r>
          </w:p>
        </w:tc>
        <w:tc>
          <w:tcPr>
            <w:tcW w:w="1240" w:type="dxa"/>
            <w:tcBorders>
              <w:top w:val="nil"/>
              <w:left w:val="nil"/>
              <w:bottom w:val="nil"/>
              <w:right w:val="nil"/>
            </w:tcBorders>
            <w:noWrap/>
            <w:hideMark/>
          </w:tcPr>
          <w:p w14:paraId="3819320D" w14:textId="77777777" w:rsidR="0031425A" w:rsidRDefault="0031425A" w:rsidP="00D02774">
            <w:pPr>
              <w:jc w:val="right"/>
              <w:rPr>
                <w:b/>
                <w:bCs/>
                <w:color w:val="333333"/>
                <w:sz w:val="16"/>
                <w:szCs w:val="16"/>
              </w:rPr>
            </w:pPr>
            <w:r>
              <w:rPr>
                <w:b/>
                <w:bCs/>
                <w:color w:val="333333"/>
                <w:sz w:val="16"/>
                <w:szCs w:val="16"/>
              </w:rPr>
              <w:t>6,11</w:t>
            </w:r>
          </w:p>
        </w:tc>
        <w:tc>
          <w:tcPr>
            <w:tcW w:w="900" w:type="dxa"/>
            <w:tcBorders>
              <w:top w:val="nil"/>
              <w:left w:val="nil"/>
              <w:bottom w:val="nil"/>
              <w:right w:val="nil"/>
            </w:tcBorders>
            <w:noWrap/>
            <w:hideMark/>
          </w:tcPr>
          <w:p w14:paraId="39A1E2C8" w14:textId="77777777" w:rsidR="0031425A" w:rsidRDefault="0031425A" w:rsidP="00D02774">
            <w:pPr>
              <w:jc w:val="right"/>
              <w:rPr>
                <w:b/>
                <w:bCs/>
                <w:color w:val="333333"/>
                <w:sz w:val="16"/>
                <w:szCs w:val="16"/>
              </w:rPr>
            </w:pPr>
            <w:r>
              <w:rPr>
                <w:b/>
                <w:bCs/>
                <w:color w:val="333333"/>
                <w:sz w:val="16"/>
                <w:szCs w:val="16"/>
              </w:rPr>
              <w:t>0,00</w:t>
            </w:r>
          </w:p>
        </w:tc>
      </w:tr>
      <w:tr w:rsidR="0031425A" w14:paraId="7F258384" w14:textId="77777777" w:rsidTr="0031425A">
        <w:trPr>
          <w:trHeight w:val="225"/>
        </w:trPr>
        <w:tc>
          <w:tcPr>
            <w:tcW w:w="2058" w:type="dxa"/>
            <w:tcBorders>
              <w:top w:val="nil"/>
              <w:left w:val="nil"/>
              <w:bottom w:val="nil"/>
              <w:right w:val="nil"/>
            </w:tcBorders>
            <w:noWrap/>
            <w:hideMark/>
          </w:tcPr>
          <w:p w14:paraId="35DA40CD" w14:textId="77777777" w:rsidR="0031425A" w:rsidRDefault="0031425A" w:rsidP="00D02774">
            <w:pPr>
              <w:rPr>
                <w:b/>
                <w:bCs/>
                <w:sz w:val="16"/>
                <w:szCs w:val="16"/>
              </w:rPr>
            </w:pPr>
            <w:r>
              <w:rPr>
                <w:b/>
                <w:bCs/>
                <w:sz w:val="16"/>
                <w:szCs w:val="16"/>
              </w:rPr>
              <w:t>32</w:t>
            </w:r>
          </w:p>
        </w:tc>
        <w:tc>
          <w:tcPr>
            <w:tcW w:w="5314" w:type="dxa"/>
            <w:tcBorders>
              <w:top w:val="nil"/>
              <w:left w:val="nil"/>
              <w:bottom w:val="nil"/>
              <w:right w:val="nil"/>
            </w:tcBorders>
            <w:noWrap/>
            <w:hideMark/>
          </w:tcPr>
          <w:p w14:paraId="10F4D6E3" w14:textId="77777777" w:rsidR="0031425A" w:rsidRDefault="0031425A" w:rsidP="00D02774">
            <w:pPr>
              <w:rPr>
                <w:b/>
                <w:bCs/>
                <w:sz w:val="16"/>
                <w:szCs w:val="16"/>
              </w:rPr>
            </w:pPr>
            <w:r>
              <w:rPr>
                <w:b/>
                <w:bCs/>
                <w:sz w:val="16"/>
                <w:szCs w:val="16"/>
              </w:rPr>
              <w:t>Materijalni rashodi</w:t>
            </w:r>
          </w:p>
        </w:tc>
        <w:tc>
          <w:tcPr>
            <w:tcW w:w="1440" w:type="dxa"/>
            <w:tcBorders>
              <w:top w:val="nil"/>
              <w:left w:val="nil"/>
              <w:bottom w:val="nil"/>
              <w:right w:val="nil"/>
            </w:tcBorders>
            <w:noWrap/>
            <w:hideMark/>
          </w:tcPr>
          <w:p w14:paraId="1BE470D9"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25C9F905" w14:textId="77777777" w:rsidR="0031425A" w:rsidRDefault="0031425A" w:rsidP="00D02774">
            <w:pPr>
              <w:jc w:val="right"/>
              <w:rPr>
                <w:b/>
                <w:bCs/>
                <w:sz w:val="16"/>
                <w:szCs w:val="16"/>
              </w:rPr>
            </w:pPr>
            <w:r>
              <w:rPr>
                <w:b/>
                <w:bCs/>
                <w:sz w:val="16"/>
                <w:szCs w:val="16"/>
              </w:rPr>
              <w:t>6,11</w:t>
            </w:r>
          </w:p>
        </w:tc>
        <w:tc>
          <w:tcPr>
            <w:tcW w:w="900" w:type="dxa"/>
            <w:tcBorders>
              <w:top w:val="nil"/>
              <w:left w:val="nil"/>
              <w:bottom w:val="nil"/>
              <w:right w:val="nil"/>
            </w:tcBorders>
            <w:noWrap/>
            <w:hideMark/>
          </w:tcPr>
          <w:p w14:paraId="5062F388" w14:textId="77777777" w:rsidR="0031425A" w:rsidRDefault="0031425A" w:rsidP="00D02774">
            <w:pPr>
              <w:jc w:val="right"/>
              <w:rPr>
                <w:b/>
                <w:bCs/>
                <w:sz w:val="16"/>
                <w:szCs w:val="16"/>
              </w:rPr>
            </w:pPr>
            <w:r>
              <w:rPr>
                <w:b/>
                <w:bCs/>
                <w:sz w:val="16"/>
                <w:szCs w:val="16"/>
              </w:rPr>
              <w:t>0,00</w:t>
            </w:r>
          </w:p>
        </w:tc>
      </w:tr>
      <w:tr w:rsidR="0031425A" w14:paraId="220C8A65" w14:textId="77777777" w:rsidTr="0031425A">
        <w:trPr>
          <w:trHeight w:val="225"/>
        </w:trPr>
        <w:tc>
          <w:tcPr>
            <w:tcW w:w="2058" w:type="dxa"/>
            <w:tcBorders>
              <w:top w:val="nil"/>
              <w:left w:val="nil"/>
              <w:bottom w:val="nil"/>
              <w:right w:val="nil"/>
            </w:tcBorders>
            <w:noWrap/>
            <w:hideMark/>
          </w:tcPr>
          <w:p w14:paraId="5D335A5C" w14:textId="77777777" w:rsidR="0031425A" w:rsidRDefault="0031425A" w:rsidP="00D02774">
            <w:pPr>
              <w:rPr>
                <w:sz w:val="16"/>
                <w:szCs w:val="16"/>
              </w:rPr>
            </w:pPr>
            <w:r>
              <w:rPr>
                <w:sz w:val="16"/>
                <w:szCs w:val="16"/>
              </w:rPr>
              <w:lastRenderedPageBreak/>
              <w:t>3299</w:t>
            </w:r>
          </w:p>
        </w:tc>
        <w:tc>
          <w:tcPr>
            <w:tcW w:w="5314" w:type="dxa"/>
            <w:tcBorders>
              <w:top w:val="nil"/>
              <w:left w:val="nil"/>
              <w:bottom w:val="nil"/>
              <w:right w:val="nil"/>
            </w:tcBorders>
            <w:noWrap/>
            <w:hideMark/>
          </w:tcPr>
          <w:p w14:paraId="161E5B8F" w14:textId="77777777" w:rsidR="0031425A" w:rsidRDefault="0031425A" w:rsidP="00D02774">
            <w:pPr>
              <w:rPr>
                <w:sz w:val="16"/>
                <w:szCs w:val="16"/>
              </w:rPr>
            </w:pPr>
            <w:r>
              <w:rPr>
                <w:sz w:val="16"/>
                <w:szCs w:val="16"/>
              </w:rPr>
              <w:t>Ostali nespomenuti rashodi poslovanja</w:t>
            </w:r>
          </w:p>
        </w:tc>
        <w:tc>
          <w:tcPr>
            <w:tcW w:w="1440" w:type="dxa"/>
            <w:tcBorders>
              <w:top w:val="nil"/>
              <w:left w:val="nil"/>
              <w:bottom w:val="nil"/>
              <w:right w:val="nil"/>
            </w:tcBorders>
            <w:noWrap/>
            <w:hideMark/>
          </w:tcPr>
          <w:p w14:paraId="25AB3226"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33AFB44C" w14:textId="77777777" w:rsidR="0031425A" w:rsidRDefault="0031425A" w:rsidP="00D02774">
            <w:pPr>
              <w:jc w:val="right"/>
              <w:rPr>
                <w:sz w:val="16"/>
                <w:szCs w:val="16"/>
              </w:rPr>
            </w:pPr>
            <w:r>
              <w:rPr>
                <w:sz w:val="16"/>
                <w:szCs w:val="16"/>
              </w:rPr>
              <w:t>6,11</w:t>
            </w:r>
          </w:p>
        </w:tc>
        <w:tc>
          <w:tcPr>
            <w:tcW w:w="900" w:type="dxa"/>
            <w:tcBorders>
              <w:top w:val="nil"/>
              <w:left w:val="nil"/>
              <w:bottom w:val="nil"/>
              <w:right w:val="nil"/>
            </w:tcBorders>
            <w:noWrap/>
            <w:hideMark/>
          </w:tcPr>
          <w:p w14:paraId="76A48EF0" w14:textId="77777777" w:rsidR="0031425A" w:rsidRDefault="0031425A" w:rsidP="00D02774">
            <w:pPr>
              <w:jc w:val="right"/>
              <w:rPr>
                <w:sz w:val="16"/>
                <w:szCs w:val="16"/>
              </w:rPr>
            </w:pPr>
          </w:p>
        </w:tc>
      </w:tr>
      <w:tr w:rsidR="0031425A" w14:paraId="4F6EADB2" w14:textId="77777777" w:rsidTr="0031425A">
        <w:trPr>
          <w:trHeight w:val="225"/>
        </w:trPr>
        <w:tc>
          <w:tcPr>
            <w:tcW w:w="7372" w:type="dxa"/>
            <w:gridSpan w:val="2"/>
            <w:tcBorders>
              <w:top w:val="nil"/>
              <w:left w:val="nil"/>
              <w:bottom w:val="nil"/>
              <w:right w:val="nil"/>
            </w:tcBorders>
            <w:noWrap/>
            <w:hideMark/>
          </w:tcPr>
          <w:p w14:paraId="56260C3F" w14:textId="77777777" w:rsidR="0031425A" w:rsidRDefault="0031425A" w:rsidP="00D02774">
            <w:pPr>
              <w:rPr>
                <w:b/>
                <w:bCs/>
                <w:color w:val="333333"/>
                <w:sz w:val="16"/>
                <w:szCs w:val="16"/>
              </w:rPr>
            </w:pPr>
            <w:r>
              <w:rPr>
                <w:b/>
                <w:bCs/>
                <w:color w:val="333333"/>
                <w:sz w:val="16"/>
                <w:szCs w:val="16"/>
              </w:rPr>
              <w:t>Izvor 4. Prihodi za posebne namjene</w:t>
            </w:r>
          </w:p>
        </w:tc>
        <w:tc>
          <w:tcPr>
            <w:tcW w:w="1440" w:type="dxa"/>
            <w:tcBorders>
              <w:top w:val="nil"/>
              <w:left w:val="nil"/>
              <w:bottom w:val="nil"/>
              <w:right w:val="nil"/>
            </w:tcBorders>
            <w:noWrap/>
            <w:hideMark/>
          </w:tcPr>
          <w:p w14:paraId="0CB0B8A3" w14:textId="77777777" w:rsidR="0031425A" w:rsidRDefault="0031425A" w:rsidP="00D02774">
            <w:pPr>
              <w:jc w:val="right"/>
              <w:rPr>
                <w:b/>
                <w:bCs/>
                <w:color w:val="333333"/>
                <w:sz w:val="16"/>
                <w:szCs w:val="16"/>
              </w:rPr>
            </w:pPr>
            <w:r>
              <w:rPr>
                <w:b/>
                <w:bCs/>
                <w:color w:val="333333"/>
                <w:sz w:val="16"/>
                <w:szCs w:val="16"/>
              </w:rPr>
              <w:t>154.100,00</w:t>
            </w:r>
          </w:p>
        </w:tc>
        <w:tc>
          <w:tcPr>
            <w:tcW w:w="1240" w:type="dxa"/>
            <w:tcBorders>
              <w:top w:val="nil"/>
              <w:left w:val="nil"/>
              <w:bottom w:val="nil"/>
              <w:right w:val="nil"/>
            </w:tcBorders>
            <w:noWrap/>
            <w:hideMark/>
          </w:tcPr>
          <w:p w14:paraId="72A80055" w14:textId="77777777" w:rsidR="0031425A" w:rsidRDefault="0031425A" w:rsidP="00D02774">
            <w:pPr>
              <w:jc w:val="right"/>
              <w:rPr>
                <w:b/>
                <w:bCs/>
                <w:color w:val="333333"/>
                <w:sz w:val="16"/>
                <w:szCs w:val="16"/>
              </w:rPr>
            </w:pPr>
            <w:r>
              <w:rPr>
                <w:b/>
                <w:bCs/>
                <w:color w:val="333333"/>
                <w:sz w:val="16"/>
                <w:szCs w:val="16"/>
              </w:rPr>
              <w:t>127.609,98</w:t>
            </w:r>
          </w:p>
        </w:tc>
        <w:tc>
          <w:tcPr>
            <w:tcW w:w="900" w:type="dxa"/>
            <w:tcBorders>
              <w:top w:val="nil"/>
              <w:left w:val="nil"/>
              <w:bottom w:val="nil"/>
              <w:right w:val="nil"/>
            </w:tcBorders>
            <w:noWrap/>
            <w:hideMark/>
          </w:tcPr>
          <w:p w14:paraId="3221A2C8" w14:textId="77777777" w:rsidR="0031425A" w:rsidRDefault="0031425A" w:rsidP="00D02774">
            <w:pPr>
              <w:jc w:val="right"/>
              <w:rPr>
                <w:b/>
                <w:bCs/>
                <w:color w:val="333333"/>
                <w:sz w:val="16"/>
                <w:szCs w:val="16"/>
              </w:rPr>
            </w:pPr>
            <w:r>
              <w:rPr>
                <w:b/>
                <w:bCs/>
                <w:color w:val="333333"/>
                <w:sz w:val="16"/>
                <w:szCs w:val="16"/>
              </w:rPr>
              <w:t>82,81</w:t>
            </w:r>
          </w:p>
        </w:tc>
      </w:tr>
      <w:tr w:rsidR="0031425A" w14:paraId="31351915" w14:textId="77777777" w:rsidTr="0031425A">
        <w:trPr>
          <w:trHeight w:val="225"/>
        </w:trPr>
        <w:tc>
          <w:tcPr>
            <w:tcW w:w="7372" w:type="dxa"/>
            <w:gridSpan w:val="2"/>
            <w:tcBorders>
              <w:top w:val="nil"/>
              <w:left w:val="nil"/>
              <w:bottom w:val="nil"/>
              <w:right w:val="nil"/>
            </w:tcBorders>
            <w:noWrap/>
            <w:hideMark/>
          </w:tcPr>
          <w:p w14:paraId="640A53BD" w14:textId="77777777" w:rsidR="0031425A" w:rsidRDefault="0031425A" w:rsidP="00D02774">
            <w:pPr>
              <w:rPr>
                <w:b/>
                <w:bCs/>
                <w:color w:val="333333"/>
                <w:sz w:val="16"/>
                <w:szCs w:val="16"/>
              </w:rPr>
            </w:pPr>
            <w:r>
              <w:rPr>
                <w:b/>
                <w:bCs/>
                <w:color w:val="333333"/>
                <w:sz w:val="16"/>
                <w:szCs w:val="16"/>
              </w:rPr>
              <w:t>Izvor 4.1. Prihodi za posebne namjene- PK S</w:t>
            </w:r>
          </w:p>
        </w:tc>
        <w:tc>
          <w:tcPr>
            <w:tcW w:w="1440" w:type="dxa"/>
            <w:tcBorders>
              <w:top w:val="nil"/>
              <w:left w:val="nil"/>
              <w:bottom w:val="nil"/>
              <w:right w:val="nil"/>
            </w:tcBorders>
            <w:noWrap/>
            <w:hideMark/>
          </w:tcPr>
          <w:p w14:paraId="7B3B5DD6" w14:textId="77777777" w:rsidR="0031425A" w:rsidRDefault="0031425A" w:rsidP="00D02774">
            <w:pPr>
              <w:jc w:val="right"/>
              <w:rPr>
                <w:b/>
                <w:bCs/>
                <w:color w:val="333333"/>
                <w:sz w:val="16"/>
                <w:szCs w:val="16"/>
              </w:rPr>
            </w:pPr>
            <w:r>
              <w:rPr>
                <w:b/>
                <w:bCs/>
                <w:color w:val="333333"/>
                <w:sz w:val="16"/>
                <w:szCs w:val="16"/>
              </w:rPr>
              <w:t>154.100,00</w:t>
            </w:r>
          </w:p>
        </w:tc>
        <w:tc>
          <w:tcPr>
            <w:tcW w:w="1240" w:type="dxa"/>
            <w:tcBorders>
              <w:top w:val="nil"/>
              <w:left w:val="nil"/>
              <w:bottom w:val="nil"/>
              <w:right w:val="nil"/>
            </w:tcBorders>
            <w:noWrap/>
            <w:hideMark/>
          </w:tcPr>
          <w:p w14:paraId="2F8BD554" w14:textId="77777777" w:rsidR="0031425A" w:rsidRDefault="0031425A" w:rsidP="00D02774">
            <w:pPr>
              <w:jc w:val="right"/>
              <w:rPr>
                <w:b/>
                <w:bCs/>
                <w:color w:val="333333"/>
                <w:sz w:val="16"/>
                <w:szCs w:val="16"/>
              </w:rPr>
            </w:pPr>
            <w:r>
              <w:rPr>
                <w:b/>
                <w:bCs/>
                <w:color w:val="333333"/>
                <w:sz w:val="16"/>
                <w:szCs w:val="16"/>
              </w:rPr>
              <w:t>127.609,98</w:t>
            </w:r>
          </w:p>
        </w:tc>
        <w:tc>
          <w:tcPr>
            <w:tcW w:w="900" w:type="dxa"/>
            <w:tcBorders>
              <w:top w:val="nil"/>
              <w:left w:val="nil"/>
              <w:bottom w:val="nil"/>
              <w:right w:val="nil"/>
            </w:tcBorders>
            <w:noWrap/>
            <w:hideMark/>
          </w:tcPr>
          <w:p w14:paraId="2283B14A" w14:textId="77777777" w:rsidR="0031425A" w:rsidRDefault="0031425A" w:rsidP="00D02774">
            <w:pPr>
              <w:jc w:val="right"/>
              <w:rPr>
                <w:b/>
                <w:bCs/>
                <w:color w:val="333333"/>
                <w:sz w:val="16"/>
                <w:szCs w:val="16"/>
              </w:rPr>
            </w:pPr>
            <w:r>
              <w:rPr>
                <w:b/>
                <w:bCs/>
                <w:color w:val="333333"/>
                <w:sz w:val="16"/>
                <w:szCs w:val="16"/>
              </w:rPr>
              <w:t>82,81</w:t>
            </w:r>
          </w:p>
        </w:tc>
      </w:tr>
      <w:tr w:rsidR="0031425A" w14:paraId="1EA653DC" w14:textId="77777777" w:rsidTr="0031425A">
        <w:trPr>
          <w:trHeight w:val="225"/>
        </w:trPr>
        <w:tc>
          <w:tcPr>
            <w:tcW w:w="2058" w:type="dxa"/>
            <w:tcBorders>
              <w:top w:val="nil"/>
              <w:left w:val="nil"/>
              <w:bottom w:val="nil"/>
              <w:right w:val="nil"/>
            </w:tcBorders>
            <w:noWrap/>
            <w:hideMark/>
          </w:tcPr>
          <w:p w14:paraId="5D10131E" w14:textId="77777777" w:rsidR="0031425A" w:rsidRDefault="0031425A" w:rsidP="00D02774">
            <w:pPr>
              <w:rPr>
                <w:b/>
                <w:bCs/>
                <w:sz w:val="16"/>
                <w:szCs w:val="16"/>
              </w:rPr>
            </w:pPr>
            <w:r>
              <w:rPr>
                <w:b/>
                <w:bCs/>
                <w:sz w:val="16"/>
                <w:szCs w:val="16"/>
              </w:rPr>
              <w:t>31</w:t>
            </w:r>
          </w:p>
        </w:tc>
        <w:tc>
          <w:tcPr>
            <w:tcW w:w="5314" w:type="dxa"/>
            <w:tcBorders>
              <w:top w:val="nil"/>
              <w:left w:val="nil"/>
              <w:bottom w:val="nil"/>
              <w:right w:val="nil"/>
            </w:tcBorders>
            <w:noWrap/>
            <w:hideMark/>
          </w:tcPr>
          <w:p w14:paraId="4CBA5398" w14:textId="77777777" w:rsidR="0031425A" w:rsidRDefault="0031425A" w:rsidP="00D02774">
            <w:pPr>
              <w:rPr>
                <w:b/>
                <w:bCs/>
                <w:sz w:val="16"/>
                <w:szCs w:val="16"/>
              </w:rPr>
            </w:pPr>
            <w:r>
              <w:rPr>
                <w:b/>
                <w:bCs/>
                <w:sz w:val="16"/>
                <w:szCs w:val="16"/>
              </w:rPr>
              <w:t>Rashodi za zaposlene</w:t>
            </w:r>
          </w:p>
        </w:tc>
        <w:tc>
          <w:tcPr>
            <w:tcW w:w="1440" w:type="dxa"/>
            <w:tcBorders>
              <w:top w:val="nil"/>
              <w:left w:val="nil"/>
              <w:bottom w:val="nil"/>
              <w:right w:val="nil"/>
            </w:tcBorders>
            <w:noWrap/>
            <w:hideMark/>
          </w:tcPr>
          <w:p w14:paraId="2325C510" w14:textId="77777777" w:rsidR="0031425A" w:rsidRDefault="0031425A" w:rsidP="00D02774">
            <w:pPr>
              <w:jc w:val="right"/>
              <w:rPr>
                <w:b/>
                <w:bCs/>
                <w:sz w:val="16"/>
                <w:szCs w:val="16"/>
              </w:rPr>
            </w:pPr>
            <w:r>
              <w:rPr>
                <w:b/>
                <w:bCs/>
                <w:sz w:val="16"/>
                <w:szCs w:val="16"/>
              </w:rPr>
              <w:t>10.100,00</w:t>
            </w:r>
          </w:p>
        </w:tc>
        <w:tc>
          <w:tcPr>
            <w:tcW w:w="1240" w:type="dxa"/>
            <w:tcBorders>
              <w:top w:val="nil"/>
              <w:left w:val="nil"/>
              <w:bottom w:val="nil"/>
              <w:right w:val="nil"/>
            </w:tcBorders>
            <w:noWrap/>
            <w:hideMark/>
          </w:tcPr>
          <w:p w14:paraId="7B05BE4A" w14:textId="77777777" w:rsidR="0031425A" w:rsidRDefault="0031425A" w:rsidP="00D02774">
            <w:pPr>
              <w:jc w:val="right"/>
              <w:rPr>
                <w:b/>
                <w:bCs/>
                <w:sz w:val="16"/>
                <w:szCs w:val="16"/>
              </w:rPr>
            </w:pPr>
            <w:r>
              <w:rPr>
                <w:b/>
                <w:bCs/>
                <w:sz w:val="16"/>
                <w:szCs w:val="16"/>
              </w:rPr>
              <w:t>8.265,18</w:t>
            </w:r>
          </w:p>
        </w:tc>
        <w:tc>
          <w:tcPr>
            <w:tcW w:w="900" w:type="dxa"/>
            <w:tcBorders>
              <w:top w:val="nil"/>
              <w:left w:val="nil"/>
              <w:bottom w:val="nil"/>
              <w:right w:val="nil"/>
            </w:tcBorders>
            <w:noWrap/>
            <w:hideMark/>
          </w:tcPr>
          <w:p w14:paraId="26622807" w14:textId="77777777" w:rsidR="0031425A" w:rsidRDefault="0031425A" w:rsidP="00D02774">
            <w:pPr>
              <w:jc w:val="right"/>
              <w:rPr>
                <w:b/>
                <w:bCs/>
                <w:sz w:val="16"/>
                <w:szCs w:val="16"/>
              </w:rPr>
            </w:pPr>
            <w:r>
              <w:rPr>
                <w:b/>
                <w:bCs/>
                <w:sz w:val="16"/>
                <w:szCs w:val="16"/>
              </w:rPr>
              <w:t>81,83</w:t>
            </w:r>
          </w:p>
        </w:tc>
      </w:tr>
      <w:tr w:rsidR="0031425A" w14:paraId="254DC916" w14:textId="77777777" w:rsidTr="0031425A">
        <w:trPr>
          <w:trHeight w:val="225"/>
        </w:trPr>
        <w:tc>
          <w:tcPr>
            <w:tcW w:w="2058" w:type="dxa"/>
            <w:tcBorders>
              <w:top w:val="nil"/>
              <w:left w:val="nil"/>
              <w:bottom w:val="nil"/>
              <w:right w:val="nil"/>
            </w:tcBorders>
            <w:noWrap/>
            <w:hideMark/>
          </w:tcPr>
          <w:p w14:paraId="6DEBE50D" w14:textId="77777777" w:rsidR="0031425A" w:rsidRDefault="0031425A" w:rsidP="00D02774">
            <w:pPr>
              <w:rPr>
                <w:sz w:val="16"/>
                <w:szCs w:val="16"/>
              </w:rPr>
            </w:pPr>
            <w:r>
              <w:rPr>
                <w:sz w:val="16"/>
                <w:szCs w:val="16"/>
              </w:rPr>
              <w:t>3121</w:t>
            </w:r>
          </w:p>
        </w:tc>
        <w:tc>
          <w:tcPr>
            <w:tcW w:w="5314" w:type="dxa"/>
            <w:tcBorders>
              <w:top w:val="nil"/>
              <w:left w:val="nil"/>
              <w:bottom w:val="nil"/>
              <w:right w:val="nil"/>
            </w:tcBorders>
            <w:noWrap/>
            <w:hideMark/>
          </w:tcPr>
          <w:p w14:paraId="0DBF2487" w14:textId="77777777" w:rsidR="0031425A" w:rsidRDefault="0031425A" w:rsidP="00D02774">
            <w:pPr>
              <w:rPr>
                <w:sz w:val="16"/>
                <w:szCs w:val="16"/>
              </w:rPr>
            </w:pPr>
            <w:r>
              <w:rPr>
                <w:sz w:val="16"/>
                <w:szCs w:val="16"/>
              </w:rPr>
              <w:t>Ostali rashodi za zaposlene</w:t>
            </w:r>
          </w:p>
        </w:tc>
        <w:tc>
          <w:tcPr>
            <w:tcW w:w="1440" w:type="dxa"/>
            <w:tcBorders>
              <w:top w:val="nil"/>
              <w:left w:val="nil"/>
              <w:bottom w:val="nil"/>
              <w:right w:val="nil"/>
            </w:tcBorders>
            <w:noWrap/>
            <w:hideMark/>
          </w:tcPr>
          <w:p w14:paraId="78E90BCF"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1F76E9F4" w14:textId="77777777" w:rsidR="0031425A" w:rsidRDefault="0031425A" w:rsidP="00D02774">
            <w:pPr>
              <w:jc w:val="right"/>
              <w:rPr>
                <w:sz w:val="16"/>
                <w:szCs w:val="16"/>
              </w:rPr>
            </w:pPr>
            <w:r>
              <w:rPr>
                <w:sz w:val="16"/>
                <w:szCs w:val="16"/>
              </w:rPr>
              <w:t>8.265,18</w:t>
            </w:r>
          </w:p>
        </w:tc>
        <w:tc>
          <w:tcPr>
            <w:tcW w:w="900" w:type="dxa"/>
            <w:tcBorders>
              <w:top w:val="nil"/>
              <w:left w:val="nil"/>
              <w:bottom w:val="nil"/>
              <w:right w:val="nil"/>
            </w:tcBorders>
            <w:noWrap/>
            <w:hideMark/>
          </w:tcPr>
          <w:p w14:paraId="2FFA02E5" w14:textId="77777777" w:rsidR="0031425A" w:rsidRDefault="0031425A" w:rsidP="00D02774">
            <w:pPr>
              <w:jc w:val="right"/>
              <w:rPr>
                <w:sz w:val="16"/>
                <w:szCs w:val="16"/>
              </w:rPr>
            </w:pPr>
          </w:p>
        </w:tc>
      </w:tr>
      <w:tr w:rsidR="0031425A" w14:paraId="10B7564F" w14:textId="77777777" w:rsidTr="0031425A">
        <w:trPr>
          <w:trHeight w:val="225"/>
        </w:trPr>
        <w:tc>
          <w:tcPr>
            <w:tcW w:w="2058" w:type="dxa"/>
            <w:tcBorders>
              <w:top w:val="nil"/>
              <w:left w:val="nil"/>
              <w:bottom w:val="nil"/>
              <w:right w:val="nil"/>
            </w:tcBorders>
            <w:noWrap/>
            <w:hideMark/>
          </w:tcPr>
          <w:p w14:paraId="342805D1" w14:textId="77777777" w:rsidR="0031425A" w:rsidRDefault="0031425A" w:rsidP="00D02774">
            <w:pPr>
              <w:rPr>
                <w:b/>
                <w:bCs/>
                <w:sz w:val="16"/>
                <w:szCs w:val="16"/>
              </w:rPr>
            </w:pPr>
            <w:r>
              <w:rPr>
                <w:b/>
                <w:bCs/>
                <w:sz w:val="16"/>
                <w:szCs w:val="16"/>
              </w:rPr>
              <w:t>32</w:t>
            </w:r>
          </w:p>
        </w:tc>
        <w:tc>
          <w:tcPr>
            <w:tcW w:w="5314" w:type="dxa"/>
            <w:tcBorders>
              <w:top w:val="nil"/>
              <w:left w:val="nil"/>
              <w:bottom w:val="nil"/>
              <w:right w:val="nil"/>
            </w:tcBorders>
            <w:noWrap/>
            <w:hideMark/>
          </w:tcPr>
          <w:p w14:paraId="7E73FEEF" w14:textId="77777777" w:rsidR="0031425A" w:rsidRDefault="0031425A" w:rsidP="00D02774">
            <w:pPr>
              <w:rPr>
                <w:b/>
                <w:bCs/>
                <w:sz w:val="16"/>
                <w:szCs w:val="16"/>
              </w:rPr>
            </w:pPr>
            <w:r>
              <w:rPr>
                <w:b/>
                <w:bCs/>
                <w:sz w:val="16"/>
                <w:szCs w:val="16"/>
              </w:rPr>
              <w:t>Materijalni rashodi</w:t>
            </w:r>
          </w:p>
        </w:tc>
        <w:tc>
          <w:tcPr>
            <w:tcW w:w="1440" w:type="dxa"/>
            <w:tcBorders>
              <w:top w:val="nil"/>
              <w:left w:val="nil"/>
              <w:bottom w:val="nil"/>
              <w:right w:val="nil"/>
            </w:tcBorders>
            <w:noWrap/>
            <w:hideMark/>
          </w:tcPr>
          <w:p w14:paraId="43081920" w14:textId="77777777" w:rsidR="0031425A" w:rsidRDefault="0031425A" w:rsidP="00D02774">
            <w:pPr>
              <w:jc w:val="right"/>
              <w:rPr>
                <w:b/>
                <w:bCs/>
                <w:sz w:val="16"/>
                <w:szCs w:val="16"/>
              </w:rPr>
            </w:pPr>
            <w:r>
              <w:rPr>
                <w:b/>
                <w:bCs/>
                <w:sz w:val="16"/>
                <w:szCs w:val="16"/>
              </w:rPr>
              <w:t>142.500,00</w:t>
            </w:r>
          </w:p>
        </w:tc>
        <w:tc>
          <w:tcPr>
            <w:tcW w:w="1240" w:type="dxa"/>
            <w:tcBorders>
              <w:top w:val="nil"/>
              <w:left w:val="nil"/>
              <w:bottom w:val="nil"/>
              <w:right w:val="nil"/>
            </w:tcBorders>
            <w:noWrap/>
            <w:hideMark/>
          </w:tcPr>
          <w:p w14:paraId="28B8B5AC" w14:textId="77777777" w:rsidR="0031425A" w:rsidRDefault="0031425A" w:rsidP="00D02774">
            <w:pPr>
              <w:jc w:val="right"/>
              <w:rPr>
                <w:b/>
                <w:bCs/>
                <w:sz w:val="16"/>
                <w:szCs w:val="16"/>
              </w:rPr>
            </w:pPr>
            <w:r>
              <w:rPr>
                <w:b/>
                <w:bCs/>
                <w:sz w:val="16"/>
                <w:szCs w:val="16"/>
              </w:rPr>
              <w:t>117.475,03</w:t>
            </w:r>
          </w:p>
        </w:tc>
        <w:tc>
          <w:tcPr>
            <w:tcW w:w="900" w:type="dxa"/>
            <w:tcBorders>
              <w:top w:val="nil"/>
              <w:left w:val="nil"/>
              <w:bottom w:val="nil"/>
              <w:right w:val="nil"/>
            </w:tcBorders>
            <w:noWrap/>
            <w:hideMark/>
          </w:tcPr>
          <w:p w14:paraId="511E412E" w14:textId="77777777" w:rsidR="0031425A" w:rsidRDefault="0031425A" w:rsidP="00D02774">
            <w:pPr>
              <w:jc w:val="right"/>
              <w:rPr>
                <w:b/>
                <w:bCs/>
                <w:sz w:val="16"/>
                <w:szCs w:val="16"/>
              </w:rPr>
            </w:pPr>
            <w:r>
              <w:rPr>
                <w:b/>
                <w:bCs/>
                <w:sz w:val="16"/>
                <w:szCs w:val="16"/>
              </w:rPr>
              <w:t>82,44</w:t>
            </w:r>
          </w:p>
        </w:tc>
      </w:tr>
      <w:tr w:rsidR="0031425A" w14:paraId="0CB1FE35" w14:textId="77777777" w:rsidTr="0031425A">
        <w:trPr>
          <w:trHeight w:val="225"/>
        </w:trPr>
        <w:tc>
          <w:tcPr>
            <w:tcW w:w="2058" w:type="dxa"/>
            <w:tcBorders>
              <w:top w:val="nil"/>
              <w:left w:val="nil"/>
              <w:bottom w:val="nil"/>
              <w:right w:val="nil"/>
            </w:tcBorders>
            <w:noWrap/>
            <w:hideMark/>
          </w:tcPr>
          <w:p w14:paraId="6476CAF2" w14:textId="77777777" w:rsidR="0031425A" w:rsidRDefault="0031425A" w:rsidP="00D02774">
            <w:pPr>
              <w:rPr>
                <w:sz w:val="16"/>
                <w:szCs w:val="16"/>
              </w:rPr>
            </w:pPr>
            <w:r>
              <w:rPr>
                <w:sz w:val="16"/>
                <w:szCs w:val="16"/>
              </w:rPr>
              <w:t>3211</w:t>
            </w:r>
          </w:p>
        </w:tc>
        <w:tc>
          <w:tcPr>
            <w:tcW w:w="5314" w:type="dxa"/>
            <w:tcBorders>
              <w:top w:val="nil"/>
              <w:left w:val="nil"/>
              <w:bottom w:val="nil"/>
              <w:right w:val="nil"/>
            </w:tcBorders>
            <w:noWrap/>
            <w:hideMark/>
          </w:tcPr>
          <w:p w14:paraId="3C54933C" w14:textId="77777777" w:rsidR="0031425A" w:rsidRDefault="0031425A" w:rsidP="00D02774">
            <w:pPr>
              <w:rPr>
                <w:sz w:val="16"/>
                <w:szCs w:val="16"/>
              </w:rPr>
            </w:pPr>
            <w:r>
              <w:rPr>
                <w:sz w:val="16"/>
                <w:szCs w:val="16"/>
              </w:rPr>
              <w:t>Službena putovanja</w:t>
            </w:r>
          </w:p>
        </w:tc>
        <w:tc>
          <w:tcPr>
            <w:tcW w:w="1440" w:type="dxa"/>
            <w:tcBorders>
              <w:top w:val="nil"/>
              <w:left w:val="nil"/>
              <w:bottom w:val="nil"/>
              <w:right w:val="nil"/>
            </w:tcBorders>
            <w:noWrap/>
            <w:hideMark/>
          </w:tcPr>
          <w:p w14:paraId="13A13F2A"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2C00E3FC" w14:textId="77777777" w:rsidR="0031425A" w:rsidRDefault="0031425A" w:rsidP="00D02774">
            <w:pPr>
              <w:jc w:val="right"/>
              <w:rPr>
                <w:sz w:val="16"/>
                <w:szCs w:val="16"/>
              </w:rPr>
            </w:pPr>
            <w:r>
              <w:rPr>
                <w:sz w:val="16"/>
                <w:szCs w:val="16"/>
              </w:rPr>
              <w:t>861,37</w:t>
            </w:r>
          </w:p>
        </w:tc>
        <w:tc>
          <w:tcPr>
            <w:tcW w:w="900" w:type="dxa"/>
            <w:tcBorders>
              <w:top w:val="nil"/>
              <w:left w:val="nil"/>
              <w:bottom w:val="nil"/>
              <w:right w:val="nil"/>
            </w:tcBorders>
            <w:noWrap/>
            <w:hideMark/>
          </w:tcPr>
          <w:p w14:paraId="3936F717" w14:textId="77777777" w:rsidR="0031425A" w:rsidRDefault="0031425A" w:rsidP="00D02774">
            <w:pPr>
              <w:jc w:val="right"/>
              <w:rPr>
                <w:sz w:val="16"/>
                <w:szCs w:val="16"/>
              </w:rPr>
            </w:pPr>
          </w:p>
        </w:tc>
      </w:tr>
      <w:tr w:rsidR="0031425A" w14:paraId="724E4997" w14:textId="77777777" w:rsidTr="0031425A">
        <w:trPr>
          <w:trHeight w:val="225"/>
        </w:trPr>
        <w:tc>
          <w:tcPr>
            <w:tcW w:w="2058" w:type="dxa"/>
            <w:tcBorders>
              <w:top w:val="nil"/>
              <w:left w:val="nil"/>
              <w:bottom w:val="nil"/>
              <w:right w:val="nil"/>
            </w:tcBorders>
            <w:noWrap/>
            <w:hideMark/>
          </w:tcPr>
          <w:p w14:paraId="2371EA5B" w14:textId="77777777" w:rsidR="0031425A" w:rsidRDefault="0031425A" w:rsidP="00D02774">
            <w:pPr>
              <w:rPr>
                <w:sz w:val="16"/>
                <w:szCs w:val="16"/>
              </w:rPr>
            </w:pPr>
            <w:r>
              <w:rPr>
                <w:sz w:val="16"/>
                <w:szCs w:val="16"/>
              </w:rPr>
              <w:t>3212</w:t>
            </w:r>
          </w:p>
        </w:tc>
        <w:tc>
          <w:tcPr>
            <w:tcW w:w="5314" w:type="dxa"/>
            <w:tcBorders>
              <w:top w:val="nil"/>
              <w:left w:val="nil"/>
              <w:bottom w:val="nil"/>
              <w:right w:val="nil"/>
            </w:tcBorders>
            <w:noWrap/>
            <w:hideMark/>
          </w:tcPr>
          <w:p w14:paraId="64387A40" w14:textId="77777777" w:rsidR="0031425A" w:rsidRDefault="0031425A" w:rsidP="00D02774">
            <w:pPr>
              <w:rPr>
                <w:sz w:val="16"/>
                <w:szCs w:val="16"/>
              </w:rPr>
            </w:pPr>
            <w:r>
              <w:rPr>
                <w:sz w:val="16"/>
                <w:szCs w:val="16"/>
              </w:rPr>
              <w:t>Naknade za prijevoz, za rad na terenu i odvojeni život</w:t>
            </w:r>
          </w:p>
        </w:tc>
        <w:tc>
          <w:tcPr>
            <w:tcW w:w="1440" w:type="dxa"/>
            <w:tcBorders>
              <w:top w:val="nil"/>
              <w:left w:val="nil"/>
              <w:bottom w:val="nil"/>
              <w:right w:val="nil"/>
            </w:tcBorders>
            <w:noWrap/>
            <w:hideMark/>
          </w:tcPr>
          <w:p w14:paraId="65B6D73E"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326C583D" w14:textId="77777777" w:rsidR="0031425A" w:rsidRDefault="0031425A" w:rsidP="00D02774">
            <w:pPr>
              <w:jc w:val="right"/>
              <w:rPr>
                <w:sz w:val="16"/>
                <w:szCs w:val="16"/>
              </w:rPr>
            </w:pPr>
            <w:r>
              <w:rPr>
                <w:sz w:val="16"/>
                <w:szCs w:val="16"/>
              </w:rPr>
              <w:t>6.021,04</w:t>
            </w:r>
          </w:p>
        </w:tc>
        <w:tc>
          <w:tcPr>
            <w:tcW w:w="900" w:type="dxa"/>
            <w:tcBorders>
              <w:top w:val="nil"/>
              <w:left w:val="nil"/>
              <w:bottom w:val="nil"/>
              <w:right w:val="nil"/>
            </w:tcBorders>
            <w:noWrap/>
            <w:hideMark/>
          </w:tcPr>
          <w:p w14:paraId="0181F986" w14:textId="77777777" w:rsidR="0031425A" w:rsidRDefault="0031425A" w:rsidP="00D02774">
            <w:pPr>
              <w:jc w:val="right"/>
              <w:rPr>
                <w:sz w:val="16"/>
                <w:szCs w:val="16"/>
              </w:rPr>
            </w:pPr>
          </w:p>
        </w:tc>
      </w:tr>
      <w:tr w:rsidR="0031425A" w14:paraId="5925A99E" w14:textId="77777777" w:rsidTr="0031425A">
        <w:trPr>
          <w:trHeight w:val="225"/>
        </w:trPr>
        <w:tc>
          <w:tcPr>
            <w:tcW w:w="2058" w:type="dxa"/>
            <w:tcBorders>
              <w:top w:val="nil"/>
              <w:left w:val="nil"/>
              <w:bottom w:val="nil"/>
              <w:right w:val="nil"/>
            </w:tcBorders>
            <w:noWrap/>
            <w:hideMark/>
          </w:tcPr>
          <w:p w14:paraId="406A23BD" w14:textId="77777777" w:rsidR="0031425A" w:rsidRDefault="0031425A" w:rsidP="00D02774">
            <w:pPr>
              <w:rPr>
                <w:sz w:val="16"/>
                <w:szCs w:val="16"/>
              </w:rPr>
            </w:pPr>
            <w:r>
              <w:rPr>
                <w:sz w:val="16"/>
                <w:szCs w:val="16"/>
              </w:rPr>
              <w:t>3214</w:t>
            </w:r>
          </w:p>
        </w:tc>
        <w:tc>
          <w:tcPr>
            <w:tcW w:w="5314" w:type="dxa"/>
            <w:tcBorders>
              <w:top w:val="nil"/>
              <w:left w:val="nil"/>
              <w:bottom w:val="nil"/>
              <w:right w:val="nil"/>
            </w:tcBorders>
            <w:noWrap/>
            <w:hideMark/>
          </w:tcPr>
          <w:p w14:paraId="42E9CEAB" w14:textId="77777777" w:rsidR="0031425A" w:rsidRDefault="0031425A" w:rsidP="00D02774">
            <w:pPr>
              <w:rPr>
                <w:sz w:val="16"/>
                <w:szCs w:val="16"/>
              </w:rPr>
            </w:pPr>
            <w:r>
              <w:rPr>
                <w:sz w:val="16"/>
                <w:szCs w:val="16"/>
              </w:rPr>
              <w:t>Ostale naknade troškova zaposlenima</w:t>
            </w:r>
          </w:p>
        </w:tc>
        <w:tc>
          <w:tcPr>
            <w:tcW w:w="1440" w:type="dxa"/>
            <w:tcBorders>
              <w:top w:val="nil"/>
              <w:left w:val="nil"/>
              <w:bottom w:val="nil"/>
              <w:right w:val="nil"/>
            </w:tcBorders>
            <w:noWrap/>
            <w:hideMark/>
          </w:tcPr>
          <w:p w14:paraId="1EAA5B20"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0876AEC6" w14:textId="77777777" w:rsidR="0031425A" w:rsidRDefault="0031425A" w:rsidP="00D02774">
            <w:pPr>
              <w:jc w:val="right"/>
              <w:rPr>
                <w:sz w:val="16"/>
                <w:szCs w:val="16"/>
              </w:rPr>
            </w:pPr>
            <w:r>
              <w:rPr>
                <w:sz w:val="16"/>
                <w:szCs w:val="16"/>
              </w:rPr>
              <w:t>1.344,00</w:t>
            </w:r>
          </w:p>
        </w:tc>
        <w:tc>
          <w:tcPr>
            <w:tcW w:w="900" w:type="dxa"/>
            <w:tcBorders>
              <w:top w:val="nil"/>
              <w:left w:val="nil"/>
              <w:bottom w:val="nil"/>
              <w:right w:val="nil"/>
            </w:tcBorders>
            <w:noWrap/>
            <w:hideMark/>
          </w:tcPr>
          <w:p w14:paraId="4C1B94BB" w14:textId="77777777" w:rsidR="0031425A" w:rsidRDefault="0031425A" w:rsidP="00D02774">
            <w:pPr>
              <w:jc w:val="right"/>
              <w:rPr>
                <w:sz w:val="16"/>
                <w:szCs w:val="16"/>
              </w:rPr>
            </w:pPr>
          </w:p>
        </w:tc>
      </w:tr>
      <w:tr w:rsidR="0031425A" w14:paraId="53C172A1" w14:textId="77777777" w:rsidTr="0031425A">
        <w:trPr>
          <w:trHeight w:val="225"/>
        </w:trPr>
        <w:tc>
          <w:tcPr>
            <w:tcW w:w="2058" w:type="dxa"/>
            <w:tcBorders>
              <w:top w:val="nil"/>
              <w:left w:val="nil"/>
              <w:bottom w:val="nil"/>
              <w:right w:val="nil"/>
            </w:tcBorders>
            <w:noWrap/>
            <w:hideMark/>
          </w:tcPr>
          <w:p w14:paraId="14E8EA84" w14:textId="77777777" w:rsidR="0031425A" w:rsidRDefault="0031425A" w:rsidP="00D02774">
            <w:pPr>
              <w:rPr>
                <w:sz w:val="16"/>
                <w:szCs w:val="16"/>
              </w:rPr>
            </w:pPr>
            <w:r>
              <w:rPr>
                <w:sz w:val="16"/>
                <w:szCs w:val="16"/>
              </w:rPr>
              <w:t>3221</w:t>
            </w:r>
          </w:p>
        </w:tc>
        <w:tc>
          <w:tcPr>
            <w:tcW w:w="5314" w:type="dxa"/>
            <w:tcBorders>
              <w:top w:val="nil"/>
              <w:left w:val="nil"/>
              <w:bottom w:val="nil"/>
              <w:right w:val="nil"/>
            </w:tcBorders>
            <w:noWrap/>
            <w:hideMark/>
          </w:tcPr>
          <w:p w14:paraId="467994CE" w14:textId="77777777" w:rsidR="0031425A" w:rsidRDefault="0031425A" w:rsidP="00D02774">
            <w:pPr>
              <w:rPr>
                <w:sz w:val="16"/>
                <w:szCs w:val="16"/>
              </w:rPr>
            </w:pPr>
            <w:r>
              <w:rPr>
                <w:sz w:val="16"/>
                <w:szCs w:val="16"/>
              </w:rPr>
              <w:t>Uredski materijal i ostali materijalni rashodi</w:t>
            </w:r>
          </w:p>
        </w:tc>
        <w:tc>
          <w:tcPr>
            <w:tcW w:w="1440" w:type="dxa"/>
            <w:tcBorders>
              <w:top w:val="nil"/>
              <w:left w:val="nil"/>
              <w:bottom w:val="nil"/>
              <w:right w:val="nil"/>
            </w:tcBorders>
            <w:noWrap/>
            <w:hideMark/>
          </w:tcPr>
          <w:p w14:paraId="414E8E49"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7DB54C20" w14:textId="77777777" w:rsidR="0031425A" w:rsidRDefault="0031425A" w:rsidP="00D02774">
            <w:pPr>
              <w:jc w:val="right"/>
              <w:rPr>
                <w:sz w:val="16"/>
                <w:szCs w:val="16"/>
              </w:rPr>
            </w:pPr>
            <w:r>
              <w:rPr>
                <w:sz w:val="16"/>
                <w:szCs w:val="16"/>
              </w:rPr>
              <w:t>6.594,29</w:t>
            </w:r>
          </w:p>
        </w:tc>
        <w:tc>
          <w:tcPr>
            <w:tcW w:w="900" w:type="dxa"/>
            <w:tcBorders>
              <w:top w:val="nil"/>
              <w:left w:val="nil"/>
              <w:bottom w:val="nil"/>
              <w:right w:val="nil"/>
            </w:tcBorders>
            <w:noWrap/>
            <w:hideMark/>
          </w:tcPr>
          <w:p w14:paraId="2F365E03" w14:textId="77777777" w:rsidR="0031425A" w:rsidRDefault="0031425A" w:rsidP="00D02774">
            <w:pPr>
              <w:jc w:val="right"/>
              <w:rPr>
                <w:sz w:val="16"/>
                <w:szCs w:val="16"/>
              </w:rPr>
            </w:pPr>
          </w:p>
        </w:tc>
      </w:tr>
      <w:tr w:rsidR="0031425A" w14:paraId="786E80BD" w14:textId="77777777" w:rsidTr="0031425A">
        <w:trPr>
          <w:trHeight w:val="225"/>
        </w:trPr>
        <w:tc>
          <w:tcPr>
            <w:tcW w:w="2058" w:type="dxa"/>
            <w:tcBorders>
              <w:top w:val="nil"/>
              <w:left w:val="nil"/>
              <w:bottom w:val="nil"/>
              <w:right w:val="nil"/>
            </w:tcBorders>
            <w:noWrap/>
            <w:hideMark/>
          </w:tcPr>
          <w:p w14:paraId="3F5766A7" w14:textId="77777777" w:rsidR="0031425A" w:rsidRDefault="0031425A" w:rsidP="00D02774">
            <w:pPr>
              <w:rPr>
                <w:sz w:val="16"/>
                <w:szCs w:val="16"/>
              </w:rPr>
            </w:pPr>
            <w:r>
              <w:rPr>
                <w:sz w:val="16"/>
                <w:szCs w:val="16"/>
              </w:rPr>
              <w:t>3222</w:t>
            </w:r>
          </w:p>
        </w:tc>
        <w:tc>
          <w:tcPr>
            <w:tcW w:w="5314" w:type="dxa"/>
            <w:tcBorders>
              <w:top w:val="nil"/>
              <w:left w:val="nil"/>
              <w:bottom w:val="nil"/>
              <w:right w:val="nil"/>
            </w:tcBorders>
            <w:noWrap/>
            <w:hideMark/>
          </w:tcPr>
          <w:p w14:paraId="1709D82E" w14:textId="77777777" w:rsidR="0031425A" w:rsidRDefault="0031425A" w:rsidP="00D02774">
            <w:pPr>
              <w:rPr>
                <w:sz w:val="16"/>
                <w:szCs w:val="16"/>
              </w:rPr>
            </w:pPr>
            <w:r>
              <w:rPr>
                <w:sz w:val="16"/>
                <w:szCs w:val="16"/>
              </w:rPr>
              <w:t>Materijal i sirovine</w:t>
            </w:r>
          </w:p>
        </w:tc>
        <w:tc>
          <w:tcPr>
            <w:tcW w:w="1440" w:type="dxa"/>
            <w:tcBorders>
              <w:top w:val="nil"/>
              <w:left w:val="nil"/>
              <w:bottom w:val="nil"/>
              <w:right w:val="nil"/>
            </w:tcBorders>
            <w:noWrap/>
            <w:hideMark/>
          </w:tcPr>
          <w:p w14:paraId="6FB7296F"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60BD8786" w14:textId="77777777" w:rsidR="0031425A" w:rsidRDefault="0031425A" w:rsidP="00D02774">
            <w:pPr>
              <w:jc w:val="right"/>
              <w:rPr>
                <w:sz w:val="16"/>
                <w:szCs w:val="16"/>
              </w:rPr>
            </w:pPr>
            <w:r>
              <w:rPr>
                <w:sz w:val="16"/>
                <w:szCs w:val="16"/>
              </w:rPr>
              <w:t>34.810,94</w:t>
            </w:r>
          </w:p>
        </w:tc>
        <w:tc>
          <w:tcPr>
            <w:tcW w:w="900" w:type="dxa"/>
            <w:tcBorders>
              <w:top w:val="nil"/>
              <w:left w:val="nil"/>
              <w:bottom w:val="nil"/>
              <w:right w:val="nil"/>
            </w:tcBorders>
            <w:noWrap/>
            <w:hideMark/>
          </w:tcPr>
          <w:p w14:paraId="620517CA" w14:textId="77777777" w:rsidR="0031425A" w:rsidRDefault="0031425A" w:rsidP="00D02774">
            <w:pPr>
              <w:jc w:val="right"/>
              <w:rPr>
                <w:sz w:val="16"/>
                <w:szCs w:val="16"/>
              </w:rPr>
            </w:pPr>
          </w:p>
        </w:tc>
      </w:tr>
      <w:tr w:rsidR="0031425A" w14:paraId="78366C9E" w14:textId="77777777" w:rsidTr="0031425A">
        <w:trPr>
          <w:trHeight w:val="225"/>
        </w:trPr>
        <w:tc>
          <w:tcPr>
            <w:tcW w:w="2058" w:type="dxa"/>
            <w:tcBorders>
              <w:top w:val="nil"/>
              <w:left w:val="nil"/>
              <w:bottom w:val="nil"/>
              <w:right w:val="nil"/>
            </w:tcBorders>
            <w:noWrap/>
            <w:hideMark/>
          </w:tcPr>
          <w:p w14:paraId="424DC321" w14:textId="77777777" w:rsidR="0031425A" w:rsidRDefault="0031425A" w:rsidP="00D02774">
            <w:pPr>
              <w:rPr>
                <w:sz w:val="16"/>
                <w:szCs w:val="16"/>
              </w:rPr>
            </w:pPr>
            <w:r>
              <w:rPr>
                <w:sz w:val="16"/>
                <w:szCs w:val="16"/>
              </w:rPr>
              <w:t>3223</w:t>
            </w:r>
          </w:p>
        </w:tc>
        <w:tc>
          <w:tcPr>
            <w:tcW w:w="5314" w:type="dxa"/>
            <w:tcBorders>
              <w:top w:val="nil"/>
              <w:left w:val="nil"/>
              <w:bottom w:val="nil"/>
              <w:right w:val="nil"/>
            </w:tcBorders>
            <w:noWrap/>
            <w:hideMark/>
          </w:tcPr>
          <w:p w14:paraId="3C439531" w14:textId="77777777" w:rsidR="0031425A" w:rsidRDefault="0031425A" w:rsidP="00D02774">
            <w:pPr>
              <w:rPr>
                <w:sz w:val="16"/>
                <w:szCs w:val="16"/>
              </w:rPr>
            </w:pPr>
            <w:r>
              <w:rPr>
                <w:sz w:val="16"/>
                <w:szCs w:val="16"/>
              </w:rPr>
              <w:t>Energija</w:t>
            </w:r>
          </w:p>
        </w:tc>
        <w:tc>
          <w:tcPr>
            <w:tcW w:w="1440" w:type="dxa"/>
            <w:tcBorders>
              <w:top w:val="nil"/>
              <w:left w:val="nil"/>
              <w:bottom w:val="nil"/>
              <w:right w:val="nil"/>
            </w:tcBorders>
            <w:noWrap/>
            <w:hideMark/>
          </w:tcPr>
          <w:p w14:paraId="07BF483B"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5042A13A" w14:textId="77777777" w:rsidR="0031425A" w:rsidRDefault="0031425A" w:rsidP="00D02774">
            <w:pPr>
              <w:jc w:val="right"/>
              <w:rPr>
                <w:sz w:val="16"/>
                <w:szCs w:val="16"/>
              </w:rPr>
            </w:pPr>
            <w:r>
              <w:rPr>
                <w:sz w:val="16"/>
                <w:szCs w:val="16"/>
              </w:rPr>
              <w:t>3.469,07</w:t>
            </w:r>
          </w:p>
        </w:tc>
        <w:tc>
          <w:tcPr>
            <w:tcW w:w="900" w:type="dxa"/>
            <w:tcBorders>
              <w:top w:val="nil"/>
              <w:left w:val="nil"/>
              <w:bottom w:val="nil"/>
              <w:right w:val="nil"/>
            </w:tcBorders>
            <w:noWrap/>
            <w:hideMark/>
          </w:tcPr>
          <w:p w14:paraId="273004D7" w14:textId="77777777" w:rsidR="0031425A" w:rsidRDefault="0031425A" w:rsidP="00D02774">
            <w:pPr>
              <w:jc w:val="right"/>
              <w:rPr>
                <w:sz w:val="16"/>
                <w:szCs w:val="16"/>
              </w:rPr>
            </w:pPr>
          </w:p>
        </w:tc>
      </w:tr>
      <w:tr w:rsidR="0031425A" w14:paraId="234F08AD" w14:textId="77777777" w:rsidTr="0031425A">
        <w:trPr>
          <w:trHeight w:val="225"/>
        </w:trPr>
        <w:tc>
          <w:tcPr>
            <w:tcW w:w="2058" w:type="dxa"/>
            <w:tcBorders>
              <w:top w:val="nil"/>
              <w:left w:val="nil"/>
              <w:bottom w:val="nil"/>
              <w:right w:val="nil"/>
            </w:tcBorders>
            <w:noWrap/>
            <w:hideMark/>
          </w:tcPr>
          <w:p w14:paraId="5AF1D24C" w14:textId="77777777" w:rsidR="0031425A" w:rsidRDefault="0031425A" w:rsidP="00D02774">
            <w:pPr>
              <w:rPr>
                <w:sz w:val="16"/>
                <w:szCs w:val="16"/>
              </w:rPr>
            </w:pPr>
            <w:r>
              <w:rPr>
                <w:sz w:val="16"/>
                <w:szCs w:val="16"/>
              </w:rPr>
              <w:t>3225</w:t>
            </w:r>
          </w:p>
        </w:tc>
        <w:tc>
          <w:tcPr>
            <w:tcW w:w="5314" w:type="dxa"/>
            <w:tcBorders>
              <w:top w:val="nil"/>
              <w:left w:val="nil"/>
              <w:bottom w:val="nil"/>
              <w:right w:val="nil"/>
            </w:tcBorders>
            <w:noWrap/>
            <w:hideMark/>
          </w:tcPr>
          <w:p w14:paraId="0A1D92D7" w14:textId="77777777" w:rsidR="0031425A" w:rsidRDefault="0031425A" w:rsidP="00D02774">
            <w:pPr>
              <w:rPr>
                <w:sz w:val="16"/>
                <w:szCs w:val="16"/>
              </w:rPr>
            </w:pPr>
            <w:r>
              <w:rPr>
                <w:sz w:val="16"/>
                <w:szCs w:val="16"/>
              </w:rPr>
              <w:t xml:space="preserve">Sitni inventar i </w:t>
            </w:r>
            <w:proofErr w:type="spellStart"/>
            <w:r>
              <w:rPr>
                <w:sz w:val="16"/>
                <w:szCs w:val="16"/>
              </w:rPr>
              <w:t>autogume</w:t>
            </w:r>
            <w:proofErr w:type="spellEnd"/>
          </w:p>
        </w:tc>
        <w:tc>
          <w:tcPr>
            <w:tcW w:w="1440" w:type="dxa"/>
            <w:tcBorders>
              <w:top w:val="nil"/>
              <w:left w:val="nil"/>
              <w:bottom w:val="nil"/>
              <w:right w:val="nil"/>
            </w:tcBorders>
            <w:noWrap/>
            <w:hideMark/>
          </w:tcPr>
          <w:p w14:paraId="2B9704CB"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5B9FAC8C" w14:textId="77777777" w:rsidR="0031425A" w:rsidRDefault="0031425A" w:rsidP="00D02774">
            <w:pPr>
              <w:jc w:val="right"/>
              <w:rPr>
                <w:sz w:val="16"/>
                <w:szCs w:val="16"/>
              </w:rPr>
            </w:pPr>
            <w:r>
              <w:rPr>
                <w:sz w:val="16"/>
                <w:szCs w:val="16"/>
              </w:rPr>
              <w:t>531,68</w:t>
            </w:r>
          </w:p>
        </w:tc>
        <w:tc>
          <w:tcPr>
            <w:tcW w:w="900" w:type="dxa"/>
            <w:tcBorders>
              <w:top w:val="nil"/>
              <w:left w:val="nil"/>
              <w:bottom w:val="nil"/>
              <w:right w:val="nil"/>
            </w:tcBorders>
            <w:noWrap/>
            <w:hideMark/>
          </w:tcPr>
          <w:p w14:paraId="17AB57AB" w14:textId="77777777" w:rsidR="0031425A" w:rsidRDefault="0031425A" w:rsidP="00D02774">
            <w:pPr>
              <w:jc w:val="right"/>
              <w:rPr>
                <w:sz w:val="16"/>
                <w:szCs w:val="16"/>
              </w:rPr>
            </w:pPr>
          </w:p>
        </w:tc>
      </w:tr>
      <w:tr w:rsidR="0031425A" w14:paraId="7216E670" w14:textId="77777777" w:rsidTr="0031425A">
        <w:trPr>
          <w:trHeight w:val="225"/>
        </w:trPr>
        <w:tc>
          <w:tcPr>
            <w:tcW w:w="2058" w:type="dxa"/>
            <w:tcBorders>
              <w:top w:val="nil"/>
              <w:left w:val="nil"/>
              <w:bottom w:val="nil"/>
              <w:right w:val="nil"/>
            </w:tcBorders>
            <w:noWrap/>
            <w:hideMark/>
          </w:tcPr>
          <w:p w14:paraId="2A0C8840" w14:textId="77777777" w:rsidR="0031425A" w:rsidRDefault="0031425A" w:rsidP="00D02774">
            <w:pPr>
              <w:rPr>
                <w:sz w:val="16"/>
                <w:szCs w:val="16"/>
              </w:rPr>
            </w:pPr>
            <w:r>
              <w:rPr>
                <w:sz w:val="16"/>
                <w:szCs w:val="16"/>
              </w:rPr>
              <w:t>3227</w:t>
            </w:r>
          </w:p>
        </w:tc>
        <w:tc>
          <w:tcPr>
            <w:tcW w:w="5314" w:type="dxa"/>
            <w:tcBorders>
              <w:top w:val="nil"/>
              <w:left w:val="nil"/>
              <w:bottom w:val="nil"/>
              <w:right w:val="nil"/>
            </w:tcBorders>
            <w:noWrap/>
            <w:hideMark/>
          </w:tcPr>
          <w:p w14:paraId="3DD3C9F4" w14:textId="77777777" w:rsidR="0031425A" w:rsidRDefault="0031425A" w:rsidP="00D02774">
            <w:pPr>
              <w:rPr>
                <w:sz w:val="16"/>
                <w:szCs w:val="16"/>
              </w:rPr>
            </w:pPr>
            <w:r>
              <w:rPr>
                <w:sz w:val="16"/>
                <w:szCs w:val="16"/>
              </w:rPr>
              <w:t>Službena, radna i zaštitna odjeća i obuća</w:t>
            </w:r>
          </w:p>
        </w:tc>
        <w:tc>
          <w:tcPr>
            <w:tcW w:w="1440" w:type="dxa"/>
            <w:tcBorders>
              <w:top w:val="nil"/>
              <w:left w:val="nil"/>
              <w:bottom w:val="nil"/>
              <w:right w:val="nil"/>
            </w:tcBorders>
            <w:noWrap/>
            <w:hideMark/>
          </w:tcPr>
          <w:p w14:paraId="00F77328"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30096D05" w14:textId="77777777" w:rsidR="0031425A" w:rsidRDefault="0031425A" w:rsidP="00D02774">
            <w:pPr>
              <w:jc w:val="right"/>
              <w:rPr>
                <w:sz w:val="16"/>
                <w:szCs w:val="16"/>
              </w:rPr>
            </w:pPr>
            <w:r>
              <w:rPr>
                <w:sz w:val="16"/>
                <w:szCs w:val="16"/>
              </w:rPr>
              <w:t>1.147,84</w:t>
            </w:r>
          </w:p>
        </w:tc>
        <w:tc>
          <w:tcPr>
            <w:tcW w:w="900" w:type="dxa"/>
            <w:tcBorders>
              <w:top w:val="nil"/>
              <w:left w:val="nil"/>
              <w:bottom w:val="nil"/>
              <w:right w:val="nil"/>
            </w:tcBorders>
            <w:noWrap/>
            <w:hideMark/>
          </w:tcPr>
          <w:p w14:paraId="74A82817" w14:textId="77777777" w:rsidR="0031425A" w:rsidRDefault="0031425A" w:rsidP="00D02774">
            <w:pPr>
              <w:jc w:val="right"/>
              <w:rPr>
                <w:sz w:val="16"/>
                <w:szCs w:val="16"/>
              </w:rPr>
            </w:pPr>
          </w:p>
        </w:tc>
      </w:tr>
      <w:tr w:rsidR="0031425A" w14:paraId="697A1C8F" w14:textId="77777777" w:rsidTr="0031425A">
        <w:trPr>
          <w:trHeight w:val="225"/>
        </w:trPr>
        <w:tc>
          <w:tcPr>
            <w:tcW w:w="2058" w:type="dxa"/>
            <w:tcBorders>
              <w:top w:val="nil"/>
              <w:left w:val="nil"/>
              <w:bottom w:val="nil"/>
              <w:right w:val="nil"/>
            </w:tcBorders>
            <w:noWrap/>
            <w:hideMark/>
          </w:tcPr>
          <w:p w14:paraId="73934474" w14:textId="77777777" w:rsidR="0031425A" w:rsidRDefault="0031425A" w:rsidP="00D02774">
            <w:pPr>
              <w:rPr>
                <w:sz w:val="16"/>
                <w:szCs w:val="16"/>
              </w:rPr>
            </w:pPr>
            <w:r>
              <w:rPr>
                <w:sz w:val="16"/>
                <w:szCs w:val="16"/>
              </w:rPr>
              <w:t>3231</w:t>
            </w:r>
          </w:p>
        </w:tc>
        <w:tc>
          <w:tcPr>
            <w:tcW w:w="5314" w:type="dxa"/>
            <w:tcBorders>
              <w:top w:val="nil"/>
              <w:left w:val="nil"/>
              <w:bottom w:val="nil"/>
              <w:right w:val="nil"/>
            </w:tcBorders>
            <w:noWrap/>
            <w:hideMark/>
          </w:tcPr>
          <w:p w14:paraId="73B61A63" w14:textId="77777777" w:rsidR="0031425A" w:rsidRDefault="0031425A" w:rsidP="00D02774">
            <w:pPr>
              <w:rPr>
                <w:sz w:val="16"/>
                <w:szCs w:val="16"/>
              </w:rPr>
            </w:pPr>
            <w:r>
              <w:rPr>
                <w:sz w:val="16"/>
                <w:szCs w:val="16"/>
              </w:rPr>
              <w:t>Usluge telefona, interneta, pošte i prijevoza</w:t>
            </w:r>
          </w:p>
        </w:tc>
        <w:tc>
          <w:tcPr>
            <w:tcW w:w="1440" w:type="dxa"/>
            <w:tcBorders>
              <w:top w:val="nil"/>
              <w:left w:val="nil"/>
              <w:bottom w:val="nil"/>
              <w:right w:val="nil"/>
            </w:tcBorders>
            <w:noWrap/>
            <w:hideMark/>
          </w:tcPr>
          <w:p w14:paraId="2C1F38BC"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44D04602" w14:textId="77777777" w:rsidR="0031425A" w:rsidRDefault="0031425A" w:rsidP="00D02774">
            <w:pPr>
              <w:jc w:val="right"/>
              <w:rPr>
                <w:sz w:val="16"/>
                <w:szCs w:val="16"/>
              </w:rPr>
            </w:pPr>
            <w:r>
              <w:rPr>
                <w:sz w:val="16"/>
                <w:szCs w:val="16"/>
              </w:rPr>
              <w:t>804,39</w:t>
            </w:r>
          </w:p>
        </w:tc>
        <w:tc>
          <w:tcPr>
            <w:tcW w:w="900" w:type="dxa"/>
            <w:tcBorders>
              <w:top w:val="nil"/>
              <w:left w:val="nil"/>
              <w:bottom w:val="nil"/>
              <w:right w:val="nil"/>
            </w:tcBorders>
            <w:noWrap/>
            <w:hideMark/>
          </w:tcPr>
          <w:p w14:paraId="051AA009" w14:textId="77777777" w:rsidR="0031425A" w:rsidRDefault="0031425A" w:rsidP="00D02774">
            <w:pPr>
              <w:jc w:val="right"/>
              <w:rPr>
                <w:sz w:val="16"/>
                <w:szCs w:val="16"/>
              </w:rPr>
            </w:pPr>
          </w:p>
        </w:tc>
      </w:tr>
      <w:tr w:rsidR="0031425A" w14:paraId="56D57589" w14:textId="77777777" w:rsidTr="0031425A">
        <w:trPr>
          <w:trHeight w:val="225"/>
        </w:trPr>
        <w:tc>
          <w:tcPr>
            <w:tcW w:w="2058" w:type="dxa"/>
            <w:tcBorders>
              <w:top w:val="nil"/>
              <w:left w:val="nil"/>
              <w:bottom w:val="nil"/>
              <w:right w:val="nil"/>
            </w:tcBorders>
            <w:noWrap/>
            <w:hideMark/>
          </w:tcPr>
          <w:p w14:paraId="0CA688FF" w14:textId="77777777" w:rsidR="0031425A" w:rsidRDefault="0031425A" w:rsidP="00D02774">
            <w:pPr>
              <w:rPr>
                <w:sz w:val="16"/>
                <w:szCs w:val="16"/>
              </w:rPr>
            </w:pPr>
            <w:r>
              <w:rPr>
                <w:sz w:val="16"/>
                <w:szCs w:val="16"/>
              </w:rPr>
              <w:t>3232</w:t>
            </w:r>
          </w:p>
        </w:tc>
        <w:tc>
          <w:tcPr>
            <w:tcW w:w="5314" w:type="dxa"/>
            <w:tcBorders>
              <w:top w:val="nil"/>
              <w:left w:val="nil"/>
              <w:bottom w:val="nil"/>
              <w:right w:val="nil"/>
            </w:tcBorders>
            <w:noWrap/>
            <w:hideMark/>
          </w:tcPr>
          <w:p w14:paraId="6BE25974" w14:textId="77777777" w:rsidR="0031425A" w:rsidRDefault="0031425A" w:rsidP="00D02774">
            <w:pPr>
              <w:rPr>
                <w:sz w:val="16"/>
                <w:szCs w:val="16"/>
              </w:rPr>
            </w:pPr>
            <w:r>
              <w:rPr>
                <w:sz w:val="16"/>
                <w:szCs w:val="16"/>
              </w:rPr>
              <w:t>Usluge tekućeg i investicijskog  održavanja</w:t>
            </w:r>
          </w:p>
        </w:tc>
        <w:tc>
          <w:tcPr>
            <w:tcW w:w="1440" w:type="dxa"/>
            <w:tcBorders>
              <w:top w:val="nil"/>
              <w:left w:val="nil"/>
              <w:bottom w:val="nil"/>
              <w:right w:val="nil"/>
            </w:tcBorders>
            <w:noWrap/>
            <w:hideMark/>
          </w:tcPr>
          <w:p w14:paraId="658EA788"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2CBDF7EE" w14:textId="77777777" w:rsidR="0031425A" w:rsidRDefault="0031425A" w:rsidP="00D02774">
            <w:pPr>
              <w:jc w:val="right"/>
              <w:rPr>
                <w:sz w:val="16"/>
                <w:szCs w:val="16"/>
              </w:rPr>
            </w:pPr>
            <w:r>
              <w:rPr>
                <w:sz w:val="16"/>
                <w:szCs w:val="16"/>
              </w:rPr>
              <w:t>3.963,88</w:t>
            </w:r>
          </w:p>
        </w:tc>
        <w:tc>
          <w:tcPr>
            <w:tcW w:w="900" w:type="dxa"/>
            <w:tcBorders>
              <w:top w:val="nil"/>
              <w:left w:val="nil"/>
              <w:bottom w:val="nil"/>
              <w:right w:val="nil"/>
            </w:tcBorders>
            <w:noWrap/>
            <w:hideMark/>
          </w:tcPr>
          <w:p w14:paraId="0EDD320A" w14:textId="77777777" w:rsidR="0031425A" w:rsidRDefault="0031425A" w:rsidP="00D02774">
            <w:pPr>
              <w:jc w:val="right"/>
              <w:rPr>
                <w:sz w:val="16"/>
                <w:szCs w:val="16"/>
              </w:rPr>
            </w:pPr>
          </w:p>
        </w:tc>
      </w:tr>
      <w:tr w:rsidR="0031425A" w14:paraId="4AD845FC" w14:textId="77777777" w:rsidTr="0031425A">
        <w:trPr>
          <w:trHeight w:val="225"/>
        </w:trPr>
        <w:tc>
          <w:tcPr>
            <w:tcW w:w="2058" w:type="dxa"/>
            <w:tcBorders>
              <w:top w:val="nil"/>
              <w:left w:val="nil"/>
              <w:bottom w:val="nil"/>
              <w:right w:val="nil"/>
            </w:tcBorders>
            <w:noWrap/>
            <w:hideMark/>
          </w:tcPr>
          <w:p w14:paraId="560AE2AF" w14:textId="77777777" w:rsidR="0031425A" w:rsidRDefault="0031425A" w:rsidP="00D02774">
            <w:pPr>
              <w:rPr>
                <w:sz w:val="16"/>
                <w:szCs w:val="16"/>
              </w:rPr>
            </w:pPr>
            <w:r>
              <w:rPr>
                <w:sz w:val="16"/>
                <w:szCs w:val="16"/>
              </w:rPr>
              <w:t>3233</w:t>
            </w:r>
          </w:p>
        </w:tc>
        <w:tc>
          <w:tcPr>
            <w:tcW w:w="5314" w:type="dxa"/>
            <w:tcBorders>
              <w:top w:val="nil"/>
              <w:left w:val="nil"/>
              <w:bottom w:val="nil"/>
              <w:right w:val="nil"/>
            </w:tcBorders>
            <w:noWrap/>
            <w:hideMark/>
          </w:tcPr>
          <w:p w14:paraId="7AA72C36" w14:textId="77777777" w:rsidR="0031425A" w:rsidRDefault="0031425A" w:rsidP="00D02774">
            <w:pPr>
              <w:rPr>
                <w:sz w:val="16"/>
                <w:szCs w:val="16"/>
              </w:rPr>
            </w:pPr>
            <w:r>
              <w:rPr>
                <w:sz w:val="16"/>
                <w:szCs w:val="16"/>
              </w:rPr>
              <w:t>Usluge promidžbe i informiranja</w:t>
            </w:r>
          </w:p>
        </w:tc>
        <w:tc>
          <w:tcPr>
            <w:tcW w:w="1440" w:type="dxa"/>
            <w:tcBorders>
              <w:top w:val="nil"/>
              <w:left w:val="nil"/>
              <w:bottom w:val="nil"/>
              <w:right w:val="nil"/>
            </w:tcBorders>
            <w:noWrap/>
            <w:hideMark/>
          </w:tcPr>
          <w:p w14:paraId="7A580F3F"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1F4DD901" w14:textId="77777777" w:rsidR="0031425A" w:rsidRDefault="0031425A" w:rsidP="00D02774">
            <w:pPr>
              <w:jc w:val="right"/>
              <w:rPr>
                <w:sz w:val="16"/>
                <w:szCs w:val="16"/>
              </w:rPr>
            </w:pPr>
            <w:r>
              <w:rPr>
                <w:sz w:val="16"/>
                <w:szCs w:val="16"/>
              </w:rPr>
              <w:t>291,85</w:t>
            </w:r>
          </w:p>
        </w:tc>
        <w:tc>
          <w:tcPr>
            <w:tcW w:w="900" w:type="dxa"/>
            <w:tcBorders>
              <w:top w:val="nil"/>
              <w:left w:val="nil"/>
              <w:bottom w:val="nil"/>
              <w:right w:val="nil"/>
            </w:tcBorders>
            <w:noWrap/>
            <w:hideMark/>
          </w:tcPr>
          <w:p w14:paraId="088AAB3F" w14:textId="77777777" w:rsidR="0031425A" w:rsidRDefault="0031425A" w:rsidP="00D02774">
            <w:pPr>
              <w:jc w:val="right"/>
              <w:rPr>
                <w:sz w:val="16"/>
                <w:szCs w:val="16"/>
              </w:rPr>
            </w:pPr>
          </w:p>
        </w:tc>
      </w:tr>
      <w:tr w:rsidR="0031425A" w14:paraId="20D471D0" w14:textId="77777777" w:rsidTr="0031425A">
        <w:trPr>
          <w:trHeight w:val="225"/>
        </w:trPr>
        <w:tc>
          <w:tcPr>
            <w:tcW w:w="2058" w:type="dxa"/>
            <w:tcBorders>
              <w:top w:val="nil"/>
              <w:left w:val="nil"/>
              <w:bottom w:val="nil"/>
              <w:right w:val="nil"/>
            </w:tcBorders>
            <w:noWrap/>
            <w:hideMark/>
          </w:tcPr>
          <w:p w14:paraId="6601B3EE" w14:textId="77777777" w:rsidR="0031425A" w:rsidRDefault="0031425A" w:rsidP="00D02774">
            <w:pPr>
              <w:rPr>
                <w:sz w:val="16"/>
                <w:szCs w:val="16"/>
              </w:rPr>
            </w:pPr>
            <w:r>
              <w:rPr>
                <w:sz w:val="16"/>
                <w:szCs w:val="16"/>
              </w:rPr>
              <w:t>3234</w:t>
            </w:r>
          </w:p>
        </w:tc>
        <w:tc>
          <w:tcPr>
            <w:tcW w:w="5314" w:type="dxa"/>
            <w:tcBorders>
              <w:top w:val="nil"/>
              <w:left w:val="nil"/>
              <w:bottom w:val="nil"/>
              <w:right w:val="nil"/>
            </w:tcBorders>
            <w:noWrap/>
            <w:hideMark/>
          </w:tcPr>
          <w:p w14:paraId="6A609410" w14:textId="77777777" w:rsidR="0031425A" w:rsidRDefault="0031425A" w:rsidP="00D02774">
            <w:pPr>
              <w:rPr>
                <w:sz w:val="16"/>
                <w:szCs w:val="16"/>
              </w:rPr>
            </w:pPr>
            <w:r>
              <w:rPr>
                <w:sz w:val="16"/>
                <w:szCs w:val="16"/>
              </w:rPr>
              <w:t>Komunalne usluge</w:t>
            </w:r>
          </w:p>
        </w:tc>
        <w:tc>
          <w:tcPr>
            <w:tcW w:w="1440" w:type="dxa"/>
            <w:tcBorders>
              <w:top w:val="nil"/>
              <w:left w:val="nil"/>
              <w:bottom w:val="nil"/>
              <w:right w:val="nil"/>
            </w:tcBorders>
            <w:noWrap/>
            <w:hideMark/>
          </w:tcPr>
          <w:p w14:paraId="161D2B84"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781B2A89" w14:textId="77777777" w:rsidR="0031425A" w:rsidRDefault="0031425A" w:rsidP="00D02774">
            <w:pPr>
              <w:jc w:val="right"/>
              <w:rPr>
                <w:sz w:val="16"/>
                <w:szCs w:val="16"/>
              </w:rPr>
            </w:pPr>
            <w:r>
              <w:rPr>
                <w:sz w:val="16"/>
                <w:szCs w:val="16"/>
              </w:rPr>
              <w:t>2.152,87</w:t>
            </w:r>
          </w:p>
        </w:tc>
        <w:tc>
          <w:tcPr>
            <w:tcW w:w="900" w:type="dxa"/>
            <w:tcBorders>
              <w:top w:val="nil"/>
              <w:left w:val="nil"/>
              <w:bottom w:val="nil"/>
              <w:right w:val="nil"/>
            </w:tcBorders>
            <w:noWrap/>
            <w:hideMark/>
          </w:tcPr>
          <w:p w14:paraId="453BC3D4" w14:textId="77777777" w:rsidR="0031425A" w:rsidRDefault="0031425A" w:rsidP="00D02774">
            <w:pPr>
              <w:jc w:val="right"/>
              <w:rPr>
                <w:sz w:val="16"/>
                <w:szCs w:val="16"/>
              </w:rPr>
            </w:pPr>
          </w:p>
        </w:tc>
      </w:tr>
      <w:tr w:rsidR="0031425A" w14:paraId="48BAF24B" w14:textId="77777777" w:rsidTr="0031425A">
        <w:trPr>
          <w:trHeight w:val="225"/>
        </w:trPr>
        <w:tc>
          <w:tcPr>
            <w:tcW w:w="2058" w:type="dxa"/>
            <w:tcBorders>
              <w:top w:val="nil"/>
              <w:left w:val="nil"/>
              <w:bottom w:val="nil"/>
              <w:right w:val="nil"/>
            </w:tcBorders>
            <w:noWrap/>
            <w:hideMark/>
          </w:tcPr>
          <w:p w14:paraId="111EEB38" w14:textId="77777777" w:rsidR="0031425A" w:rsidRDefault="0031425A" w:rsidP="00D02774">
            <w:pPr>
              <w:rPr>
                <w:sz w:val="16"/>
                <w:szCs w:val="16"/>
              </w:rPr>
            </w:pPr>
            <w:r>
              <w:rPr>
                <w:sz w:val="16"/>
                <w:szCs w:val="16"/>
              </w:rPr>
              <w:t>3236</w:t>
            </w:r>
          </w:p>
        </w:tc>
        <w:tc>
          <w:tcPr>
            <w:tcW w:w="5314" w:type="dxa"/>
            <w:tcBorders>
              <w:top w:val="nil"/>
              <w:left w:val="nil"/>
              <w:bottom w:val="nil"/>
              <w:right w:val="nil"/>
            </w:tcBorders>
            <w:noWrap/>
            <w:hideMark/>
          </w:tcPr>
          <w:p w14:paraId="6A326EBA" w14:textId="77777777" w:rsidR="0031425A" w:rsidRDefault="0031425A" w:rsidP="00D02774">
            <w:pPr>
              <w:rPr>
                <w:sz w:val="16"/>
                <w:szCs w:val="16"/>
              </w:rPr>
            </w:pPr>
            <w:r>
              <w:rPr>
                <w:sz w:val="16"/>
                <w:szCs w:val="16"/>
              </w:rPr>
              <w:t>Zdravstvene i veterinarske usluge</w:t>
            </w:r>
          </w:p>
        </w:tc>
        <w:tc>
          <w:tcPr>
            <w:tcW w:w="1440" w:type="dxa"/>
            <w:tcBorders>
              <w:top w:val="nil"/>
              <w:left w:val="nil"/>
              <w:bottom w:val="nil"/>
              <w:right w:val="nil"/>
            </w:tcBorders>
            <w:noWrap/>
            <w:hideMark/>
          </w:tcPr>
          <w:p w14:paraId="2BCEB5EE"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34263591" w14:textId="77777777" w:rsidR="0031425A" w:rsidRDefault="0031425A" w:rsidP="00D02774">
            <w:pPr>
              <w:jc w:val="right"/>
              <w:rPr>
                <w:sz w:val="16"/>
                <w:szCs w:val="16"/>
              </w:rPr>
            </w:pPr>
            <w:r>
              <w:rPr>
                <w:sz w:val="16"/>
                <w:szCs w:val="16"/>
              </w:rPr>
              <w:t>508,76</w:t>
            </w:r>
          </w:p>
        </w:tc>
        <w:tc>
          <w:tcPr>
            <w:tcW w:w="900" w:type="dxa"/>
            <w:tcBorders>
              <w:top w:val="nil"/>
              <w:left w:val="nil"/>
              <w:bottom w:val="nil"/>
              <w:right w:val="nil"/>
            </w:tcBorders>
            <w:noWrap/>
            <w:hideMark/>
          </w:tcPr>
          <w:p w14:paraId="38E1C7CE" w14:textId="77777777" w:rsidR="0031425A" w:rsidRDefault="0031425A" w:rsidP="00D02774">
            <w:pPr>
              <w:jc w:val="right"/>
              <w:rPr>
                <w:sz w:val="16"/>
                <w:szCs w:val="16"/>
              </w:rPr>
            </w:pPr>
          </w:p>
        </w:tc>
      </w:tr>
      <w:tr w:rsidR="0031425A" w14:paraId="7325E74E" w14:textId="77777777" w:rsidTr="0031425A">
        <w:trPr>
          <w:trHeight w:val="225"/>
        </w:trPr>
        <w:tc>
          <w:tcPr>
            <w:tcW w:w="2058" w:type="dxa"/>
            <w:tcBorders>
              <w:top w:val="nil"/>
              <w:left w:val="nil"/>
              <w:bottom w:val="nil"/>
              <w:right w:val="nil"/>
            </w:tcBorders>
            <w:noWrap/>
            <w:hideMark/>
          </w:tcPr>
          <w:p w14:paraId="46EDF386" w14:textId="77777777" w:rsidR="0031425A" w:rsidRDefault="0031425A" w:rsidP="00D02774">
            <w:pPr>
              <w:rPr>
                <w:sz w:val="16"/>
                <w:szCs w:val="16"/>
              </w:rPr>
            </w:pPr>
            <w:r>
              <w:rPr>
                <w:sz w:val="16"/>
                <w:szCs w:val="16"/>
              </w:rPr>
              <w:t>3237</w:t>
            </w:r>
          </w:p>
        </w:tc>
        <w:tc>
          <w:tcPr>
            <w:tcW w:w="5314" w:type="dxa"/>
            <w:tcBorders>
              <w:top w:val="nil"/>
              <w:left w:val="nil"/>
              <w:bottom w:val="nil"/>
              <w:right w:val="nil"/>
            </w:tcBorders>
            <w:noWrap/>
            <w:hideMark/>
          </w:tcPr>
          <w:p w14:paraId="31A43213" w14:textId="77777777" w:rsidR="0031425A" w:rsidRDefault="0031425A" w:rsidP="00D02774">
            <w:pPr>
              <w:rPr>
                <w:sz w:val="16"/>
                <w:szCs w:val="16"/>
              </w:rPr>
            </w:pPr>
            <w:r>
              <w:rPr>
                <w:sz w:val="16"/>
                <w:szCs w:val="16"/>
              </w:rPr>
              <w:t>Intelektualne i osobne usluge</w:t>
            </w:r>
          </w:p>
        </w:tc>
        <w:tc>
          <w:tcPr>
            <w:tcW w:w="1440" w:type="dxa"/>
            <w:tcBorders>
              <w:top w:val="nil"/>
              <w:left w:val="nil"/>
              <w:bottom w:val="nil"/>
              <w:right w:val="nil"/>
            </w:tcBorders>
            <w:noWrap/>
            <w:hideMark/>
          </w:tcPr>
          <w:p w14:paraId="0321C6F1"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41D9BC54" w14:textId="77777777" w:rsidR="0031425A" w:rsidRDefault="0031425A" w:rsidP="00D02774">
            <w:pPr>
              <w:jc w:val="right"/>
              <w:rPr>
                <w:sz w:val="16"/>
                <w:szCs w:val="16"/>
              </w:rPr>
            </w:pPr>
            <w:r>
              <w:rPr>
                <w:sz w:val="16"/>
                <w:szCs w:val="16"/>
              </w:rPr>
              <w:t>18.208,68</w:t>
            </w:r>
          </w:p>
        </w:tc>
        <w:tc>
          <w:tcPr>
            <w:tcW w:w="900" w:type="dxa"/>
            <w:tcBorders>
              <w:top w:val="nil"/>
              <w:left w:val="nil"/>
              <w:bottom w:val="nil"/>
              <w:right w:val="nil"/>
            </w:tcBorders>
            <w:noWrap/>
            <w:hideMark/>
          </w:tcPr>
          <w:p w14:paraId="591AC5DF" w14:textId="77777777" w:rsidR="0031425A" w:rsidRDefault="0031425A" w:rsidP="00D02774">
            <w:pPr>
              <w:jc w:val="right"/>
              <w:rPr>
                <w:sz w:val="16"/>
                <w:szCs w:val="16"/>
              </w:rPr>
            </w:pPr>
          </w:p>
        </w:tc>
      </w:tr>
      <w:tr w:rsidR="0031425A" w14:paraId="070BC5E5" w14:textId="77777777" w:rsidTr="0031425A">
        <w:trPr>
          <w:trHeight w:val="225"/>
        </w:trPr>
        <w:tc>
          <w:tcPr>
            <w:tcW w:w="2058" w:type="dxa"/>
            <w:tcBorders>
              <w:top w:val="nil"/>
              <w:left w:val="nil"/>
              <w:bottom w:val="nil"/>
              <w:right w:val="nil"/>
            </w:tcBorders>
            <w:noWrap/>
            <w:hideMark/>
          </w:tcPr>
          <w:p w14:paraId="10279FBD" w14:textId="77777777" w:rsidR="0031425A" w:rsidRDefault="0031425A" w:rsidP="00D02774">
            <w:pPr>
              <w:rPr>
                <w:sz w:val="16"/>
                <w:szCs w:val="16"/>
              </w:rPr>
            </w:pPr>
            <w:r>
              <w:rPr>
                <w:sz w:val="16"/>
                <w:szCs w:val="16"/>
              </w:rPr>
              <w:t>3238</w:t>
            </w:r>
          </w:p>
        </w:tc>
        <w:tc>
          <w:tcPr>
            <w:tcW w:w="5314" w:type="dxa"/>
            <w:tcBorders>
              <w:top w:val="nil"/>
              <w:left w:val="nil"/>
              <w:bottom w:val="nil"/>
              <w:right w:val="nil"/>
            </w:tcBorders>
            <w:noWrap/>
            <w:hideMark/>
          </w:tcPr>
          <w:p w14:paraId="5B27C7A3" w14:textId="77777777" w:rsidR="0031425A" w:rsidRDefault="0031425A" w:rsidP="00D02774">
            <w:pPr>
              <w:rPr>
                <w:sz w:val="16"/>
                <w:szCs w:val="16"/>
              </w:rPr>
            </w:pPr>
            <w:r>
              <w:rPr>
                <w:sz w:val="16"/>
                <w:szCs w:val="16"/>
              </w:rPr>
              <w:t>Računalne usluge</w:t>
            </w:r>
          </w:p>
        </w:tc>
        <w:tc>
          <w:tcPr>
            <w:tcW w:w="1440" w:type="dxa"/>
            <w:tcBorders>
              <w:top w:val="nil"/>
              <w:left w:val="nil"/>
              <w:bottom w:val="nil"/>
              <w:right w:val="nil"/>
            </w:tcBorders>
            <w:noWrap/>
            <w:hideMark/>
          </w:tcPr>
          <w:p w14:paraId="202297FA"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6A2D0A8A" w14:textId="77777777" w:rsidR="0031425A" w:rsidRDefault="0031425A" w:rsidP="00D02774">
            <w:pPr>
              <w:jc w:val="right"/>
              <w:rPr>
                <w:sz w:val="16"/>
                <w:szCs w:val="16"/>
              </w:rPr>
            </w:pPr>
            <w:r>
              <w:rPr>
                <w:sz w:val="16"/>
                <w:szCs w:val="16"/>
              </w:rPr>
              <w:t>129,42</w:t>
            </w:r>
          </w:p>
        </w:tc>
        <w:tc>
          <w:tcPr>
            <w:tcW w:w="900" w:type="dxa"/>
            <w:tcBorders>
              <w:top w:val="nil"/>
              <w:left w:val="nil"/>
              <w:bottom w:val="nil"/>
              <w:right w:val="nil"/>
            </w:tcBorders>
            <w:noWrap/>
            <w:hideMark/>
          </w:tcPr>
          <w:p w14:paraId="5CFA3D3A" w14:textId="77777777" w:rsidR="0031425A" w:rsidRDefault="0031425A" w:rsidP="00D02774">
            <w:pPr>
              <w:jc w:val="right"/>
              <w:rPr>
                <w:sz w:val="16"/>
                <w:szCs w:val="16"/>
              </w:rPr>
            </w:pPr>
          </w:p>
        </w:tc>
      </w:tr>
      <w:tr w:rsidR="0031425A" w14:paraId="65A60F11" w14:textId="77777777" w:rsidTr="0031425A">
        <w:trPr>
          <w:trHeight w:val="225"/>
        </w:trPr>
        <w:tc>
          <w:tcPr>
            <w:tcW w:w="2058" w:type="dxa"/>
            <w:tcBorders>
              <w:top w:val="nil"/>
              <w:left w:val="nil"/>
              <w:bottom w:val="nil"/>
              <w:right w:val="nil"/>
            </w:tcBorders>
            <w:noWrap/>
            <w:hideMark/>
          </w:tcPr>
          <w:p w14:paraId="69B3A447" w14:textId="77777777" w:rsidR="0031425A" w:rsidRDefault="0031425A" w:rsidP="00D02774">
            <w:pPr>
              <w:rPr>
                <w:sz w:val="16"/>
                <w:szCs w:val="16"/>
              </w:rPr>
            </w:pPr>
            <w:r>
              <w:rPr>
                <w:sz w:val="16"/>
                <w:szCs w:val="16"/>
              </w:rPr>
              <w:t>3239</w:t>
            </w:r>
          </w:p>
        </w:tc>
        <w:tc>
          <w:tcPr>
            <w:tcW w:w="5314" w:type="dxa"/>
            <w:tcBorders>
              <w:top w:val="nil"/>
              <w:left w:val="nil"/>
              <w:bottom w:val="nil"/>
              <w:right w:val="nil"/>
            </w:tcBorders>
            <w:noWrap/>
            <w:hideMark/>
          </w:tcPr>
          <w:p w14:paraId="2BB21993" w14:textId="77777777" w:rsidR="0031425A" w:rsidRDefault="0031425A" w:rsidP="00D02774">
            <w:pPr>
              <w:rPr>
                <w:sz w:val="16"/>
                <w:szCs w:val="16"/>
              </w:rPr>
            </w:pPr>
            <w:r>
              <w:rPr>
                <w:sz w:val="16"/>
                <w:szCs w:val="16"/>
              </w:rPr>
              <w:t>Ostale usluge</w:t>
            </w:r>
          </w:p>
        </w:tc>
        <w:tc>
          <w:tcPr>
            <w:tcW w:w="1440" w:type="dxa"/>
            <w:tcBorders>
              <w:top w:val="nil"/>
              <w:left w:val="nil"/>
              <w:bottom w:val="nil"/>
              <w:right w:val="nil"/>
            </w:tcBorders>
            <w:noWrap/>
            <w:hideMark/>
          </w:tcPr>
          <w:p w14:paraId="6A8BF7D0"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16AED77B" w14:textId="77777777" w:rsidR="0031425A" w:rsidRDefault="0031425A" w:rsidP="00D02774">
            <w:pPr>
              <w:jc w:val="right"/>
              <w:rPr>
                <w:sz w:val="16"/>
                <w:szCs w:val="16"/>
              </w:rPr>
            </w:pPr>
            <w:r>
              <w:rPr>
                <w:sz w:val="16"/>
                <w:szCs w:val="16"/>
              </w:rPr>
              <w:t>32.899,60</w:t>
            </w:r>
          </w:p>
        </w:tc>
        <w:tc>
          <w:tcPr>
            <w:tcW w:w="900" w:type="dxa"/>
            <w:tcBorders>
              <w:top w:val="nil"/>
              <w:left w:val="nil"/>
              <w:bottom w:val="nil"/>
              <w:right w:val="nil"/>
            </w:tcBorders>
            <w:noWrap/>
            <w:hideMark/>
          </w:tcPr>
          <w:p w14:paraId="4C8D5942" w14:textId="77777777" w:rsidR="0031425A" w:rsidRDefault="0031425A" w:rsidP="00D02774">
            <w:pPr>
              <w:jc w:val="right"/>
              <w:rPr>
                <w:sz w:val="16"/>
                <w:szCs w:val="16"/>
              </w:rPr>
            </w:pPr>
          </w:p>
        </w:tc>
      </w:tr>
      <w:tr w:rsidR="0031425A" w14:paraId="50DC26EF" w14:textId="77777777" w:rsidTr="0031425A">
        <w:trPr>
          <w:trHeight w:val="225"/>
        </w:trPr>
        <w:tc>
          <w:tcPr>
            <w:tcW w:w="2058" w:type="dxa"/>
            <w:tcBorders>
              <w:top w:val="nil"/>
              <w:left w:val="nil"/>
              <w:bottom w:val="nil"/>
              <w:right w:val="nil"/>
            </w:tcBorders>
            <w:noWrap/>
            <w:hideMark/>
          </w:tcPr>
          <w:p w14:paraId="2E9CF411" w14:textId="77777777" w:rsidR="0031425A" w:rsidRDefault="0031425A" w:rsidP="00D02774">
            <w:pPr>
              <w:rPr>
                <w:sz w:val="16"/>
                <w:szCs w:val="16"/>
              </w:rPr>
            </w:pPr>
            <w:r>
              <w:rPr>
                <w:sz w:val="16"/>
                <w:szCs w:val="16"/>
              </w:rPr>
              <w:t>3291</w:t>
            </w:r>
          </w:p>
        </w:tc>
        <w:tc>
          <w:tcPr>
            <w:tcW w:w="5314" w:type="dxa"/>
            <w:tcBorders>
              <w:top w:val="nil"/>
              <w:left w:val="nil"/>
              <w:bottom w:val="nil"/>
              <w:right w:val="nil"/>
            </w:tcBorders>
            <w:noWrap/>
            <w:hideMark/>
          </w:tcPr>
          <w:p w14:paraId="564BF170" w14:textId="77777777" w:rsidR="0031425A" w:rsidRDefault="0031425A" w:rsidP="00D02774">
            <w:pPr>
              <w:rPr>
                <w:sz w:val="16"/>
                <w:szCs w:val="16"/>
              </w:rPr>
            </w:pPr>
            <w:r>
              <w:rPr>
                <w:sz w:val="16"/>
                <w:szCs w:val="16"/>
              </w:rPr>
              <w:t>Naknade za rad predstavničkih i izvršnih tijela, povjerenstava i slično</w:t>
            </w:r>
          </w:p>
        </w:tc>
        <w:tc>
          <w:tcPr>
            <w:tcW w:w="1440" w:type="dxa"/>
            <w:tcBorders>
              <w:top w:val="nil"/>
              <w:left w:val="nil"/>
              <w:bottom w:val="nil"/>
              <w:right w:val="nil"/>
            </w:tcBorders>
            <w:noWrap/>
            <w:hideMark/>
          </w:tcPr>
          <w:p w14:paraId="3A7A378B"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7DB1B1E0" w14:textId="77777777" w:rsidR="0031425A" w:rsidRDefault="0031425A" w:rsidP="00D02774">
            <w:pPr>
              <w:jc w:val="right"/>
              <w:rPr>
                <w:sz w:val="16"/>
                <w:szCs w:val="16"/>
              </w:rPr>
            </w:pPr>
            <w:r>
              <w:rPr>
                <w:sz w:val="16"/>
                <w:szCs w:val="16"/>
              </w:rPr>
              <w:t>2.769,55</w:t>
            </w:r>
          </w:p>
        </w:tc>
        <w:tc>
          <w:tcPr>
            <w:tcW w:w="900" w:type="dxa"/>
            <w:tcBorders>
              <w:top w:val="nil"/>
              <w:left w:val="nil"/>
              <w:bottom w:val="nil"/>
              <w:right w:val="nil"/>
            </w:tcBorders>
            <w:noWrap/>
            <w:hideMark/>
          </w:tcPr>
          <w:p w14:paraId="2501CB2C" w14:textId="77777777" w:rsidR="0031425A" w:rsidRDefault="0031425A" w:rsidP="00D02774">
            <w:pPr>
              <w:jc w:val="right"/>
              <w:rPr>
                <w:sz w:val="16"/>
                <w:szCs w:val="16"/>
              </w:rPr>
            </w:pPr>
          </w:p>
        </w:tc>
      </w:tr>
      <w:tr w:rsidR="0031425A" w14:paraId="03EB2877" w14:textId="77777777" w:rsidTr="0031425A">
        <w:trPr>
          <w:trHeight w:val="225"/>
        </w:trPr>
        <w:tc>
          <w:tcPr>
            <w:tcW w:w="2058" w:type="dxa"/>
            <w:tcBorders>
              <w:top w:val="nil"/>
              <w:left w:val="nil"/>
              <w:bottom w:val="nil"/>
              <w:right w:val="nil"/>
            </w:tcBorders>
            <w:noWrap/>
            <w:hideMark/>
          </w:tcPr>
          <w:p w14:paraId="28CE7166" w14:textId="77777777" w:rsidR="0031425A" w:rsidRDefault="0031425A" w:rsidP="00D02774">
            <w:pPr>
              <w:rPr>
                <w:sz w:val="16"/>
                <w:szCs w:val="16"/>
              </w:rPr>
            </w:pPr>
            <w:r>
              <w:rPr>
                <w:sz w:val="16"/>
                <w:szCs w:val="16"/>
              </w:rPr>
              <w:t>3292</w:t>
            </w:r>
          </w:p>
        </w:tc>
        <w:tc>
          <w:tcPr>
            <w:tcW w:w="5314" w:type="dxa"/>
            <w:tcBorders>
              <w:top w:val="nil"/>
              <w:left w:val="nil"/>
              <w:bottom w:val="nil"/>
              <w:right w:val="nil"/>
            </w:tcBorders>
            <w:noWrap/>
            <w:hideMark/>
          </w:tcPr>
          <w:p w14:paraId="12E10FFA" w14:textId="77777777" w:rsidR="0031425A" w:rsidRDefault="0031425A" w:rsidP="00D02774">
            <w:pPr>
              <w:rPr>
                <w:sz w:val="16"/>
                <w:szCs w:val="16"/>
              </w:rPr>
            </w:pPr>
            <w:r>
              <w:rPr>
                <w:sz w:val="16"/>
                <w:szCs w:val="16"/>
              </w:rPr>
              <w:t>Premije osiguranja</w:t>
            </w:r>
          </w:p>
        </w:tc>
        <w:tc>
          <w:tcPr>
            <w:tcW w:w="1440" w:type="dxa"/>
            <w:tcBorders>
              <w:top w:val="nil"/>
              <w:left w:val="nil"/>
              <w:bottom w:val="nil"/>
              <w:right w:val="nil"/>
            </w:tcBorders>
            <w:noWrap/>
            <w:hideMark/>
          </w:tcPr>
          <w:p w14:paraId="5F2EACF4"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1CAE0341" w14:textId="77777777" w:rsidR="0031425A" w:rsidRDefault="0031425A" w:rsidP="00D02774">
            <w:pPr>
              <w:jc w:val="right"/>
              <w:rPr>
                <w:sz w:val="16"/>
                <w:szCs w:val="16"/>
              </w:rPr>
            </w:pPr>
            <w:r>
              <w:rPr>
                <w:sz w:val="16"/>
                <w:szCs w:val="16"/>
              </w:rPr>
              <w:t>824,67</w:t>
            </w:r>
          </w:p>
        </w:tc>
        <w:tc>
          <w:tcPr>
            <w:tcW w:w="900" w:type="dxa"/>
            <w:tcBorders>
              <w:top w:val="nil"/>
              <w:left w:val="nil"/>
              <w:bottom w:val="nil"/>
              <w:right w:val="nil"/>
            </w:tcBorders>
            <w:noWrap/>
            <w:hideMark/>
          </w:tcPr>
          <w:p w14:paraId="5ABF9CB1" w14:textId="77777777" w:rsidR="0031425A" w:rsidRDefault="0031425A" w:rsidP="00D02774">
            <w:pPr>
              <w:jc w:val="right"/>
              <w:rPr>
                <w:sz w:val="16"/>
                <w:szCs w:val="16"/>
              </w:rPr>
            </w:pPr>
          </w:p>
        </w:tc>
      </w:tr>
      <w:tr w:rsidR="0031425A" w14:paraId="46488259" w14:textId="77777777" w:rsidTr="0031425A">
        <w:trPr>
          <w:trHeight w:val="225"/>
        </w:trPr>
        <w:tc>
          <w:tcPr>
            <w:tcW w:w="2058" w:type="dxa"/>
            <w:tcBorders>
              <w:top w:val="nil"/>
              <w:left w:val="nil"/>
              <w:bottom w:val="nil"/>
              <w:right w:val="nil"/>
            </w:tcBorders>
            <w:noWrap/>
            <w:hideMark/>
          </w:tcPr>
          <w:p w14:paraId="6F7C21DD" w14:textId="77777777" w:rsidR="0031425A" w:rsidRDefault="0031425A" w:rsidP="00D02774">
            <w:pPr>
              <w:rPr>
                <w:sz w:val="16"/>
                <w:szCs w:val="16"/>
              </w:rPr>
            </w:pPr>
            <w:r>
              <w:rPr>
                <w:sz w:val="16"/>
                <w:szCs w:val="16"/>
              </w:rPr>
              <w:t>3295</w:t>
            </w:r>
          </w:p>
        </w:tc>
        <w:tc>
          <w:tcPr>
            <w:tcW w:w="5314" w:type="dxa"/>
            <w:tcBorders>
              <w:top w:val="nil"/>
              <w:left w:val="nil"/>
              <w:bottom w:val="nil"/>
              <w:right w:val="nil"/>
            </w:tcBorders>
            <w:noWrap/>
            <w:hideMark/>
          </w:tcPr>
          <w:p w14:paraId="082C03D0" w14:textId="77777777" w:rsidR="0031425A" w:rsidRDefault="0031425A" w:rsidP="00D02774">
            <w:pPr>
              <w:rPr>
                <w:sz w:val="16"/>
                <w:szCs w:val="16"/>
              </w:rPr>
            </w:pPr>
            <w:r>
              <w:rPr>
                <w:sz w:val="16"/>
                <w:szCs w:val="16"/>
              </w:rPr>
              <w:t>Pristojbe i naknade</w:t>
            </w:r>
          </w:p>
        </w:tc>
        <w:tc>
          <w:tcPr>
            <w:tcW w:w="1440" w:type="dxa"/>
            <w:tcBorders>
              <w:top w:val="nil"/>
              <w:left w:val="nil"/>
              <w:bottom w:val="nil"/>
              <w:right w:val="nil"/>
            </w:tcBorders>
            <w:noWrap/>
            <w:hideMark/>
          </w:tcPr>
          <w:p w14:paraId="1B9B0507"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251C9571" w14:textId="77777777" w:rsidR="0031425A" w:rsidRDefault="0031425A" w:rsidP="00D02774">
            <w:pPr>
              <w:jc w:val="right"/>
              <w:rPr>
                <w:sz w:val="16"/>
                <w:szCs w:val="16"/>
              </w:rPr>
            </w:pPr>
            <w:r>
              <w:rPr>
                <w:sz w:val="16"/>
                <w:szCs w:val="16"/>
              </w:rPr>
              <w:t>91,13</w:t>
            </w:r>
          </w:p>
        </w:tc>
        <w:tc>
          <w:tcPr>
            <w:tcW w:w="900" w:type="dxa"/>
            <w:tcBorders>
              <w:top w:val="nil"/>
              <w:left w:val="nil"/>
              <w:bottom w:val="nil"/>
              <w:right w:val="nil"/>
            </w:tcBorders>
            <w:noWrap/>
            <w:hideMark/>
          </w:tcPr>
          <w:p w14:paraId="549DD6DB" w14:textId="77777777" w:rsidR="0031425A" w:rsidRDefault="0031425A" w:rsidP="00D02774">
            <w:pPr>
              <w:jc w:val="right"/>
              <w:rPr>
                <w:sz w:val="16"/>
                <w:szCs w:val="16"/>
              </w:rPr>
            </w:pPr>
          </w:p>
        </w:tc>
      </w:tr>
      <w:tr w:rsidR="0031425A" w14:paraId="028426A5" w14:textId="77777777" w:rsidTr="0031425A">
        <w:trPr>
          <w:trHeight w:val="225"/>
        </w:trPr>
        <w:tc>
          <w:tcPr>
            <w:tcW w:w="2058" w:type="dxa"/>
            <w:tcBorders>
              <w:top w:val="nil"/>
              <w:left w:val="nil"/>
              <w:bottom w:val="nil"/>
              <w:right w:val="nil"/>
            </w:tcBorders>
            <w:noWrap/>
            <w:hideMark/>
          </w:tcPr>
          <w:p w14:paraId="66BD74A9" w14:textId="77777777" w:rsidR="0031425A" w:rsidRDefault="0031425A" w:rsidP="00D02774">
            <w:pPr>
              <w:rPr>
                <w:sz w:val="16"/>
                <w:szCs w:val="16"/>
              </w:rPr>
            </w:pPr>
            <w:r>
              <w:rPr>
                <w:sz w:val="16"/>
                <w:szCs w:val="16"/>
              </w:rPr>
              <w:t>3299</w:t>
            </w:r>
          </w:p>
        </w:tc>
        <w:tc>
          <w:tcPr>
            <w:tcW w:w="5314" w:type="dxa"/>
            <w:tcBorders>
              <w:top w:val="nil"/>
              <w:left w:val="nil"/>
              <w:bottom w:val="nil"/>
              <w:right w:val="nil"/>
            </w:tcBorders>
            <w:noWrap/>
            <w:hideMark/>
          </w:tcPr>
          <w:p w14:paraId="0D31598E" w14:textId="77777777" w:rsidR="0031425A" w:rsidRDefault="0031425A" w:rsidP="00D02774">
            <w:pPr>
              <w:rPr>
                <w:sz w:val="16"/>
                <w:szCs w:val="16"/>
              </w:rPr>
            </w:pPr>
            <w:r>
              <w:rPr>
                <w:sz w:val="16"/>
                <w:szCs w:val="16"/>
              </w:rPr>
              <w:t>Ostali nespomenuti rashodi poslovanja</w:t>
            </w:r>
          </w:p>
        </w:tc>
        <w:tc>
          <w:tcPr>
            <w:tcW w:w="1440" w:type="dxa"/>
            <w:tcBorders>
              <w:top w:val="nil"/>
              <w:left w:val="nil"/>
              <w:bottom w:val="nil"/>
              <w:right w:val="nil"/>
            </w:tcBorders>
            <w:noWrap/>
            <w:hideMark/>
          </w:tcPr>
          <w:p w14:paraId="39454E1D"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32D28AD9" w14:textId="77777777" w:rsidR="0031425A" w:rsidRDefault="0031425A" w:rsidP="00D02774">
            <w:pPr>
              <w:jc w:val="right"/>
              <w:rPr>
                <w:sz w:val="16"/>
                <w:szCs w:val="16"/>
              </w:rPr>
            </w:pPr>
            <w:r>
              <w:rPr>
                <w:sz w:val="16"/>
                <w:szCs w:val="16"/>
              </w:rPr>
              <w:t>43,89</w:t>
            </w:r>
          </w:p>
        </w:tc>
        <w:tc>
          <w:tcPr>
            <w:tcW w:w="900" w:type="dxa"/>
            <w:tcBorders>
              <w:top w:val="nil"/>
              <w:left w:val="nil"/>
              <w:bottom w:val="nil"/>
              <w:right w:val="nil"/>
            </w:tcBorders>
            <w:noWrap/>
            <w:hideMark/>
          </w:tcPr>
          <w:p w14:paraId="52257847" w14:textId="77777777" w:rsidR="0031425A" w:rsidRDefault="0031425A" w:rsidP="00D02774">
            <w:pPr>
              <w:jc w:val="right"/>
              <w:rPr>
                <w:sz w:val="16"/>
                <w:szCs w:val="16"/>
              </w:rPr>
            </w:pPr>
          </w:p>
        </w:tc>
      </w:tr>
      <w:tr w:rsidR="0031425A" w14:paraId="29643653" w14:textId="77777777" w:rsidTr="0031425A">
        <w:trPr>
          <w:trHeight w:val="225"/>
        </w:trPr>
        <w:tc>
          <w:tcPr>
            <w:tcW w:w="2058" w:type="dxa"/>
            <w:tcBorders>
              <w:top w:val="nil"/>
              <w:left w:val="nil"/>
              <w:bottom w:val="nil"/>
              <w:right w:val="nil"/>
            </w:tcBorders>
            <w:noWrap/>
            <w:hideMark/>
          </w:tcPr>
          <w:p w14:paraId="22CB3C2B" w14:textId="77777777" w:rsidR="0031425A" w:rsidRDefault="0031425A" w:rsidP="00D02774">
            <w:pPr>
              <w:rPr>
                <w:b/>
                <w:bCs/>
                <w:sz w:val="16"/>
                <w:szCs w:val="16"/>
              </w:rPr>
            </w:pPr>
            <w:r>
              <w:rPr>
                <w:b/>
                <w:bCs/>
                <w:sz w:val="16"/>
                <w:szCs w:val="16"/>
              </w:rPr>
              <w:t>34</w:t>
            </w:r>
          </w:p>
        </w:tc>
        <w:tc>
          <w:tcPr>
            <w:tcW w:w="5314" w:type="dxa"/>
            <w:tcBorders>
              <w:top w:val="nil"/>
              <w:left w:val="nil"/>
              <w:bottom w:val="nil"/>
              <w:right w:val="nil"/>
            </w:tcBorders>
            <w:noWrap/>
            <w:hideMark/>
          </w:tcPr>
          <w:p w14:paraId="69D00840" w14:textId="77777777" w:rsidR="0031425A" w:rsidRDefault="0031425A" w:rsidP="00D02774">
            <w:pPr>
              <w:rPr>
                <w:b/>
                <w:bCs/>
                <w:sz w:val="16"/>
                <w:szCs w:val="16"/>
              </w:rPr>
            </w:pPr>
            <w:r>
              <w:rPr>
                <w:b/>
                <w:bCs/>
                <w:sz w:val="16"/>
                <w:szCs w:val="16"/>
              </w:rPr>
              <w:t>Financijski rashodi</w:t>
            </w:r>
          </w:p>
        </w:tc>
        <w:tc>
          <w:tcPr>
            <w:tcW w:w="1440" w:type="dxa"/>
            <w:tcBorders>
              <w:top w:val="nil"/>
              <w:left w:val="nil"/>
              <w:bottom w:val="nil"/>
              <w:right w:val="nil"/>
            </w:tcBorders>
            <w:noWrap/>
            <w:hideMark/>
          </w:tcPr>
          <w:p w14:paraId="6CD96CCB" w14:textId="77777777" w:rsidR="0031425A" w:rsidRDefault="0031425A" w:rsidP="00D02774">
            <w:pPr>
              <w:jc w:val="right"/>
              <w:rPr>
                <w:b/>
                <w:bCs/>
                <w:sz w:val="16"/>
                <w:szCs w:val="16"/>
              </w:rPr>
            </w:pPr>
            <w:r>
              <w:rPr>
                <w:b/>
                <w:bCs/>
                <w:sz w:val="16"/>
                <w:szCs w:val="16"/>
              </w:rPr>
              <w:t>500,00</w:t>
            </w:r>
          </w:p>
        </w:tc>
        <w:tc>
          <w:tcPr>
            <w:tcW w:w="1240" w:type="dxa"/>
            <w:tcBorders>
              <w:top w:val="nil"/>
              <w:left w:val="nil"/>
              <w:bottom w:val="nil"/>
              <w:right w:val="nil"/>
            </w:tcBorders>
            <w:noWrap/>
            <w:hideMark/>
          </w:tcPr>
          <w:p w14:paraId="6C2F9703" w14:textId="77777777" w:rsidR="0031425A" w:rsidRDefault="0031425A" w:rsidP="00D02774">
            <w:pPr>
              <w:jc w:val="right"/>
              <w:rPr>
                <w:b/>
                <w:bCs/>
                <w:sz w:val="16"/>
                <w:szCs w:val="16"/>
              </w:rPr>
            </w:pPr>
            <w:r>
              <w:rPr>
                <w:b/>
                <w:bCs/>
                <w:sz w:val="16"/>
                <w:szCs w:val="16"/>
              </w:rPr>
              <w:t>465,74</w:t>
            </w:r>
          </w:p>
        </w:tc>
        <w:tc>
          <w:tcPr>
            <w:tcW w:w="900" w:type="dxa"/>
            <w:tcBorders>
              <w:top w:val="nil"/>
              <w:left w:val="nil"/>
              <w:bottom w:val="nil"/>
              <w:right w:val="nil"/>
            </w:tcBorders>
            <w:noWrap/>
            <w:hideMark/>
          </w:tcPr>
          <w:p w14:paraId="78C14440" w14:textId="77777777" w:rsidR="0031425A" w:rsidRDefault="0031425A" w:rsidP="00D02774">
            <w:pPr>
              <w:jc w:val="right"/>
              <w:rPr>
                <w:b/>
                <w:bCs/>
                <w:sz w:val="16"/>
                <w:szCs w:val="16"/>
              </w:rPr>
            </w:pPr>
            <w:r>
              <w:rPr>
                <w:b/>
                <w:bCs/>
                <w:sz w:val="16"/>
                <w:szCs w:val="16"/>
              </w:rPr>
              <w:t>93,15</w:t>
            </w:r>
          </w:p>
        </w:tc>
      </w:tr>
      <w:tr w:rsidR="0031425A" w14:paraId="790487AE" w14:textId="77777777" w:rsidTr="0031425A">
        <w:trPr>
          <w:trHeight w:val="225"/>
        </w:trPr>
        <w:tc>
          <w:tcPr>
            <w:tcW w:w="2058" w:type="dxa"/>
            <w:tcBorders>
              <w:top w:val="nil"/>
              <w:left w:val="nil"/>
              <w:bottom w:val="nil"/>
              <w:right w:val="nil"/>
            </w:tcBorders>
            <w:noWrap/>
            <w:hideMark/>
          </w:tcPr>
          <w:p w14:paraId="0484D75C" w14:textId="77777777" w:rsidR="0031425A" w:rsidRDefault="0031425A" w:rsidP="00D02774">
            <w:pPr>
              <w:rPr>
                <w:sz w:val="16"/>
                <w:szCs w:val="16"/>
              </w:rPr>
            </w:pPr>
            <w:r>
              <w:rPr>
                <w:sz w:val="16"/>
                <w:szCs w:val="16"/>
              </w:rPr>
              <w:t>3431</w:t>
            </w:r>
          </w:p>
        </w:tc>
        <w:tc>
          <w:tcPr>
            <w:tcW w:w="5314" w:type="dxa"/>
            <w:tcBorders>
              <w:top w:val="nil"/>
              <w:left w:val="nil"/>
              <w:bottom w:val="nil"/>
              <w:right w:val="nil"/>
            </w:tcBorders>
            <w:noWrap/>
            <w:hideMark/>
          </w:tcPr>
          <w:p w14:paraId="7746A9A7" w14:textId="77777777" w:rsidR="0031425A" w:rsidRDefault="0031425A" w:rsidP="00D02774">
            <w:pPr>
              <w:rPr>
                <w:sz w:val="16"/>
                <w:szCs w:val="16"/>
              </w:rPr>
            </w:pPr>
            <w:r>
              <w:rPr>
                <w:sz w:val="16"/>
                <w:szCs w:val="16"/>
              </w:rPr>
              <w:t>Bankarske usluge i usluge platnog prometa</w:t>
            </w:r>
          </w:p>
        </w:tc>
        <w:tc>
          <w:tcPr>
            <w:tcW w:w="1440" w:type="dxa"/>
            <w:tcBorders>
              <w:top w:val="nil"/>
              <w:left w:val="nil"/>
              <w:bottom w:val="nil"/>
              <w:right w:val="nil"/>
            </w:tcBorders>
            <w:noWrap/>
            <w:hideMark/>
          </w:tcPr>
          <w:p w14:paraId="6CE76593"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0430A6A0" w14:textId="77777777" w:rsidR="0031425A" w:rsidRDefault="0031425A" w:rsidP="00D02774">
            <w:pPr>
              <w:jc w:val="right"/>
              <w:rPr>
                <w:sz w:val="16"/>
                <w:szCs w:val="16"/>
              </w:rPr>
            </w:pPr>
            <w:r>
              <w:rPr>
                <w:sz w:val="16"/>
                <w:szCs w:val="16"/>
              </w:rPr>
              <w:t>465,74</w:t>
            </w:r>
          </w:p>
        </w:tc>
        <w:tc>
          <w:tcPr>
            <w:tcW w:w="900" w:type="dxa"/>
            <w:tcBorders>
              <w:top w:val="nil"/>
              <w:left w:val="nil"/>
              <w:bottom w:val="nil"/>
              <w:right w:val="nil"/>
            </w:tcBorders>
            <w:noWrap/>
            <w:hideMark/>
          </w:tcPr>
          <w:p w14:paraId="59750318" w14:textId="77777777" w:rsidR="0031425A" w:rsidRDefault="0031425A" w:rsidP="00D02774">
            <w:pPr>
              <w:jc w:val="right"/>
              <w:rPr>
                <w:sz w:val="16"/>
                <w:szCs w:val="16"/>
              </w:rPr>
            </w:pPr>
          </w:p>
        </w:tc>
      </w:tr>
      <w:tr w:rsidR="0031425A" w14:paraId="19EDC62F" w14:textId="77777777" w:rsidTr="0031425A">
        <w:trPr>
          <w:trHeight w:val="225"/>
        </w:trPr>
        <w:tc>
          <w:tcPr>
            <w:tcW w:w="2058" w:type="dxa"/>
            <w:tcBorders>
              <w:top w:val="nil"/>
              <w:left w:val="nil"/>
              <w:bottom w:val="nil"/>
              <w:right w:val="nil"/>
            </w:tcBorders>
            <w:noWrap/>
            <w:hideMark/>
          </w:tcPr>
          <w:p w14:paraId="3DD627DB" w14:textId="77777777" w:rsidR="0031425A" w:rsidRDefault="0031425A" w:rsidP="00D02774">
            <w:pPr>
              <w:rPr>
                <w:b/>
                <w:bCs/>
                <w:sz w:val="16"/>
                <w:szCs w:val="16"/>
              </w:rPr>
            </w:pPr>
            <w:r>
              <w:rPr>
                <w:b/>
                <w:bCs/>
                <w:sz w:val="16"/>
                <w:szCs w:val="16"/>
              </w:rPr>
              <w:t>42</w:t>
            </w:r>
          </w:p>
        </w:tc>
        <w:tc>
          <w:tcPr>
            <w:tcW w:w="5314" w:type="dxa"/>
            <w:tcBorders>
              <w:top w:val="nil"/>
              <w:left w:val="nil"/>
              <w:bottom w:val="nil"/>
              <w:right w:val="nil"/>
            </w:tcBorders>
            <w:noWrap/>
            <w:hideMark/>
          </w:tcPr>
          <w:p w14:paraId="5BC3C9F5" w14:textId="77777777" w:rsidR="0031425A" w:rsidRDefault="0031425A" w:rsidP="00D02774">
            <w:pPr>
              <w:rPr>
                <w:b/>
                <w:bCs/>
                <w:sz w:val="16"/>
                <w:szCs w:val="16"/>
              </w:rPr>
            </w:pPr>
            <w:r>
              <w:rPr>
                <w:b/>
                <w:bCs/>
                <w:sz w:val="16"/>
                <w:szCs w:val="16"/>
              </w:rPr>
              <w:t>Rashodi za nabavu proizvedene dugotrajne imovine</w:t>
            </w:r>
          </w:p>
        </w:tc>
        <w:tc>
          <w:tcPr>
            <w:tcW w:w="1440" w:type="dxa"/>
            <w:tcBorders>
              <w:top w:val="nil"/>
              <w:left w:val="nil"/>
              <w:bottom w:val="nil"/>
              <w:right w:val="nil"/>
            </w:tcBorders>
            <w:noWrap/>
            <w:hideMark/>
          </w:tcPr>
          <w:p w14:paraId="0127AE33" w14:textId="77777777" w:rsidR="0031425A" w:rsidRDefault="0031425A" w:rsidP="00D02774">
            <w:pPr>
              <w:jc w:val="right"/>
              <w:rPr>
                <w:b/>
                <w:bCs/>
                <w:sz w:val="16"/>
                <w:szCs w:val="16"/>
              </w:rPr>
            </w:pPr>
            <w:r>
              <w:rPr>
                <w:b/>
                <w:bCs/>
                <w:sz w:val="16"/>
                <w:szCs w:val="16"/>
              </w:rPr>
              <w:t>1.000,00</w:t>
            </w:r>
          </w:p>
        </w:tc>
        <w:tc>
          <w:tcPr>
            <w:tcW w:w="1240" w:type="dxa"/>
            <w:tcBorders>
              <w:top w:val="nil"/>
              <w:left w:val="nil"/>
              <w:bottom w:val="nil"/>
              <w:right w:val="nil"/>
            </w:tcBorders>
            <w:noWrap/>
            <w:hideMark/>
          </w:tcPr>
          <w:p w14:paraId="6A52871C" w14:textId="77777777" w:rsidR="0031425A" w:rsidRDefault="0031425A" w:rsidP="00D02774">
            <w:pPr>
              <w:jc w:val="right"/>
              <w:rPr>
                <w:b/>
                <w:bCs/>
                <w:sz w:val="16"/>
                <w:szCs w:val="16"/>
              </w:rPr>
            </w:pPr>
            <w:r>
              <w:rPr>
                <w:b/>
                <w:bCs/>
                <w:sz w:val="16"/>
                <w:szCs w:val="16"/>
              </w:rPr>
              <w:t>1.410,14</w:t>
            </w:r>
          </w:p>
        </w:tc>
        <w:tc>
          <w:tcPr>
            <w:tcW w:w="900" w:type="dxa"/>
            <w:tcBorders>
              <w:top w:val="nil"/>
              <w:left w:val="nil"/>
              <w:bottom w:val="nil"/>
              <w:right w:val="nil"/>
            </w:tcBorders>
            <w:noWrap/>
            <w:hideMark/>
          </w:tcPr>
          <w:p w14:paraId="7B1619EE" w14:textId="77777777" w:rsidR="0031425A" w:rsidRDefault="0031425A" w:rsidP="00D02774">
            <w:pPr>
              <w:jc w:val="right"/>
              <w:rPr>
                <w:b/>
                <w:bCs/>
                <w:sz w:val="16"/>
                <w:szCs w:val="16"/>
              </w:rPr>
            </w:pPr>
            <w:r>
              <w:rPr>
                <w:b/>
                <w:bCs/>
                <w:sz w:val="16"/>
                <w:szCs w:val="16"/>
              </w:rPr>
              <w:t>141,01</w:t>
            </w:r>
          </w:p>
        </w:tc>
      </w:tr>
      <w:tr w:rsidR="0031425A" w14:paraId="4FF0CA1A" w14:textId="77777777" w:rsidTr="0031425A">
        <w:trPr>
          <w:trHeight w:val="225"/>
        </w:trPr>
        <w:tc>
          <w:tcPr>
            <w:tcW w:w="2058" w:type="dxa"/>
            <w:tcBorders>
              <w:top w:val="nil"/>
              <w:left w:val="nil"/>
              <w:bottom w:val="nil"/>
              <w:right w:val="nil"/>
            </w:tcBorders>
            <w:noWrap/>
            <w:hideMark/>
          </w:tcPr>
          <w:p w14:paraId="51D8C354" w14:textId="77777777" w:rsidR="0031425A" w:rsidRDefault="0031425A" w:rsidP="00D02774">
            <w:pPr>
              <w:rPr>
                <w:sz w:val="16"/>
                <w:szCs w:val="16"/>
              </w:rPr>
            </w:pPr>
            <w:r>
              <w:rPr>
                <w:sz w:val="16"/>
                <w:szCs w:val="16"/>
              </w:rPr>
              <w:t>4221</w:t>
            </w:r>
          </w:p>
        </w:tc>
        <w:tc>
          <w:tcPr>
            <w:tcW w:w="5314" w:type="dxa"/>
            <w:tcBorders>
              <w:top w:val="nil"/>
              <w:left w:val="nil"/>
              <w:bottom w:val="nil"/>
              <w:right w:val="nil"/>
            </w:tcBorders>
            <w:noWrap/>
            <w:hideMark/>
          </w:tcPr>
          <w:p w14:paraId="03CA4795" w14:textId="77777777" w:rsidR="0031425A" w:rsidRDefault="0031425A" w:rsidP="00D02774">
            <w:pPr>
              <w:rPr>
                <w:sz w:val="16"/>
                <w:szCs w:val="16"/>
              </w:rPr>
            </w:pPr>
            <w:r>
              <w:rPr>
                <w:sz w:val="16"/>
                <w:szCs w:val="16"/>
              </w:rPr>
              <w:t>Uredska oprema i namještaj</w:t>
            </w:r>
          </w:p>
        </w:tc>
        <w:tc>
          <w:tcPr>
            <w:tcW w:w="1440" w:type="dxa"/>
            <w:tcBorders>
              <w:top w:val="nil"/>
              <w:left w:val="nil"/>
              <w:bottom w:val="nil"/>
              <w:right w:val="nil"/>
            </w:tcBorders>
            <w:noWrap/>
            <w:hideMark/>
          </w:tcPr>
          <w:p w14:paraId="0228DF59"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750CFFFE" w14:textId="77777777" w:rsidR="0031425A" w:rsidRDefault="0031425A" w:rsidP="00D02774">
            <w:pPr>
              <w:jc w:val="right"/>
              <w:rPr>
                <w:sz w:val="16"/>
                <w:szCs w:val="16"/>
              </w:rPr>
            </w:pPr>
            <w:r>
              <w:rPr>
                <w:sz w:val="16"/>
                <w:szCs w:val="16"/>
              </w:rPr>
              <w:t>1.410,14</w:t>
            </w:r>
          </w:p>
        </w:tc>
        <w:tc>
          <w:tcPr>
            <w:tcW w:w="900" w:type="dxa"/>
            <w:tcBorders>
              <w:top w:val="nil"/>
              <w:left w:val="nil"/>
              <w:bottom w:val="nil"/>
              <w:right w:val="nil"/>
            </w:tcBorders>
            <w:noWrap/>
            <w:hideMark/>
          </w:tcPr>
          <w:p w14:paraId="0EC5A8FE" w14:textId="77777777" w:rsidR="0031425A" w:rsidRDefault="0031425A" w:rsidP="00D02774">
            <w:pPr>
              <w:jc w:val="right"/>
              <w:rPr>
                <w:sz w:val="16"/>
                <w:szCs w:val="16"/>
              </w:rPr>
            </w:pPr>
          </w:p>
        </w:tc>
      </w:tr>
      <w:tr w:rsidR="0031425A" w14:paraId="389FD5D0" w14:textId="77777777" w:rsidTr="0031425A">
        <w:trPr>
          <w:trHeight w:val="225"/>
        </w:trPr>
        <w:tc>
          <w:tcPr>
            <w:tcW w:w="7372" w:type="dxa"/>
            <w:gridSpan w:val="2"/>
            <w:tcBorders>
              <w:top w:val="nil"/>
              <w:left w:val="nil"/>
              <w:bottom w:val="nil"/>
              <w:right w:val="nil"/>
            </w:tcBorders>
            <w:noWrap/>
            <w:hideMark/>
          </w:tcPr>
          <w:p w14:paraId="63861944" w14:textId="77777777" w:rsidR="0031425A" w:rsidRDefault="0031425A" w:rsidP="00D02774">
            <w:pPr>
              <w:rPr>
                <w:b/>
                <w:bCs/>
                <w:color w:val="333333"/>
                <w:sz w:val="16"/>
                <w:szCs w:val="16"/>
              </w:rPr>
            </w:pPr>
            <w:r>
              <w:rPr>
                <w:b/>
                <w:bCs/>
                <w:color w:val="333333"/>
                <w:sz w:val="16"/>
                <w:szCs w:val="16"/>
              </w:rPr>
              <w:t>Izvor 5. Pomoći</w:t>
            </w:r>
          </w:p>
        </w:tc>
        <w:tc>
          <w:tcPr>
            <w:tcW w:w="1440" w:type="dxa"/>
            <w:tcBorders>
              <w:top w:val="nil"/>
              <w:left w:val="nil"/>
              <w:bottom w:val="nil"/>
              <w:right w:val="nil"/>
            </w:tcBorders>
            <w:noWrap/>
            <w:hideMark/>
          </w:tcPr>
          <w:p w14:paraId="2A842D08" w14:textId="77777777" w:rsidR="0031425A" w:rsidRDefault="0031425A" w:rsidP="00D02774">
            <w:pPr>
              <w:jc w:val="right"/>
              <w:rPr>
                <w:b/>
                <w:bCs/>
                <w:color w:val="333333"/>
                <w:sz w:val="16"/>
                <w:szCs w:val="16"/>
              </w:rPr>
            </w:pPr>
            <w:r>
              <w:rPr>
                <w:b/>
                <w:bCs/>
                <w:color w:val="333333"/>
                <w:sz w:val="16"/>
                <w:szCs w:val="16"/>
              </w:rPr>
              <w:t>220.900,00</w:t>
            </w:r>
          </w:p>
        </w:tc>
        <w:tc>
          <w:tcPr>
            <w:tcW w:w="1240" w:type="dxa"/>
            <w:tcBorders>
              <w:top w:val="nil"/>
              <w:left w:val="nil"/>
              <w:bottom w:val="nil"/>
              <w:right w:val="nil"/>
            </w:tcBorders>
            <w:noWrap/>
            <w:hideMark/>
          </w:tcPr>
          <w:p w14:paraId="2BC051E4" w14:textId="77777777" w:rsidR="0031425A" w:rsidRDefault="0031425A" w:rsidP="00D02774">
            <w:pPr>
              <w:jc w:val="right"/>
              <w:rPr>
                <w:b/>
                <w:bCs/>
                <w:color w:val="333333"/>
                <w:sz w:val="16"/>
                <w:szCs w:val="16"/>
              </w:rPr>
            </w:pPr>
            <w:r>
              <w:rPr>
                <w:b/>
                <w:bCs/>
                <w:color w:val="333333"/>
                <w:sz w:val="16"/>
                <w:szCs w:val="16"/>
              </w:rPr>
              <w:t>200.990,93</w:t>
            </w:r>
          </w:p>
        </w:tc>
        <w:tc>
          <w:tcPr>
            <w:tcW w:w="900" w:type="dxa"/>
            <w:tcBorders>
              <w:top w:val="nil"/>
              <w:left w:val="nil"/>
              <w:bottom w:val="nil"/>
              <w:right w:val="nil"/>
            </w:tcBorders>
            <w:noWrap/>
            <w:hideMark/>
          </w:tcPr>
          <w:p w14:paraId="0C126455" w14:textId="77777777" w:rsidR="0031425A" w:rsidRDefault="0031425A" w:rsidP="00D02774">
            <w:pPr>
              <w:jc w:val="right"/>
              <w:rPr>
                <w:b/>
                <w:bCs/>
                <w:color w:val="333333"/>
                <w:sz w:val="16"/>
                <w:szCs w:val="16"/>
              </w:rPr>
            </w:pPr>
            <w:r>
              <w:rPr>
                <w:b/>
                <w:bCs/>
                <w:color w:val="333333"/>
                <w:sz w:val="16"/>
                <w:szCs w:val="16"/>
              </w:rPr>
              <w:t>90,99</w:t>
            </w:r>
          </w:p>
        </w:tc>
      </w:tr>
      <w:tr w:rsidR="0031425A" w14:paraId="13647674" w14:textId="77777777" w:rsidTr="0031425A">
        <w:trPr>
          <w:trHeight w:val="225"/>
        </w:trPr>
        <w:tc>
          <w:tcPr>
            <w:tcW w:w="7372" w:type="dxa"/>
            <w:gridSpan w:val="2"/>
            <w:tcBorders>
              <w:top w:val="nil"/>
              <w:left w:val="nil"/>
              <w:bottom w:val="nil"/>
              <w:right w:val="nil"/>
            </w:tcBorders>
            <w:noWrap/>
            <w:hideMark/>
          </w:tcPr>
          <w:p w14:paraId="66DA6A98" w14:textId="77777777" w:rsidR="0031425A" w:rsidRDefault="0031425A" w:rsidP="00D02774">
            <w:pPr>
              <w:rPr>
                <w:b/>
                <w:bCs/>
                <w:color w:val="333333"/>
                <w:sz w:val="16"/>
                <w:szCs w:val="16"/>
              </w:rPr>
            </w:pPr>
            <w:r>
              <w:rPr>
                <w:b/>
                <w:bCs/>
                <w:color w:val="333333"/>
                <w:sz w:val="16"/>
                <w:szCs w:val="16"/>
              </w:rPr>
              <w:t>Izvor 5.0. Pomoći S</w:t>
            </w:r>
          </w:p>
        </w:tc>
        <w:tc>
          <w:tcPr>
            <w:tcW w:w="1440" w:type="dxa"/>
            <w:tcBorders>
              <w:top w:val="nil"/>
              <w:left w:val="nil"/>
              <w:bottom w:val="nil"/>
              <w:right w:val="nil"/>
            </w:tcBorders>
            <w:noWrap/>
            <w:hideMark/>
          </w:tcPr>
          <w:p w14:paraId="643847D8" w14:textId="77777777" w:rsidR="0031425A" w:rsidRDefault="0031425A" w:rsidP="00D02774">
            <w:pPr>
              <w:jc w:val="right"/>
              <w:rPr>
                <w:b/>
                <w:bCs/>
                <w:color w:val="333333"/>
                <w:sz w:val="16"/>
                <w:szCs w:val="16"/>
              </w:rPr>
            </w:pPr>
            <w:r>
              <w:rPr>
                <w:b/>
                <w:bCs/>
                <w:color w:val="333333"/>
                <w:sz w:val="16"/>
                <w:szCs w:val="16"/>
              </w:rPr>
              <w:t>3.900,00</w:t>
            </w:r>
          </w:p>
        </w:tc>
        <w:tc>
          <w:tcPr>
            <w:tcW w:w="1240" w:type="dxa"/>
            <w:tcBorders>
              <w:top w:val="nil"/>
              <w:left w:val="nil"/>
              <w:bottom w:val="nil"/>
              <w:right w:val="nil"/>
            </w:tcBorders>
            <w:noWrap/>
            <w:hideMark/>
          </w:tcPr>
          <w:p w14:paraId="5E29289F" w14:textId="77777777" w:rsidR="0031425A" w:rsidRDefault="0031425A" w:rsidP="00D02774">
            <w:pPr>
              <w:jc w:val="right"/>
              <w:rPr>
                <w:b/>
                <w:bCs/>
                <w:color w:val="333333"/>
                <w:sz w:val="16"/>
                <w:szCs w:val="16"/>
              </w:rPr>
            </w:pPr>
            <w:r>
              <w:rPr>
                <w:b/>
                <w:bCs/>
                <w:color w:val="333333"/>
                <w:sz w:val="16"/>
                <w:szCs w:val="16"/>
              </w:rPr>
              <w:t>1.980,40</w:t>
            </w:r>
          </w:p>
        </w:tc>
        <w:tc>
          <w:tcPr>
            <w:tcW w:w="900" w:type="dxa"/>
            <w:tcBorders>
              <w:top w:val="nil"/>
              <w:left w:val="nil"/>
              <w:bottom w:val="nil"/>
              <w:right w:val="nil"/>
            </w:tcBorders>
            <w:noWrap/>
            <w:hideMark/>
          </w:tcPr>
          <w:p w14:paraId="6C083EF7" w14:textId="77777777" w:rsidR="0031425A" w:rsidRDefault="0031425A" w:rsidP="00D02774">
            <w:pPr>
              <w:jc w:val="right"/>
              <w:rPr>
                <w:b/>
                <w:bCs/>
                <w:color w:val="333333"/>
                <w:sz w:val="16"/>
                <w:szCs w:val="16"/>
              </w:rPr>
            </w:pPr>
            <w:r>
              <w:rPr>
                <w:b/>
                <w:bCs/>
                <w:color w:val="333333"/>
                <w:sz w:val="16"/>
                <w:szCs w:val="16"/>
              </w:rPr>
              <w:t>50,78</w:t>
            </w:r>
          </w:p>
        </w:tc>
      </w:tr>
      <w:tr w:rsidR="0031425A" w14:paraId="2534CB56" w14:textId="77777777" w:rsidTr="0031425A">
        <w:trPr>
          <w:trHeight w:val="225"/>
        </w:trPr>
        <w:tc>
          <w:tcPr>
            <w:tcW w:w="2058" w:type="dxa"/>
            <w:tcBorders>
              <w:top w:val="nil"/>
              <w:left w:val="nil"/>
              <w:bottom w:val="nil"/>
              <w:right w:val="nil"/>
            </w:tcBorders>
            <w:noWrap/>
            <w:hideMark/>
          </w:tcPr>
          <w:p w14:paraId="10210933" w14:textId="77777777" w:rsidR="0031425A" w:rsidRDefault="0031425A" w:rsidP="00D02774">
            <w:pPr>
              <w:rPr>
                <w:b/>
                <w:bCs/>
                <w:sz w:val="16"/>
                <w:szCs w:val="16"/>
              </w:rPr>
            </w:pPr>
            <w:r>
              <w:rPr>
                <w:b/>
                <w:bCs/>
                <w:sz w:val="16"/>
                <w:szCs w:val="16"/>
              </w:rPr>
              <w:t>32</w:t>
            </w:r>
          </w:p>
        </w:tc>
        <w:tc>
          <w:tcPr>
            <w:tcW w:w="5314" w:type="dxa"/>
            <w:tcBorders>
              <w:top w:val="nil"/>
              <w:left w:val="nil"/>
              <w:bottom w:val="nil"/>
              <w:right w:val="nil"/>
            </w:tcBorders>
            <w:noWrap/>
            <w:hideMark/>
          </w:tcPr>
          <w:p w14:paraId="5E6AA0D3" w14:textId="77777777" w:rsidR="0031425A" w:rsidRDefault="0031425A" w:rsidP="00D02774">
            <w:pPr>
              <w:rPr>
                <w:b/>
                <w:bCs/>
                <w:sz w:val="16"/>
                <w:szCs w:val="16"/>
              </w:rPr>
            </w:pPr>
            <w:r>
              <w:rPr>
                <w:b/>
                <w:bCs/>
                <w:sz w:val="16"/>
                <w:szCs w:val="16"/>
              </w:rPr>
              <w:t>Materijalni rashodi</w:t>
            </w:r>
          </w:p>
        </w:tc>
        <w:tc>
          <w:tcPr>
            <w:tcW w:w="1440" w:type="dxa"/>
            <w:tcBorders>
              <w:top w:val="nil"/>
              <w:left w:val="nil"/>
              <w:bottom w:val="nil"/>
              <w:right w:val="nil"/>
            </w:tcBorders>
            <w:noWrap/>
            <w:hideMark/>
          </w:tcPr>
          <w:p w14:paraId="3BA89A71" w14:textId="77777777" w:rsidR="0031425A" w:rsidRDefault="0031425A" w:rsidP="00D02774">
            <w:pPr>
              <w:jc w:val="right"/>
              <w:rPr>
                <w:b/>
                <w:bCs/>
                <w:sz w:val="16"/>
                <w:szCs w:val="16"/>
              </w:rPr>
            </w:pPr>
            <w:r>
              <w:rPr>
                <w:b/>
                <w:bCs/>
                <w:sz w:val="16"/>
                <w:szCs w:val="16"/>
              </w:rPr>
              <w:t>1.500,00</w:t>
            </w:r>
          </w:p>
        </w:tc>
        <w:tc>
          <w:tcPr>
            <w:tcW w:w="1240" w:type="dxa"/>
            <w:tcBorders>
              <w:top w:val="nil"/>
              <w:left w:val="nil"/>
              <w:bottom w:val="nil"/>
              <w:right w:val="nil"/>
            </w:tcBorders>
            <w:noWrap/>
            <w:hideMark/>
          </w:tcPr>
          <w:p w14:paraId="4E39A815" w14:textId="77777777" w:rsidR="0031425A" w:rsidRDefault="0031425A" w:rsidP="00D02774">
            <w:pPr>
              <w:jc w:val="right"/>
              <w:rPr>
                <w:b/>
                <w:bCs/>
                <w:sz w:val="16"/>
                <w:szCs w:val="16"/>
              </w:rPr>
            </w:pPr>
            <w:r>
              <w:rPr>
                <w:b/>
                <w:bCs/>
                <w:sz w:val="16"/>
                <w:szCs w:val="16"/>
              </w:rPr>
              <w:t>0,00</w:t>
            </w:r>
          </w:p>
        </w:tc>
        <w:tc>
          <w:tcPr>
            <w:tcW w:w="900" w:type="dxa"/>
            <w:tcBorders>
              <w:top w:val="nil"/>
              <w:left w:val="nil"/>
              <w:bottom w:val="nil"/>
              <w:right w:val="nil"/>
            </w:tcBorders>
            <w:noWrap/>
            <w:hideMark/>
          </w:tcPr>
          <w:p w14:paraId="14F20EF7" w14:textId="77777777" w:rsidR="0031425A" w:rsidRDefault="0031425A" w:rsidP="00D02774">
            <w:pPr>
              <w:jc w:val="right"/>
              <w:rPr>
                <w:b/>
                <w:bCs/>
                <w:sz w:val="16"/>
                <w:szCs w:val="16"/>
              </w:rPr>
            </w:pPr>
            <w:r>
              <w:rPr>
                <w:b/>
                <w:bCs/>
                <w:sz w:val="16"/>
                <w:szCs w:val="16"/>
              </w:rPr>
              <w:t>0,00</w:t>
            </w:r>
          </w:p>
        </w:tc>
      </w:tr>
      <w:tr w:rsidR="0031425A" w14:paraId="08385E90" w14:textId="77777777" w:rsidTr="0031425A">
        <w:trPr>
          <w:trHeight w:val="225"/>
        </w:trPr>
        <w:tc>
          <w:tcPr>
            <w:tcW w:w="2058" w:type="dxa"/>
            <w:tcBorders>
              <w:top w:val="nil"/>
              <w:left w:val="nil"/>
              <w:bottom w:val="nil"/>
              <w:right w:val="nil"/>
            </w:tcBorders>
            <w:noWrap/>
            <w:hideMark/>
          </w:tcPr>
          <w:p w14:paraId="75695F28" w14:textId="77777777" w:rsidR="0031425A" w:rsidRDefault="0031425A" w:rsidP="00D02774">
            <w:pPr>
              <w:rPr>
                <w:b/>
                <w:bCs/>
                <w:sz w:val="16"/>
                <w:szCs w:val="16"/>
              </w:rPr>
            </w:pPr>
            <w:r>
              <w:rPr>
                <w:b/>
                <w:bCs/>
                <w:sz w:val="16"/>
                <w:szCs w:val="16"/>
              </w:rPr>
              <w:t>42</w:t>
            </w:r>
          </w:p>
        </w:tc>
        <w:tc>
          <w:tcPr>
            <w:tcW w:w="5314" w:type="dxa"/>
            <w:tcBorders>
              <w:top w:val="nil"/>
              <w:left w:val="nil"/>
              <w:bottom w:val="nil"/>
              <w:right w:val="nil"/>
            </w:tcBorders>
            <w:noWrap/>
            <w:hideMark/>
          </w:tcPr>
          <w:p w14:paraId="66747538" w14:textId="77777777" w:rsidR="0031425A" w:rsidRDefault="0031425A" w:rsidP="00D02774">
            <w:pPr>
              <w:rPr>
                <w:b/>
                <w:bCs/>
                <w:sz w:val="16"/>
                <w:szCs w:val="16"/>
              </w:rPr>
            </w:pPr>
            <w:r>
              <w:rPr>
                <w:b/>
                <w:bCs/>
                <w:sz w:val="16"/>
                <w:szCs w:val="16"/>
              </w:rPr>
              <w:t>Rashodi za nabavu proizvedene dugotrajne imovine</w:t>
            </w:r>
          </w:p>
        </w:tc>
        <w:tc>
          <w:tcPr>
            <w:tcW w:w="1440" w:type="dxa"/>
            <w:tcBorders>
              <w:top w:val="nil"/>
              <w:left w:val="nil"/>
              <w:bottom w:val="nil"/>
              <w:right w:val="nil"/>
            </w:tcBorders>
            <w:noWrap/>
            <w:hideMark/>
          </w:tcPr>
          <w:p w14:paraId="1CC1D092" w14:textId="77777777" w:rsidR="0031425A" w:rsidRDefault="0031425A" w:rsidP="00D02774">
            <w:pPr>
              <w:jc w:val="right"/>
              <w:rPr>
                <w:b/>
                <w:bCs/>
                <w:sz w:val="16"/>
                <w:szCs w:val="16"/>
              </w:rPr>
            </w:pPr>
            <w:r>
              <w:rPr>
                <w:b/>
                <w:bCs/>
                <w:sz w:val="16"/>
                <w:szCs w:val="16"/>
              </w:rPr>
              <w:t>2.400,00</w:t>
            </w:r>
          </w:p>
        </w:tc>
        <w:tc>
          <w:tcPr>
            <w:tcW w:w="1240" w:type="dxa"/>
            <w:tcBorders>
              <w:top w:val="nil"/>
              <w:left w:val="nil"/>
              <w:bottom w:val="nil"/>
              <w:right w:val="nil"/>
            </w:tcBorders>
            <w:noWrap/>
            <w:hideMark/>
          </w:tcPr>
          <w:p w14:paraId="526B21BE" w14:textId="77777777" w:rsidR="0031425A" w:rsidRDefault="0031425A" w:rsidP="00D02774">
            <w:pPr>
              <w:jc w:val="right"/>
              <w:rPr>
                <w:b/>
                <w:bCs/>
                <w:sz w:val="16"/>
                <w:szCs w:val="16"/>
              </w:rPr>
            </w:pPr>
            <w:r>
              <w:rPr>
                <w:b/>
                <w:bCs/>
                <w:sz w:val="16"/>
                <w:szCs w:val="16"/>
              </w:rPr>
              <w:t>1.980,40</w:t>
            </w:r>
          </w:p>
        </w:tc>
        <w:tc>
          <w:tcPr>
            <w:tcW w:w="900" w:type="dxa"/>
            <w:tcBorders>
              <w:top w:val="nil"/>
              <w:left w:val="nil"/>
              <w:bottom w:val="nil"/>
              <w:right w:val="nil"/>
            </w:tcBorders>
            <w:noWrap/>
            <w:hideMark/>
          </w:tcPr>
          <w:p w14:paraId="72FA5268" w14:textId="77777777" w:rsidR="0031425A" w:rsidRDefault="0031425A" w:rsidP="00D02774">
            <w:pPr>
              <w:jc w:val="right"/>
              <w:rPr>
                <w:b/>
                <w:bCs/>
                <w:sz w:val="16"/>
                <w:szCs w:val="16"/>
              </w:rPr>
            </w:pPr>
            <w:r>
              <w:rPr>
                <w:b/>
                <w:bCs/>
                <w:sz w:val="16"/>
                <w:szCs w:val="16"/>
              </w:rPr>
              <w:t>82,52</w:t>
            </w:r>
          </w:p>
        </w:tc>
      </w:tr>
      <w:tr w:rsidR="0031425A" w14:paraId="594B8553" w14:textId="77777777" w:rsidTr="0031425A">
        <w:trPr>
          <w:trHeight w:val="225"/>
        </w:trPr>
        <w:tc>
          <w:tcPr>
            <w:tcW w:w="2058" w:type="dxa"/>
            <w:tcBorders>
              <w:top w:val="nil"/>
              <w:left w:val="nil"/>
              <w:bottom w:val="nil"/>
              <w:right w:val="nil"/>
            </w:tcBorders>
            <w:noWrap/>
            <w:hideMark/>
          </w:tcPr>
          <w:p w14:paraId="75907AAC" w14:textId="77777777" w:rsidR="0031425A" w:rsidRDefault="0031425A" w:rsidP="00D02774">
            <w:pPr>
              <w:rPr>
                <w:sz w:val="16"/>
                <w:szCs w:val="16"/>
              </w:rPr>
            </w:pPr>
            <w:r>
              <w:rPr>
                <w:sz w:val="16"/>
                <w:szCs w:val="16"/>
              </w:rPr>
              <w:t>4221</w:t>
            </w:r>
          </w:p>
        </w:tc>
        <w:tc>
          <w:tcPr>
            <w:tcW w:w="5314" w:type="dxa"/>
            <w:tcBorders>
              <w:top w:val="nil"/>
              <w:left w:val="nil"/>
              <w:bottom w:val="nil"/>
              <w:right w:val="nil"/>
            </w:tcBorders>
            <w:noWrap/>
            <w:hideMark/>
          </w:tcPr>
          <w:p w14:paraId="42BF19D0" w14:textId="77777777" w:rsidR="0031425A" w:rsidRDefault="0031425A" w:rsidP="00D02774">
            <w:pPr>
              <w:rPr>
                <w:sz w:val="16"/>
                <w:szCs w:val="16"/>
              </w:rPr>
            </w:pPr>
            <w:r>
              <w:rPr>
                <w:sz w:val="16"/>
                <w:szCs w:val="16"/>
              </w:rPr>
              <w:t>Uredska oprema i namještaj</w:t>
            </w:r>
          </w:p>
        </w:tc>
        <w:tc>
          <w:tcPr>
            <w:tcW w:w="1440" w:type="dxa"/>
            <w:tcBorders>
              <w:top w:val="nil"/>
              <w:left w:val="nil"/>
              <w:bottom w:val="nil"/>
              <w:right w:val="nil"/>
            </w:tcBorders>
            <w:noWrap/>
            <w:hideMark/>
          </w:tcPr>
          <w:p w14:paraId="384E07D2"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248ED32A" w14:textId="77777777" w:rsidR="0031425A" w:rsidRDefault="0031425A" w:rsidP="00D02774">
            <w:pPr>
              <w:jc w:val="right"/>
              <w:rPr>
                <w:sz w:val="16"/>
                <w:szCs w:val="16"/>
              </w:rPr>
            </w:pPr>
            <w:r>
              <w:rPr>
                <w:sz w:val="16"/>
                <w:szCs w:val="16"/>
              </w:rPr>
              <w:t>1.980,40</w:t>
            </w:r>
          </w:p>
        </w:tc>
        <w:tc>
          <w:tcPr>
            <w:tcW w:w="900" w:type="dxa"/>
            <w:tcBorders>
              <w:top w:val="nil"/>
              <w:left w:val="nil"/>
              <w:bottom w:val="nil"/>
              <w:right w:val="nil"/>
            </w:tcBorders>
            <w:noWrap/>
            <w:hideMark/>
          </w:tcPr>
          <w:p w14:paraId="1647BDDD" w14:textId="77777777" w:rsidR="0031425A" w:rsidRDefault="0031425A" w:rsidP="00D02774">
            <w:pPr>
              <w:jc w:val="right"/>
              <w:rPr>
                <w:sz w:val="16"/>
                <w:szCs w:val="16"/>
              </w:rPr>
            </w:pPr>
          </w:p>
        </w:tc>
      </w:tr>
      <w:tr w:rsidR="0031425A" w14:paraId="4A40A957" w14:textId="77777777" w:rsidTr="0031425A">
        <w:trPr>
          <w:trHeight w:val="225"/>
        </w:trPr>
        <w:tc>
          <w:tcPr>
            <w:tcW w:w="7372" w:type="dxa"/>
            <w:gridSpan w:val="2"/>
            <w:tcBorders>
              <w:top w:val="nil"/>
              <w:left w:val="nil"/>
              <w:bottom w:val="nil"/>
              <w:right w:val="nil"/>
            </w:tcBorders>
            <w:noWrap/>
            <w:hideMark/>
          </w:tcPr>
          <w:p w14:paraId="4146AA47" w14:textId="77777777" w:rsidR="0031425A" w:rsidRDefault="0031425A" w:rsidP="00D02774">
            <w:pPr>
              <w:rPr>
                <w:b/>
                <w:bCs/>
                <w:color w:val="333333"/>
                <w:sz w:val="16"/>
                <w:szCs w:val="16"/>
              </w:rPr>
            </w:pPr>
            <w:r>
              <w:rPr>
                <w:b/>
                <w:bCs/>
                <w:color w:val="333333"/>
                <w:sz w:val="16"/>
                <w:szCs w:val="16"/>
              </w:rPr>
              <w:t>Izvor 5.3. Fiskalnu održivost dječjih vrtića S</w:t>
            </w:r>
          </w:p>
        </w:tc>
        <w:tc>
          <w:tcPr>
            <w:tcW w:w="1440" w:type="dxa"/>
            <w:tcBorders>
              <w:top w:val="nil"/>
              <w:left w:val="nil"/>
              <w:bottom w:val="nil"/>
              <w:right w:val="nil"/>
            </w:tcBorders>
            <w:noWrap/>
            <w:hideMark/>
          </w:tcPr>
          <w:p w14:paraId="4EFF3990" w14:textId="77777777" w:rsidR="0031425A" w:rsidRDefault="0031425A" w:rsidP="00D02774">
            <w:pPr>
              <w:jc w:val="right"/>
              <w:rPr>
                <w:b/>
                <w:bCs/>
                <w:color w:val="333333"/>
                <w:sz w:val="16"/>
                <w:szCs w:val="16"/>
              </w:rPr>
            </w:pPr>
            <w:r>
              <w:rPr>
                <w:b/>
                <w:bCs/>
                <w:color w:val="333333"/>
                <w:sz w:val="16"/>
                <w:szCs w:val="16"/>
              </w:rPr>
              <w:t>217.000,00</w:t>
            </w:r>
          </w:p>
        </w:tc>
        <w:tc>
          <w:tcPr>
            <w:tcW w:w="1240" w:type="dxa"/>
            <w:tcBorders>
              <w:top w:val="nil"/>
              <w:left w:val="nil"/>
              <w:bottom w:val="nil"/>
              <w:right w:val="nil"/>
            </w:tcBorders>
            <w:noWrap/>
            <w:hideMark/>
          </w:tcPr>
          <w:p w14:paraId="30502600" w14:textId="77777777" w:rsidR="0031425A" w:rsidRDefault="0031425A" w:rsidP="00D02774">
            <w:pPr>
              <w:jc w:val="right"/>
              <w:rPr>
                <w:b/>
                <w:bCs/>
                <w:color w:val="333333"/>
                <w:sz w:val="16"/>
                <w:szCs w:val="16"/>
              </w:rPr>
            </w:pPr>
            <w:r>
              <w:rPr>
                <w:b/>
                <w:bCs/>
                <w:color w:val="333333"/>
                <w:sz w:val="16"/>
                <w:szCs w:val="16"/>
              </w:rPr>
              <w:t>199.010,53</w:t>
            </w:r>
          </w:p>
        </w:tc>
        <w:tc>
          <w:tcPr>
            <w:tcW w:w="900" w:type="dxa"/>
            <w:tcBorders>
              <w:top w:val="nil"/>
              <w:left w:val="nil"/>
              <w:bottom w:val="nil"/>
              <w:right w:val="nil"/>
            </w:tcBorders>
            <w:noWrap/>
            <w:hideMark/>
          </w:tcPr>
          <w:p w14:paraId="0DCE9BEE" w14:textId="77777777" w:rsidR="0031425A" w:rsidRDefault="0031425A" w:rsidP="00D02774">
            <w:pPr>
              <w:jc w:val="right"/>
              <w:rPr>
                <w:b/>
                <w:bCs/>
                <w:color w:val="333333"/>
                <w:sz w:val="16"/>
                <w:szCs w:val="16"/>
              </w:rPr>
            </w:pPr>
            <w:r>
              <w:rPr>
                <w:b/>
                <w:bCs/>
                <w:color w:val="333333"/>
                <w:sz w:val="16"/>
                <w:szCs w:val="16"/>
              </w:rPr>
              <w:t>91,71</w:t>
            </w:r>
          </w:p>
        </w:tc>
      </w:tr>
      <w:tr w:rsidR="0031425A" w14:paraId="7D75C423" w14:textId="77777777" w:rsidTr="0031425A">
        <w:trPr>
          <w:trHeight w:val="225"/>
        </w:trPr>
        <w:tc>
          <w:tcPr>
            <w:tcW w:w="2058" w:type="dxa"/>
            <w:tcBorders>
              <w:top w:val="nil"/>
              <w:left w:val="nil"/>
              <w:bottom w:val="nil"/>
              <w:right w:val="nil"/>
            </w:tcBorders>
            <w:noWrap/>
            <w:hideMark/>
          </w:tcPr>
          <w:p w14:paraId="2DAD4B12" w14:textId="77777777" w:rsidR="0031425A" w:rsidRDefault="0031425A" w:rsidP="00D02774">
            <w:pPr>
              <w:rPr>
                <w:b/>
                <w:bCs/>
                <w:sz w:val="16"/>
                <w:szCs w:val="16"/>
              </w:rPr>
            </w:pPr>
            <w:r>
              <w:rPr>
                <w:b/>
                <w:bCs/>
                <w:sz w:val="16"/>
                <w:szCs w:val="16"/>
              </w:rPr>
              <w:t>31</w:t>
            </w:r>
          </w:p>
        </w:tc>
        <w:tc>
          <w:tcPr>
            <w:tcW w:w="5314" w:type="dxa"/>
            <w:tcBorders>
              <w:top w:val="nil"/>
              <w:left w:val="nil"/>
              <w:bottom w:val="nil"/>
              <w:right w:val="nil"/>
            </w:tcBorders>
            <w:noWrap/>
            <w:hideMark/>
          </w:tcPr>
          <w:p w14:paraId="6C25AA8F" w14:textId="77777777" w:rsidR="0031425A" w:rsidRDefault="0031425A" w:rsidP="00D02774">
            <w:pPr>
              <w:rPr>
                <w:b/>
                <w:bCs/>
                <w:sz w:val="16"/>
                <w:szCs w:val="16"/>
              </w:rPr>
            </w:pPr>
            <w:r>
              <w:rPr>
                <w:b/>
                <w:bCs/>
                <w:sz w:val="16"/>
                <w:szCs w:val="16"/>
              </w:rPr>
              <w:t>Rashodi za zaposlene</w:t>
            </w:r>
          </w:p>
        </w:tc>
        <w:tc>
          <w:tcPr>
            <w:tcW w:w="1440" w:type="dxa"/>
            <w:tcBorders>
              <w:top w:val="nil"/>
              <w:left w:val="nil"/>
              <w:bottom w:val="nil"/>
              <w:right w:val="nil"/>
            </w:tcBorders>
            <w:noWrap/>
            <w:hideMark/>
          </w:tcPr>
          <w:p w14:paraId="7C0D128D" w14:textId="77777777" w:rsidR="0031425A" w:rsidRDefault="0031425A" w:rsidP="00D02774">
            <w:pPr>
              <w:jc w:val="right"/>
              <w:rPr>
                <w:b/>
                <w:bCs/>
                <w:sz w:val="16"/>
                <w:szCs w:val="16"/>
              </w:rPr>
            </w:pPr>
            <w:r>
              <w:rPr>
                <w:b/>
                <w:bCs/>
                <w:sz w:val="16"/>
                <w:szCs w:val="16"/>
              </w:rPr>
              <w:t>217.000,00</w:t>
            </w:r>
          </w:p>
        </w:tc>
        <w:tc>
          <w:tcPr>
            <w:tcW w:w="1240" w:type="dxa"/>
            <w:tcBorders>
              <w:top w:val="nil"/>
              <w:left w:val="nil"/>
              <w:bottom w:val="nil"/>
              <w:right w:val="nil"/>
            </w:tcBorders>
            <w:noWrap/>
            <w:hideMark/>
          </w:tcPr>
          <w:p w14:paraId="1C8DACED" w14:textId="77777777" w:rsidR="0031425A" w:rsidRDefault="0031425A" w:rsidP="00D02774">
            <w:pPr>
              <w:jc w:val="right"/>
              <w:rPr>
                <w:b/>
                <w:bCs/>
                <w:sz w:val="16"/>
                <w:szCs w:val="16"/>
              </w:rPr>
            </w:pPr>
            <w:r>
              <w:rPr>
                <w:b/>
                <w:bCs/>
                <w:sz w:val="16"/>
                <w:szCs w:val="16"/>
              </w:rPr>
              <w:t>199.010,53</w:t>
            </w:r>
          </w:p>
        </w:tc>
        <w:tc>
          <w:tcPr>
            <w:tcW w:w="900" w:type="dxa"/>
            <w:tcBorders>
              <w:top w:val="nil"/>
              <w:left w:val="nil"/>
              <w:bottom w:val="nil"/>
              <w:right w:val="nil"/>
            </w:tcBorders>
            <w:noWrap/>
            <w:hideMark/>
          </w:tcPr>
          <w:p w14:paraId="022FC3C3" w14:textId="77777777" w:rsidR="0031425A" w:rsidRDefault="0031425A" w:rsidP="00D02774">
            <w:pPr>
              <w:jc w:val="right"/>
              <w:rPr>
                <w:b/>
                <w:bCs/>
                <w:sz w:val="16"/>
                <w:szCs w:val="16"/>
              </w:rPr>
            </w:pPr>
            <w:r>
              <w:rPr>
                <w:b/>
                <w:bCs/>
                <w:sz w:val="16"/>
                <w:szCs w:val="16"/>
              </w:rPr>
              <w:t>91,71</w:t>
            </w:r>
          </w:p>
        </w:tc>
      </w:tr>
      <w:tr w:rsidR="0031425A" w14:paraId="5CE07323" w14:textId="77777777" w:rsidTr="0031425A">
        <w:trPr>
          <w:trHeight w:val="225"/>
        </w:trPr>
        <w:tc>
          <w:tcPr>
            <w:tcW w:w="2058" w:type="dxa"/>
            <w:tcBorders>
              <w:top w:val="nil"/>
              <w:left w:val="nil"/>
              <w:bottom w:val="nil"/>
              <w:right w:val="nil"/>
            </w:tcBorders>
            <w:noWrap/>
            <w:hideMark/>
          </w:tcPr>
          <w:p w14:paraId="29F26AAE" w14:textId="77777777" w:rsidR="0031425A" w:rsidRDefault="0031425A" w:rsidP="00D02774">
            <w:pPr>
              <w:rPr>
                <w:sz w:val="16"/>
                <w:szCs w:val="16"/>
              </w:rPr>
            </w:pPr>
            <w:r>
              <w:rPr>
                <w:sz w:val="16"/>
                <w:szCs w:val="16"/>
              </w:rPr>
              <w:t>3111</w:t>
            </w:r>
          </w:p>
        </w:tc>
        <w:tc>
          <w:tcPr>
            <w:tcW w:w="5314" w:type="dxa"/>
            <w:tcBorders>
              <w:top w:val="nil"/>
              <w:left w:val="nil"/>
              <w:bottom w:val="nil"/>
              <w:right w:val="nil"/>
            </w:tcBorders>
            <w:noWrap/>
            <w:hideMark/>
          </w:tcPr>
          <w:p w14:paraId="53F35845" w14:textId="77777777" w:rsidR="0031425A" w:rsidRDefault="0031425A" w:rsidP="00D02774">
            <w:pPr>
              <w:rPr>
                <w:sz w:val="16"/>
                <w:szCs w:val="16"/>
              </w:rPr>
            </w:pPr>
            <w:r>
              <w:rPr>
                <w:sz w:val="16"/>
                <w:szCs w:val="16"/>
              </w:rPr>
              <w:t>Plaće za redovan rad</w:t>
            </w:r>
          </w:p>
        </w:tc>
        <w:tc>
          <w:tcPr>
            <w:tcW w:w="1440" w:type="dxa"/>
            <w:tcBorders>
              <w:top w:val="nil"/>
              <w:left w:val="nil"/>
              <w:bottom w:val="nil"/>
              <w:right w:val="nil"/>
            </w:tcBorders>
            <w:noWrap/>
            <w:hideMark/>
          </w:tcPr>
          <w:p w14:paraId="398E3EB6"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21089852" w14:textId="77777777" w:rsidR="0031425A" w:rsidRDefault="0031425A" w:rsidP="00D02774">
            <w:pPr>
              <w:jc w:val="right"/>
              <w:rPr>
                <w:sz w:val="16"/>
                <w:szCs w:val="16"/>
              </w:rPr>
            </w:pPr>
            <w:r>
              <w:rPr>
                <w:sz w:val="16"/>
                <w:szCs w:val="16"/>
              </w:rPr>
              <w:t>117.006,53</w:t>
            </w:r>
          </w:p>
        </w:tc>
        <w:tc>
          <w:tcPr>
            <w:tcW w:w="900" w:type="dxa"/>
            <w:tcBorders>
              <w:top w:val="nil"/>
              <w:left w:val="nil"/>
              <w:bottom w:val="nil"/>
              <w:right w:val="nil"/>
            </w:tcBorders>
            <w:noWrap/>
            <w:hideMark/>
          </w:tcPr>
          <w:p w14:paraId="61C85136" w14:textId="77777777" w:rsidR="0031425A" w:rsidRDefault="0031425A" w:rsidP="00D02774">
            <w:pPr>
              <w:jc w:val="right"/>
              <w:rPr>
                <w:sz w:val="16"/>
                <w:szCs w:val="16"/>
              </w:rPr>
            </w:pPr>
          </w:p>
        </w:tc>
      </w:tr>
      <w:tr w:rsidR="0031425A" w14:paraId="0BA37C4E" w14:textId="77777777" w:rsidTr="0031425A">
        <w:trPr>
          <w:trHeight w:val="225"/>
        </w:trPr>
        <w:tc>
          <w:tcPr>
            <w:tcW w:w="2058" w:type="dxa"/>
            <w:tcBorders>
              <w:top w:val="nil"/>
              <w:left w:val="nil"/>
              <w:bottom w:val="nil"/>
              <w:right w:val="nil"/>
            </w:tcBorders>
            <w:noWrap/>
            <w:hideMark/>
          </w:tcPr>
          <w:p w14:paraId="29ADDC7C" w14:textId="77777777" w:rsidR="0031425A" w:rsidRDefault="0031425A" w:rsidP="00D02774">
            <w:pPr>
              <w:rPr>
                <w:sz w:val="16"/>
                <w:szCs w:val="16"/>
              </w:rPr>
            </w:pPr>
            <w:r>
              <w:rPr>
                <w:sz w:val="16"/>
                <w:szCs w:val="16"/>
              </w:rPr>
              <w:t>3121</w:t>
            </w:r>
          </w:p>
        </w:tc>
        <w:tc>
          <w:tcPr>
            <w:tcW w:w="5314" w:type="dxa"/>
            <w:tcBorders>
              <w:top w:val="nil"/>
              <w:left w:val="nil"/>
              <w:bottom w:val="nil"/>
              <w:right w:val="nil"/>
            </w:tcBorders>
            <w:noWrap/>
            <w:hideMark/>
          </w:tcPr>
          <w:p w14:paraId="0DF04190" w14:textId="77777777" w:rsidR="0031425A" w:rsidRDefault="0031425A" w:rsidP="00D02774">
            <w:pPr>
              <w:rPr>
                <w:sz w:val="16"/>
                <w:szCs w:val="16"/>
              </w:rPr>
            </w:pPr>
            <w:r>
              <w:rPr>
                <w:sz w:val="16"/>
                <w:szCs w:val="16"/>
              </w:rPr>
              <w:t>Ostali rashodi za zaposlene</w:t>
            </w:r>
          </w:p>
        </w:tc>
        <w:tc>
          <w:tcPr>
            <w:tcW w:w="1440" w:type="dxa"/>
            <w:tcBorders>
              <w:top w:val="nil"/>
              <w:left w:val="nil"/>
              <w:bottom w:val="nil"/>
              <w:right w:val="nil"/>
            </w:tcBorders>
            <w:noWrap/>
            <w:hideMark/>
          </w:tcPr>
          <w:p w14:paraId="550FF3D9"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600AB10F" w14:textId="77777777" w:rsidR="0031425A" w:rsidRDefault="0031425A" w:rsidP="00D02774">
            <w:pPr>
              <w:jc w:val="right"/>
              <w:rPr>
                <w:sz w:val="16"/>
                <w:szCs w:val="16"/>
              </w:rPr>
            </w:pPr>
            <w:r>
              <w:rPr>
                <w:sz w:val="16"/>
                <w:szCs w:val="16"/>
              </w:rPr>
              <w:t>25.716,84</w:t>
            </w:r>
          </w:p>
        </w:tc>
        <w:tc>
          <w:tcPr>
            <w:tcW w:w="900" w:type="dxa"/>
            <w:tcBorders>
              <w:top w:val="nil"/>
              <w:left w:val="nil"/>
              <w:bottom w:val="nil"/>
              <w:right w:val="nil"/>
            </w:tcBorders>
            <w:noWrap/>
            <w:hideMark/>
          </w:tcPr>
          <w:p w14:paraId="15377580" w14:textId="77777777" w:rsidR="0031425A" w:rsidRDefault="0031425A" w:rsidP="00D02774">
            <w:pPr>
              <w:jc w:val="right"/>
              <w:rPr>
                <w:sz w:val="16"/>
                <w:szCs w:val="16"/>
              </w:rPr>
            </w:pPr>
          </w:p>
        </w:tc>
      </w:tr>
      <w:tr w:rsidR="0031425A" w14:paraId="11075AA7" w14:textId="77777777" w:rsidTr="0031425A">
        <w:trPr>
          <w:trHeight w:val="225"/>
        </w:trPr>
        <w:tc>
          <w:tcPr>
            <w:tcW w:w="2058" w:type="dxa"/>
            <w:tcBorders>
              <w:top w:val="nil"/>
              <w:left w:val="nil"/>
              <w:bottom w:val="nil"/>
              <w:right w:val="nil"/>
            </w:tcBorders>
            <w:noWrap/>
            <w:hideMark/>
          </w:tcPr>
          <w:p w14:paraId="19E476C8" w14:textId="77777777" w:rsidR="0031425A" w:rsidRDefault="0031425A" w:rsidP="00D02774">
            <w:pPr>
              <w:rPr>
                <w:sz w:val="16"/>
                <w:szCs w:val="16"/>
              </w:rPr>
            </w:pPr>
            <w:r>
              <w:rPr>
                <w:sz w:val="16"/>
                <w:szCs w:val="16"/>
              </w:rPr>
              <w:t>3132</w:t>
            </w:r>
          </w:p>
        </w:tc>
        <w:tc>
          <w:tcPr>
            <w:tcW w:w="5314" w:type="dxa"/>
            <w:tcBorders>
              <w:top w:val="nil"/>
              <w:left w:val="nil"/>
              <w:bottom w:val="nil"/>
              <w:right w:val="nil"/>
            </w:tcBorders>
            <w:noWrap/>
            <w:hideMark/>
          </w:tcPr>
          <w:p w14:paraId="6CADA434" w14:textId="77777777" w:rsidR="0031425A" w:rsidRDefault="0031425A" w:rsidP="00D02774">
            <w:pPr>
              <w:rPr>
                <w:sz w:val="16"/>
                <w:szCs w:val="16"/>
              </w:rPr>
            </w:pPr>
            <w:r>
              <w:rPr>
                <w:sz w:val="16"/>
                <w:szCs w:val="16"/>
              </w:rPr>
              <w:t>Doprinosi za obvezno zdravstveno osiguranje</w:t>
            </w:r>
          </w:p>
        </w:tc>
        <w:tc>
          <w:tcPr>
            <w:tcW w:w="1440" w:type="dxa"/>
            <w:tcBorders>
              <w:top w:val="nil"/>
              <w:left w:val="nil"/>
              <w:bottom w:val="nil"/>
              <w:right w:val="nil"/>
            </w:tcBorders>
            <w:noWrap/>
            <w:hideMark/>
          </w:tcPr>
          <w:p w14:paraId="5C815F04" w14:textId="77777777" w:rsidR="0031425A" w:rsidRDefault="0031425A" w:rsidP="00D02774">
            <w:pPr>
              <w:jc w:val="right"/>
              <w:rPr>
                <w:sz w:val="20"/>
                <w:szCs w:val="20"/>
              </w:rPr>
            </w:pPr>
          </w:p>
        </w:tc>
        <w:tc>
          <w:tcPr>
            <w:tcW w:w="1240" w:type="dxa"/>
            <w:tcBorders>
              <w:top w:val="nil"/>
              <w:left w:val="nil"/>
              <w:bottom w:val="nil"/>
              <w:right w:val="nil"/>
            </w:tcBorders>
            <w:noWrap/>
            <w:hideMark/>
          </w:tcPr>
          <w:p w14:paraId="6A270DAB" w14:textId="77777777" w:rsidR="0031425A" w:rsidRDefault="0031425A" w:rsidP="00D02774">
            <w:pPr>
              <w:jc w:val="right"/>
              <w:rPr>
                <w:sz w:val="16"/>
                <w:szCs w:val="16"/>
              </w:rPr>
            </w:pPr>
            <w:r>
              <w:rPr>
                <w:sz w:val="16"/>
                <w:szCs w:val="16"/>
              </w:rPr>
              <w:t>56.287,16</w:t>
            </w:r>
          </w:p>
        </w:tc>
        <w:tc>
          <w:tcPr>
            <w:tcW w:w="900" w:type="dxa"/>
            <w:tcBorders>
              <w:top w:val="nil"/>
              <w:left w:val="nil"/>
              <w:bottom w:val="nil"/>
              <w:right w:val="nil"/>
            </w:tcBorders>
            <w:noWrap/>
            <w:hideMark/>
          </w:tcPr>
          <w:p w14:paraId="77444491" w14:textId="77777777" w:rsidR="0031425A" w:rsidRDefault="0031425A" w:rsidP="00D02774">
            <w:pPr>
              <w:jc w:val="right"/>
              <w:rPr>
                <w:sz w:val="16"/>
                <w:szCs w:val="16"/>
              </w:rPr>
            </w:pPr>
          </w:p>
        </w:tc>
      </w:tr>
      <w:tr w:rsidR="0031425A" w14:paraId="427EBDB8" w14:textId="77777777" w:rsidTr="0031425A">
        <w:trPr>
          <w:trHeight w:val="225"/>
        </w:trPr>
        <w:tc>
          <w:tcPr>
            <w:tcW w:w="2058" w:type="dxa"/>
            <w:tcBorders>
              <w:top w:val="nil"/>
              <w:left w:val="nil"/>
              <w:bottom w:val="nil"/>
              <w:right w:val="nil"/>
            </w:tcBorders>
            <w:noWrap/>
            <w:hideMark/>
          </w:tcPr>
          <w:p w14:paraId="622D6267" w14:textId="77777777" w:rsidR="0031425A" w:rsidRDefault="0031425A" w:rsidP="00D02774">
            <w:pPr>
              <w:rPr>
                <w:b/>
                <w:bCs/>
                <w:sz w:val="16"/>
                <w:szCs w:val="16"/>
              </w:rPr>
            </w:pPr>
            <w:r>
              <w:rPr>
                <w:b/>
                <w:bCs/>
                <w:sz w:val="16"/>
                <w:szCs w:val="16"/>
              </w:rPr>
              <w:t>32</w:t>
            </w:r>
          </w:p>
        </w:tc>
        <w:tc>
          <w:tcPr>
            <w:tcW w:w="5314" w:type="dxa"/>
            <w:tcBorders>
              <w:top w:val="nil"/>
              <w:left w:val="nil"/>
              <w:bottom w:val="nil"/>
              <w:right w:val="nil"/>
            </w:tcBorders>
            <w:noWrap/>
            <w:hideMark/>
          </w:tcPr>
          <w:p w14:paraId="0224E9EE" w14:textId="77777777" w:rsidR="0031425A" w:rsidRDefault="0031425A" w:rsidP="00D02774">
            <w:pPr>
              <w:rPr>
                <w:b/>
                <w:bCs/>
                <w:sz w:val="16"/>
                <w:szCs w:val="16"/>
              </w:rPr>
            </w:pPr>
            <w:r>
              <w:rPr>
                <w:b/>
                <w:bCs/>
                <w:sz w:val="16"/>
                <w:szCs w:val="16"/>
              </w:rPr>
              <w:t>Materijalni rashodi</w:t>
            </w:r>
          </w:p>
        </w:tc>
        <w:tc>
          <w:tcPr>
            <w:tcW w:w="1440" w:type="dxa"/>
            <w:tcBorders>
              <w:top w:val="nil"/>
              <w:left w:val="nil"/>
              <w:bottom w:val="nil"/>
              <w:right w:val="nil"/>
            </w:tcBorders>
            <w:noWrap/>
            <w:hideMark/>
          </w:tcPr>
          <w:p w14:paraId="5D2F0123" w14:textId="77777777" w:rsidR="0031425A" w:rsidRDefault="0031425A" w:rsidP="00D02774">
            <w:pPr>
              <w:jc w:val="right"/>
              <w:rPr>
                <w:b/>
                <w:bCs/>
                <w:sz w:val="16"/>
                <w:szCs w:val="16"/>
              </w:rPr>
            </w:pPr>
            <w:r>
              <w:rPr>
                <w:b/>
                <w:bCs/>
                <w:sz w:val="16"/>
                <w:szCs w:val="16"/>
              </w:rPr>
              <w:t>0,00</w:t>
            </w:r>
          </w:p>
        </w:tc>
        <w:tc>
          <w:tcPr>
            <w:tcW w:w="1240" w:type="dxa"/>
            <w:tcBorders>
              <w:top w:val="nil"/>
              <w:left w:val="nil"/>
              <w:bottom w:val="nil"/>
              <w:right w:val="nil"/>
            </w:tcBorders>
            <w:noWrap/>
            <w:hideMark/>
          </w:tcPr>
          <w:p w14:paraId="6F4B85F7" w14:textId="77777777" w:rsidR="0031425A" w:rsidRDefault="0031425A" w:rsidP="00D02774">
            <w:pPr>
              <w:jc w:val="right"/>
              <w:rPr>
                <w:b/>
                <w:bCs/>
                <w:sz w:val="16"/>
                <w:szCs w:val="16"/>
              </w:rPr>
            </w:pPr>
            <w:r>
              <w:rPr>
                <w:b/>
                <w:bCs/>
                <w:sz w:val="16"/>
                <w:szCs w:val="16"/>
              </w:rPr>
              <w:t>0,00</w:t>
            </w:r>
          </w:p>
        </w:tc>
        <w:tc>
          <w:tcPr>
            <w:tcW w:w="900" w:type="dxa"/>
            <w:tcBorders>
              <w:top w:val="nil"/>
              <w:left w:val="nil"/>
              <w:bottom w:val="nil"/>
              <w:right w:val="nil"/>
            </w:tcBorders>
            <w:noWrap/>
            <w:hideMark/>
          </w:tcPr>
          <w:p w14:paraId="3F5F34F0" w14:textId="77777777" w:rsidR="0031425A" w:rsidRDefault="0031425A" w:rsidP="00D02774">
            <w:pPr>
              <w:jc w:val="right"/>
              <w:rPr>
                <w:b/>
                <w:bCs/>
                <w:sz w:val="16"/>
                <w:szCs w:val="16"/>
              </w:rPr>
            </w:pPr>
          </w:p>
        </w:tc>
      </w:tr>
    </w:tbl>
    <w:p w14:paraId="2933FD58" w14:textId="77777777" w:rsidR="0031425A" w:rsidRDefault="0031425A" w:rsidP="00E96230"/>
    <w:p w14:paraId="6CCD6FE9" w14:textId="77777777" w:rsidR="00B16D69" w:rsidRDefault="00B16D69" w:rsidP="00E96230"/>
    <w:p w14:paraId="6630C7BC" w14:textId="77777777" w:rsidR="00E96230" w:rsidRDefault="00E96230" w:rsidP="00E96230">
      <w:pPr>
        <w:ind w:left="426"/>
        <w:contextualSpacing/>
        <w:rPr>
          <w:b/>
        </w:rPr>
      </w:pPr>
    </w:p>
    <w:p w14:paraId="786B6883" w14:textId="77777777" w:rsidR="00E96230" w:rsidRPr="00E34CB1" w:rsidRDefault="00E96230" w:rsidP="00E96230">
      <w:pPr>
        <w:widowControl w:val="0"/>
        <w:tabs>
          <w:tab w:val="center" w:pos="5103"/>
        </w:tabs>
        <w:autoSpaceDE w:val="0"/>
        <w:autoSpaceDN w:val="0"/>
        <w:adjustRightInd w:val="0"/>
        <w:spacing w:before="61"/>
        <w:ind w:left="-567" w:right="393"/>
        <w:jc w:val="center"/>
        <w:rPr>
          <w:b/>
          <w:bCs/>
          <w:color w:val="000000"/>
        </w:rPr>
      </w:pPr>
      <w:r w:rsidRPr="00E34CB1">
        <w:rPr>
          <w:b/>
          <w:bCs/>
          <w:color w:val="000000"/>
        </w:rPr>
        <w:t>Članak 2.</w:t>
      </w:r>
    </w:p>
    <w:p w14:paraId="0C5F9CEC" w14:textId="35752136" w:rsidR="001E6143" w:rsidRPr="000F7478" w:rsidRDefault="000F7478" w:rsidP="000F7478">
      <w:pPr>
        <w:widowControl w:val="0"/>
        <w:tabs>
          <w:tab w:val="left" w:pos="426"/>
        </w:tabs>
        <w:autoSpaceDE w:val="0"/>
        <w:autoSpaceDN w:val="0"/>
        <w:adjustRightInd w:val="0"/>
        <w:spacing w:before="12"/>
        <w:ind w:left="-851" w:right="-993"/>
        <w:jc w:val="both"/>
        <w:rPr>
          <w:color w:val="000000"/>
        </w:rPr>
      </w:pPr>
      <w:r w:rsidRPr="000F7478">
        <w:rPr>
          <w:color w:val="000000"/>
        </w:rPr>
        <w:t>Uz opći i posebni dio financijskog plana, godišnji izvještaj o izvršenju financijskog plana sadrži i obrazloženje godišnjeg izvještaja o izvršenju financijskog</w:t>
      </w:r>
      <w:r w:rsidR="00653C59">
        <w:rPr>
          <w:color w:val="000000"/>
        </w:rPr>
        <w:t>, a</w:t>
      </w:r>
      <w:r w:rsidRPr="000F7478">
        <w:rPr>
          <w:color w:val="000000"/>
        </w:rPr>
        <w:t xml:space="preserve"> sadrži:</w:t>
      </w:r>
    </w:p>
    <w:p w14:paraId="1AAB643A" w14:textId="77777777" w:rsidR="001E6143" w:rsidRDefault="001E6143" w:rsidP="001E6143">
      <w:pPr>
        <w:widowControl w:val="0"/>
        <w:tabs>
          <w:tab w:val="left" w:pos="426"/>
        </w:tabs>
        <w:autoSpaceDE w:val="0"/>
        <w:autoSpaceDN w:val="0"/>
        <w:adjustRightInd w:val="0"/>
        <w:spacing w:before="12"/>
        <w:ind w:left="-851" w:right="-851"/>
        <w:jc w:val="both"/>
        <w:rPr>
          <w:color w:val="000000"/>
        </w:rPr>
      </w:pPr>
    </w:p>
    <w:p w14:paraId="1089A84B" w14:textId="119FE64B" w:rsidR="00E96230" w:rsidRDefault="001E6143">
      <w:pPr>
        <w:pStyle w:val="Odlomakpopisa"/>
        <w:widowControl w:val="0"/>
        <w:numPr>
          <w:ilvl w:val="0"/>
          <w:numId w:val="13"/>
        </w:numPr>
        <w:autoSpaceDE w:val="0"/>
        <w:autoSpaceDN w:val="0"/>
        <w:adjustRightInd w:val="0"/>
        <w:spacing w:before="12"/>
        <w:ind w:left="-426" w:right="-851" w:hanging="425"/>
        <w:jc w:val="both"/>
        <w:rPr>
          <w:rFonts w:ascii="Times New Roman" w:hAnsi="Times New Roman" w:cs="Times New Roman"/>
          <w:b/>
          <w:bCs/>
          <w:caps/>
          <w:color w:val="000000"/>
          <w:sz w:val="24"/>
          <w:szCs w:val="24"/>
        </w:rPr>
      </w:pPr>
      <w:r w:rsidRPr="000F7478">
        <w:rPr>
          <w:rFonts w:ascii="Times New Roman" w:hAnsi="Times New Roman" w:cs="Times New Roman"/>
          <w:b/>
          <w:bCs/>
          <w:caps/>
          <w:color w:val="000000"/>
          <w:sz w:val="24"/>
          <w:szCs w:val="24"/>
        </w:rPr>
        <w:t xml:space="preserve">Obrazloženje </w:t>
      </w:r>
      <w:r w:rsidR="000F7478" w:rsidRPr="000F7478">
        <w:rPr>
          <w:rFonts w:ascii="Times New Roman" w:hAnsi="Times New Roman" w:cs="Times New Roman"/>
          <w:b/>
          <w:bCs/>
          <w:caps/>
          <w:color w:val="000000"/>
          <w:sz w:val="24"/>
          <w:szCs w:val="24"/>
        </w:rPr>
        <w:t xml:space="preserve">općeg dijela izvještaja o </w:t>
      </w:r>
      <w:r w:rsidRPr="000F7478">
        <w:rPr>
          <w:rFonts w:ascii="Times New Roman" w:hAnsi="Times New Roman" w:cs="Times New Roman"/>
          <w:b/>
          <w:bCs/>
          <w:caps/>
          <w:color w:val="000000"/>
          <w:sz w:val="24"/>
          <w:szCs w:val="24"/>
        </w:rPr>
        <w:t xml:space="preserve">izvršenju financijskog plana </w:t>
      </w:r>
      <w:r w:rsidR="00E96230" w:rsidRPr="000F7478">
        <w:rPr>
          <w:rFonts w:ascii="Times New Roman" w:hAnsi="Times New Roman" w:cs="Times New Roman"/>
          <w:b/>
          <w:bCs/>
          <w:caps/>
          <w:color w:val="000000"/>
          <w:sz w:val="24"/>
          <w:szCs w:val="24"/>
        </w:rPr>
        <w:t>sadrži</w:t>
      </w:r>
    </w:p>
    <w:p w14:paraId="550881EA" w14:textId="77777777" w:rsidR="000F7478" w:rsidRPr="000F7478" w:rsidRDefault="000F7478" w:rsidP="000F7478">
      <w:pPr>
        <w:pStyle w:val="Odlomakpopisa"/>
        <w:widowControl w:val="0"/>
        <w:autoSpaceDE w:val="0"/>
        <w:autoSpaceDN w:val="0"/>
        <w:adjustRightInd w:val="0"/>
        <w:spacing w:before="12"/>
        <w:ind w:left="-426" w:right="-851"/>
        <w:jc w:val="both"/>
        <w:rPr>
          <w:rFonts w:ascii="Times New Roman" w:hAnsi="Times New Roman" w:cs="Times New Roman"/>
          <w:b/>
          <w:bCs/>
          <w:caps/>
          <w:color w:val="000000"/>
          <w:sz w:val="24"/>
          <w:szCs w:val="24"/>
        </w:rPr>
      </w:pPr>
    </w:p>
    <w:p w14:paraId="090F1EC7" w14:textId="0C1D15A3" w:rsidR="000F7478" w:rsidRPr="003049F5" w:rsidRDefault="000F7478">
      <w:pPr>
        <w:pStyle w:val="Odlomakpopisa"/>
        <w:numPr>
          <w:ilvl w:val="0"/>
          <w:numId w:val="14"/>
        </w:numPr>
        <w:shd w:val="clear" w:color="auto" w:fill="404040" w:themeFill="text1" w:themeFillTint="BF"/>
        <w:spacing w:after="0" w:line="240" w:lineRule="auto"/>
        <w:ind w:left="-426" w:right="-993"/>
        <w:jc w:val="both"/>
        <w:rPr>
          <w:rFonts w:ascii="Times New Roman" w:hAnsi="Times New Roman" w:cs="Times New Roman"/>
          <w:b/>
          <w:bCs/>
          <w:color w:val="FFFFFF" w:themeColor="background1"/>
          <w:sz w:val="24"/>
          <w:szCs w:val="24"/>
        </w:rPr>
      </w:pPr>
      <w:r w:rsidRPr="003049F5">
        <w:rPr>
          <w:rFonts w:ascii="Times New Roman" w:hAnsi="Times New Roman" w:cs="Times New Roman"/>
          <w:b/>
          <w:bCs/>
          <w:color w:val="FFFFFF" w:themeColor="background1"/>
          <w:sz w:val="24"/>
          <w:szCs w:val="24"/>
        </w:rPr>
        <w:t>OBRAZLOŽENJE OSTVARENIH PRIHODA I RASHODA, PRIMITAKA I IZDATAKA</w:t>
      </w:r>
    </w:p>
    <w:p w14:paraId="1F82F5A0" w14:textId="77777777" w:rsidR="000F7478" w:rsidRPr="001E6143" w:rsidRDefault="000F7478" w:rsidP="001E6143">
      <w:pPr>
        <w:pStyle w:val="Odlomakpopisa"/>
        <w:spacing w:after="0" w:line="240" w:lineRule="auto"/>
        <w:ind w:left="-567" w:right="-851"/>
        <w:jc w:val="both"/>
        <w:rPr>
          <w:rFonts w:ascii="Times New Roman" w:hAnsi="Times New Roman" w:cs="Times New Roman"/>
          <w:sz w:val="24"/>
          <w:szCs w:val="24"/>
        </w:rPr>
      </w:pPr>
    </w:p>
    <w:p w14:paraId="611584FE" w14:textId="648259D3" w:rsidR="008B027C" w:rsidRPr="008B027C" w:rsidRDefault="008B027C" w:rsidP="003049F5">
      <w:pPr>
        <w:pStyle w:val="Odlomakpopisa"/>
        <w:spacing w:after="0" w:line="240" w:lineRule="auto"/>
        <w:ind w:left="-851" w:right="-851"/>
        <w:jc w:val="both"/>
        <w:rPr>
          <w:rFonts w:ascii="Times New Roman" w:hAnsi="Times New Roman" w:cs="Times New Roman"/>
          <w:b/>
          <w:bCs/>
          <w:sz w:val="24"/>
          <w:szCs w:val="24"/>
        </w:rPr>
      </w:pPr>
      <w:r w:rsidRPr="008B027C">
        <w:rPr>
          <w:rFonts w:ascii="Times New Roman" w:hAnsi="Times New Roman" w:cs="Times New Roman"/>
          <w:b/>
          <w:bCs/>
          <w:sz w:val="24"/>
          <w:szCs w:val="24"/>
        </w:rPr>
        <w:t>PRIHODI/ PRIMICI</w:t>
      </w:r>
    </w:p>
    <w:p w14:paraId="5508ABCB" w14:textId="49546D06" w:rsidR="0083456D" w:rsidRDefault="001E6143" w:rsidP="003049F5">
      <w:pPr>
        <w:pStyle w:val="Odlomakpopisa"/>
        <w:spacing w:after="0" w:line="240" w:lineRule="auto"/>
        <w:ind w:left="-851" w:right="-851"/>
        <w:jc w:val="both"/>
        <w:rPr>
          <w:rFonts w:ascii="Times New Roman" w:hAnsi="Times New Roman" w:cs="Times New Roman"/>
          <w:sz w:val="24"/>
          <w:szCs w:val="24"/>
        </w:rPr>
      </w:pPr>
      <w:r w:rsidRPr="001E6143">
        <w:rPr>
          <w:rFonts w:ascii="Times New Roman" w:hAnsi="Times New Roman" w:cs="Times New Roman"/>
          <w:sz w:val="24"/>
          <w:szCs w:val="24"/>
        </w:rPr>
        <w:t xml:space="preserve">Od ukupno </w:t>
      </w:r>
      <w:r w:rsidR="00601315">
        <w:rPr>
          <w:rFonts w:ascii="Times New Roman" w:hAnsi="Times New Roman" w:cs="Times New Roman"/>
          <w:sz w:val="24"/>
          <w:szCs w:val="24"/>
        </w:rPr>
        <w:t>559.327,02</w:t>
      </w:r>
      <w:r w:rsidR="00D0388B">
        <w:rPr>
          <w:rFonts w:ascii="Times New Roman" w:hAnsi="Times New Roman" w:cs="Times New Roman"/>
          <w:sz w:val="24"/>
          <w:szCs w:val="24"/>
        </w:rPr>
        <w:t xml:space="preserve"> € </w:t>
      </w:r>
      <w:r w:rsidRPr="001E6143">
        <w:rPr>
          <w:rFonts w:ascii="Times New Roman" w:hAnsi="Times New Roman" w:cs="Times New Roman"/>
          <w:sz w:val="24"/>
          <w:szCs w:val="24"/>
        </w:rPr>
        <w:t xml:space="preserve">prihoda u </w:t>
      </w:r>
      <w:r w:rsidR="001E6751">
        <w:rPr>
          <w:rFonts w:ascii="Times New Roman" w:hAnsi="Times New Roman" w:cs="Times New Roman"/>
          <w:sz w:val="24"/>
          <w:szCs w:val="24"/>
        </w:rPr>
        <w:t>2025</w:t>
      </w:r>
      <w:r w:rsidR="004B0C69">
        <w:rPr>
          <w:rFonts w:ascii="Times New Roman" w:hAnsi="Times New Roman" w:cs="Times New Roman"/>
          <w:sz w:val="24"/>
          <w:szCs w:val="24"/>
        </w:rPr>
        <w:t>.</w:t>
      </w:r>
      <w:r w:rsidRPr="001E6143">
        <w:rPr>
          <w:rFonts w:ascii="Times New Roman" w:hAnsi="Times New Roman" w:cs="Times New Roman"/>
          <w:sz w:val="24"/>
          <w:szCs w:val="24"/>
        </w:rPr>
        <w:t xml:space="preserve"> godin</w:t>
      </w:r>
      <w:r w:rsidR="00BD517B">
        <w:rPr>
          <w:rFonts w:ascii="Times New Roman" w:hAnsi="Times New Roman" w:cs="Times New Roman"/>
          <w:sz w:val="24"/>
          <w:szCs w:val="24"/>
        </w:rPr>
        <w:t>i</w:t>
      </w:r>
      <w:r w:rsidRPr="001E6143">
        <w:rPr>
          <w:rFonts w:ascii="Times New Roman" w:hAnsi="Times New Roman" w:cs="Times New Roman"/>
          <w:sz w:val="24"/>
          <w:szCs w:val="24"/>
        </w:rPr>
        <w:t xml:space="preserve">, iz nadležnog proračuna je realizirano </w:t>
      </w:r>
      <w:r w:rsidR="00601315">
        <w:rPr>
          <w:rFonts w:ascii="Times New Roman" w:hAnsi="Times New Roman" w:cs="Times New Roman"/>
          <w:sz w:val="24"/>
          <w:szCs w:val="24"/>
        </w:rPr>
        <w:t>420.479,59</w:t>
      </w:r>
      <w:r w:rsidRPr="001E6143">
        <w:rPr>
          <w:rFonts w:ascii="Times New Roman" w:hAnsi="Times New Roman" w:cs="Times New Roman"/>
          <w:sz w:val="24"/>
          <w:szCs w:val="24"/>
        </w:rPr>
        <w:t xml:space="preserve"> </w:t>
      </w:r>
      <w:r w:rsidR="00D0388B">
        <w:rPr>
          <w:rFonts w:ascii="Times New Roman" w:hAnsi="Times New Roman" w:cs="Times New Roman"/>
          <w:sz w:val="24"/>
          <w:szCs w:val="24"/>
        </w:rPr>
        <w:t>€</w:t>
      </w:r>
      <w:r w:rsidRPr="001E6143">
        <w:rPr>
          <w:rFonts w:ascii="Times New Roman" w:hAnsi="Times New Roman" w:cs="Times New Roman"/>
          <w:sz w:val="24"/>
          <w:szCs w:val="24"/>
        </w:rPr>
        <w:t xml:space="preserve">, od udjela u cijeni roditelja </w:t>
      </w:r>
      <w:proofErr w:type="spellStart"/>
      <w:r w:rsidRPr="001E6143">
        <w:rPr>
          <w:rFonts w:ascii="Times New Roman" w:hAnsi="Times New Roman" w:cs="Times New Roman"/>
          <w:sz w:val="24"/>
          <w:szCs w:val="24"/>
        </w:rPr>
        <w:t>oprihodovano</w:t>
      </w:r>
      <w:proofErr w:type="spellEnd"/>
      <w:r w:rsidRPr="001E6143">
        <w:rPr>
          <w:rFonts w:ascii="Times New Roman" w:hAnsi="Times New Roman" w:cs="Times New Roman"/>
          <w:sz w:val="24"/>
          <w:szCs w:val="24"/>
        </w:rPr>
        <w:t xml:space="preserve"> je </w:t>
      </w:r>
      <w:r w:rsidR="0083456D">
        <w:rPr>
          <w:rFonts w:ascii="Times New Roman" w:hAnsi="Times New Roman" w:cs="Times New Roman"/>
          <w:sz w:val="24"/>
          <w:szCs w:val="24"/>
        </w:rPr>
        <w:t>1</w:t>
      </w:r>
      <w:r w:rsidR="00601315">
        <w:rPr>
          <w:rFonts w:ascii="Times New Roman" w:hAnsi="Times New Roman" w:cs="Times New Roman"/>
          <w:sz w:val="24"/>
          <w:szCs w:val="24"/>
        </w:rPr>
        <w:t>36.860,92</w:t>
      </w:r>
      <w:r w:rsidR="00D0388B">
        <w:rPr>
          <w:rFonts w:ascii="Times New Roman" w:hAnsi="Times New Roman" w:cs="Times New Roman"/>
          <w:sz w:val="24"/>
          <w:szCs w:val="24"/>
        </w:rPr>
        <w:t xml:space="preserve"> €</w:t>
      </w:r>
      <w:r w:rsidRPr="001E6143">
        <w:rPr>
          <w:rFonts w:ascii="Times New Roman" w:hAnsi="Times New Roman" w:cs="Times New Roman"/>
          <w:sz w:val="24"/>
          <w:szCs w:val="24"/>
        </w:rPr>
        <w:t xml:space="preserve">, od pomoći iz državnog proračuna </w:t>
      </w:r>
      <w:r w:rsidR="0083456D">
        <w:rPr>
          <w:rFonts w:ascii="Times New Roman" w:hAnsi="Times New Roman" w:cs="Times New Roman"/>
          <w:sz w:val="24"/>
          <w:szCs w:val="24"/>
        </w:rPr>
        <w:t xml:space="preserve">realizirani su prihodi u iznosu </w:t>
      </w:r>
      <w:r w:rsidR="00601315">
        <w:rPr>
          <w:rFonts w:ascii="Times New Roman" w:hAnsi="Times New Roman" w:cs="Times New Roman"/>
          <w:sz w:val="24"/>
          <w:szCs w:val="24"/>
        </w:rPr>
        <w:lastRenderedPageBreak/>
        <w:t>1.980,40</w:t>
      </w:r>
      <w:r w:rsidR="0083456D">
        <w:rPr>
          <w:rFonts w:ascii="Times New Roman" w:hAnsi="Times New Roman" w:cs="Times New Roman"/>
          <w:sz w:val="24"/>
          <w:szCs w:val="24"/>
        </w:rPr>
        <w:t xml:space="preserve"> € i u cijelosti se odnosi na pomoći za sufinanciranje </w:t>
      </w:r>
      <w:proofErr w:type="spellStart"/>
      <w:r w:rsidR="0083456D">
        <w:rPr>
          <w:rFonts w:ascii="Times New Roman" w:hAnsi="Times New Roman" w:cs="Times New Roman"/>
          <w:sz w:val="24"/>
          <w:szCs w:val="24"/>
        </w:rPr>
        <w:t>predškole</w:t>
      </w:r>
      <w:proofErr w:type="spellEnd"/>
      <w:r w:rsidR="0083456D">
        <w:rPr>
          <w:rFonts w:ascii="Times New Roman" w:hAnsi="Times New Roman" w:cs="Times New Roman"/>
          <w:sz w:val="24"/>
          <w:szCs w:val="24"/>
        </w:rPr>
        <w:t>. Uz navedeno, realizirani su i rashodi od kamata na oročena sredstva i depozite po viđenju</w:t>
      </w:r>
      <w:r w:rsidR="00601315">
        <w:rPr>
          <w:rFonts w:ascii="Times New Roman" w:hAnsi="Times New Roman" w:cs="Times New Roman"/>
          <w:sz w:val="24"/>
          <w:szCs w:val="24"/>
        </w:rPr>
        <w:t xml:space="preserve"> u iznosu 6,11 €</w:t>
      </w:r>
      <w:r w:rsidR="0083456D">
        <w:rPr>
          <w:rFonts w:ascii="Times New Roman" w:hAnsi="Times New Roman" w:cs="Times New Roman"/>
          <w:sz w:val="24"/>
          <w:szCs w:val="24"/>
        </w:rPr>
        <w:t>.</w:t>
      </w:r>
    </w:p>
    <w:p w14:paraId="7F5FAEDF" w14:textId="77777777" w:rsidR="00F95E4B" w:rsidRDefault="00F95E4B" w:rsidP="003049F5">
      <w:pPr>
        <w:pStyle w:val="Odlomakpopisa"/>
        <w:spacing w:after="0" w:line="240" w:lineRule="auto"/>
        <w:ind w:left="-851" w:right="-851"/>
        <w:jc w:val="both"/>
        <w:rPr>
          <w:rFonts w:ascii="Times New Roman" w:hAnsi="Times New Roman" w:cs="Times New Roman"/>
          <w:sz w:val="24"/>
          <w:szCs w:val="24"/>
        </w:rPr>
      </w:pPr>
    </w:p>
    <w:p w14:paraId="02992DFF" w14:textId="77777777" w:rsidR="00A43F59" w:rsidRDefault="00A43F59" w:rsidP="003049F5">
      <w:pPr>
        <w:pStyle w:val="Odlomakpopisa"/>
        <w:spacing w:after="0" w:line="240" w:lineRule="auto"/>
        <w:ind w:left="-851" w:right="-851"/>
        <w:jc w:val="both"/>
        <w:rPr>
          <w:rFonts w:ascii="Times New Roman" w:hAnsi="Times New Roman" w:cs="Times New Roman"/>
          <w:color w:val="FF0000"/>
          <w:sz w:val="24"/>
          <w:szCs w:val="24"/>
        </w:rPr>
      </w:pPr>
    </w:p>
    <w:p w14:paraId="4ED66A0E" w14:textId="77777777" w:rsidR="008B027C" w:rsidRDefault="008B027C" w:rsidP="008B027C">
      <w:pPr>
        <w:pStyle w:val="Odlomakpopisa"/>
        <w:spacing w:after="0" w:line="240" w:lineRule="auto"/>
        <w:ind w:left="-851" w:right="-851"/>
        <w:jc w:val="both"/>
        <w:rPr>
          <w:rFonts w:ascii="Times New Roman" w:hAnsi="Times New Roman" w:cs="Times New Roman"/>
          <w:b/>
          <w:bCs/>
          <w:sz w:val="24"/>
          <w:szCs w:val="24"/>
        </w:rPr>
      </w:pPr>
      <w:r w:rsidRPr="008B027C">
        <w:rPr>
          <w:rFonts w:ascii="Times New Roman" w:hAnsi="Times New Roman" w:cs="Times New Roman"/>
          <w:b/>
          <w:bCs/>
          <w:sz w:val="24"/>
          <w:szCs w:val="24"/>
        </w:rPr>
        <w:t>RASHODI/ IZDACI</w:t>
      </w:r>
    </w:p>
    <w:p w14:paraId="6E764D2A" w14:textId="260B0B0A" w:rsidR="008B027C" w:rsidRDefault="0083456D" w:rsidP="008B027C">
      <w:pPr>
        <w:pStyle w:val="Odlomakpopisa"/>
        <w:spacing w:after="0" w:line="240" w:lineRule="auto"/>
        <w:ind w:left="-851" w:right="-851"/>
        <w:jc w:val="both"/>
        <w:rPr>
          <w:rFonts w:ascii="Times New Roman" w:hAnsi="Times New Roman" w:cs="Times New Roman"/>
          <w:b/>
          <w:bCs/>
          <w:sz w:val="24"/>
          <w:szCs w:val="24"/>
        </w:rPr>
      </w:pPr>
      <w:r>
        <w:rPr>
          <w:rFonts w:ascii="Times New Roman" w:hAnsi="Times New Roman" w:cs="Times New Roman"/>
          <w:b/>
          <w:bCs/>
          <w:sz w:val="24"/>
          <w:szCs w:val="24"/>
        </w:rPr>
        <w:t xml:space="preserve">Ukupni rashodi realizirani su u iznosu </w:t>
      </w:r>
      <w:r w:rsidR="00601315">
        <w:rPr>
          <w:rFonts w:ascii="Times New Roman" w:hAnsi="Times New Roman" w:cs="Times New Roman"/>
          <w:b/>
          <w:bCs/>
          <w:sz w:val="24"/>
          <w:szCs w:val="24"/>
        </w:rPr>
        <w:t>56</w:t>
      </w:r>
      <w:r w:rsidR="00564323">
        <w:rPr>
          <w:rFonts w:ascii="Times New Roman" w:hAnsi="Times New Roman" w:cs="Times New Roman"/>
          <w:b/>
          <w:bCs/>
          <w:sz w:val="24"/>
          <w:szCs w:val="24"/>
        </w:rPr>
        <w:t>7</w:t>
      </w:r>
      <w:r w:rsidR="00601315">
        <w:rPr>
          <w:rFonts w:ascii="Times New Roman" w:hAnsi="Times New Roman" w:cs="Times New Roman"/>
          <w:b/>
          <w:bCs/>
          <w:sz w:val="24"/>
          <w:szCs w:val="24"/>
        </w:rPr>
        <w:t>.</w:t>
      </w:r>
      <w:r w:rsidR="00564323">
        <w:rPr>
          <w:rFonts w:ascii="Times New Roman" w:hAnsi="Times New Roman" w:cs="Times New Roman"/>
          <w:b/>
          <w:bCs/>
          <w:sz w:val="24"/>
          <w:szCs w:val="24"/>
        </w:rPr>
        <w:t>507,02</w:t>
      </w:r>
      <w:r>
        <w:rPr>
          <w:rFonts w:ascii="Times New Roman" w:hAnsi="Times New Roman" w:cs="Times New Roman"/>
          <w:b/>
          <w:bCs/>
          <w:sz w:val="24"/>
          <w:szCs w:val="24"/>
        </w:rPr>
        <w:t xml:space="preserve"> €. Ovi rashodi uključuju slijedeće:</w:t>
      </w:r>
    </w:p>
    <w:p w14:paraId="27CFE184" w14:textId="77777777" w:rsidR="0083456D" w:rsidRDefault="0083456D" w:rsidP="008B027C">
      <w:pPr>
        <w:pStyle w:val="Odlomakpopisa"/>
        <w:spacing w:after="0" w:line="240" w:lineRule="auto"/>
        <w:ind w:left="-851" w:right="-851"/>
        <w:jc w:val="both"/>
        <w:rPr>
          <w:rFonts w:ascii="Times New Roman" w:hAnsi="Times New Roman" w:cs="Times New Roman"/>
          <w:b/>
          <w:bCs/>
          <w:sz w:val="24"/>
          <w:szCs w:val="24"/>
        </w:rPr>
      </w:pPr>
    </w:p>
    <w:p w14:paraId="2406325D" w14:textId="5B4CDBE4" w:rsidR="00696C15" w:rsidRPr="008B027C" w:rsidRDefault="00564323" w:rsidP="008B027C">
      <w:pPr>
        <w:pStyle w:val="Odlomakpopisa"/>
        <w:spacing w:after="0" w:line="240" w:lineRule="auto"/>
        <w:ind w:left="-851" w:right="-851"/>
        <w:jc w:val="both"/>
        <w:rPr>
          <w:rFonts w:ascii="Times New Roman" w:hAnsi="Times New Roman" w:cs="Times New Roman"/>
          <w:b/>
          <w:bCs/>
          <w:sz w:val="24"/>
          <w:szCs w:val="24"/>
        </w:rPr>
      </w:pPr>
      <w:r>
        <w:rPr>
          <w:rFonts w:ascii="Times New Roman" w:hAnsi="Times New Roman" w:cs="Times New Roman"/>
          <w:b/>
          <w:bCs/>
          <w:sz w:val="24"/>
          <w:szCs w:val="24"/>
        </w:rPr>
        <w:t xml:space="preserve">Rashodi poslovanja (razred 3) </w:t>
      </w:r>
      <w:r w:rsidR="00A43F59" w:rsidRPr="008B027C">
        <w:rPr>
          <w:rFonts w:ascii="Times New Roman" w:hAnsi="Times New Roman" w:cs="Times New Roman"/>
          <w:b/>
          <w:bCs/>
          <w:sz w:val="24"/>
          <w:szCs w:val="24"/>
        </w:rPr>
        <w:t xml:space="preserve">realizirani su u iznosu </w:t>
      </w:r>
      <w:r w:rsidR="00601315">
        <w:rPr>
          <w:rFonts w:ascii="Times New Roman" w:hAnsi="Times New Roman" w:cs="Times New Roman"/>
          <w:b/>
          <w:bCs/>
          <w:sz w:val="24"/>
          <w:szCs w:val="24"/>
        </w:rPr>
        <w:t>564.116,48</w:t>
      </w:r>
      <w:r w:rsidR="00A43F59" w:rsidRPr="008B027C">
        <w:rPr>
          <w:rFonts w:ascii="Times New Roman" w:hAnsi="Times New Roman" w:cs="Times New Roman"/>
          <w:b/>
          <w:bCs/>
          <w:sz w:val="24"/>
          <w:szCs w:val="24"/>
        </w:rPr>
        <w:t xml:space="preserve"> </w:t>
      </w:r>
      <w:r w:rsidR="00D0388B" w:rsidRPr="008B027C">
        <w:rPr>
          <w:rFonts w:ascii="Times New Roman" w:hAnsi="Times New Roman" w:cs="Times New Roman"/>
          <w:b/>
          <w:bCs/>
          <w:sz w:val="24"/>
          <w:szCs w:val="24"/>
        </w:rPr>
        <w:t>€</w:t>
      </w:r>
      <w:r w:rsidR="00A43F59" w:rsidRPr="008B027C">
        <w:rPr>
          <w:rFonts w:ascii="Times New Roman" w:hAnsi="Times New Roman" w:cs="Times New Roman"/>
          <w:b/>
          <w:bCs/>
          <w:sz w:val="24"/>
          <w:szCs w:val="24"/>
        </w:rPr>
        <w:t xml:space="preserve">. </w:t>
      </w:r>
      <w:r w:rsidR="00696C15" w:rsidRPr="008B027C">
        <w:rPr>
          <w:rFonts w:ascii="Times New Roman" w:hAnsi="Times New Roman" w:cs="Times New Roman"/>
          <w:b/>
          <w:bCs/>
          <w:sz w:val="24"/>
          <w:szCs w:val="24"/>
        </w:rPr>
        <w:t>Ovi rashodi obuhvaćaju:</w:t>
      </w:r>
    </w:p>
    <w:p w14:paraId="5CE63282" w14:textId="47D0FA88" w:rsidR="00CB5629" w:rsidRDefault="008B027C" w:rsidP="00192537">
      <w:pPr>
        <w:pStyle w:val="Odlomakpopisa"/>
        <w:numPr>
          <w:ilvl w:val="0"/>
          <w:numId w:val="20"/>
        </w:numPr>
        <w:autoSpaceDE w:val="0"/>
        <w:autoSpaceDN w:val="0"/>
        <w:adjustRightInd w:val="0"/>
        <w:spacing w:after="0" w:line="240" w:lineRule="auto"/>
        <w:ind w:left="-426" w:right="-851" w:hanging="425"/>
        <w:jc w:val="both"/>
        <w:rPr>
          <w:rFonts w:ascii="Times New Roman" w:hAnsi="Times New Roman" w:cs="Times New Roman"/>
          <w:sz w:val="24"/>
          <w:szCs w:val="24"/>
        </w:rPr>
      </w:pPr>
      <w:r w:rsidRPr="00CB5629">
        <w:rPr>
          <w:rFonts w:ascii="Times New Roman" w:hAnsi="Times New Roman" w:cs="Times New Roman"/>
          <w:sz w:val="24"/>
          <w:szCs w:val="24"/>
        </w:rPr>
        <w:t>Rashode za zaposlene</w:t>
      </w:r>
      <w:r w:rsidR="00601315">
        <w:rPr>
          <w:rFonts w:ascii="Times New Roman" w:hAnsi="Times New Roman" w:cs="Times New Roman"/>
          <w:sz w:val="24"/>
          <w:szCs w:val="24"/>
        </w:rPr>
        <w:t xml:space="preserve"> (skupina 31)</w:t>
      </w:r>
      <w:r w:rsidRPr="00CB5629">
        <w:rPr>
          <w:rFonts w:ascii="Times New Roman" w:hAnsi="Times New Roman" w:cs="Times New Roman"/>
          <w:sz w:val="24"/>
          <w:szCs w:val="24"/>
        </w:rPr>
        <w:t xml:space="preserve"> realizirani </w:t>
      </w:r>
      <w:r w:rsidR="00601315">
        <w:rPr>
          <w:rFonts w:ascii="Times New Roman" w:hAnsi="Times New Roman" w:cs="Times New Roman"/>
          <w:sz w:val="24"/>
          <w:szCs w:val="24"/>
        </w:rPr>
        <w:t xml:space="preserve">su </w:t>
      </w:r>
      <w:r w:rsidRPr="00CB5629">
        <w:rPr>
          <w:rFonts w:ascii="Times New Roman" w:hAnsi="Times New Roman" w:cs="Times New Roman"/>
          <w:sz w:val="24"/>
          <w:szCs w:val="24"/>
        </w:rPr>
        <w:t xml:space="preserve">u iznosu </w:t>
      </w:r>
      <w:r w:rsidR="00601315">
        <w:rPr>
          <w:rFonts w:ascii="Times New Roman" w:hAnsi="Times New Roman" w:cs="Times New Roman"/>
          <w:sz w:val="24"/>
          <w:szCs w:val="24"/>
        </w:rPr>
        <w:t>446.175,71</w:t>
      </w:r>
      <w:r w:rsidRPr="00CB5629">
        <w:rPr>
          <w:rFonts w:ascii="Times New Roman" w:hAnsi="Times New Roman" w:cs="Times New Roman"/>
          <w:sz w:val="24"/>
          <w:szCs w:val="24"/>
        </w:rPr>
        <w:t xml:space="preserve"> €</w:t>
      </w:r>
      <w:r w:rsidR="00601315">
        <w:rPr>
          <w:rFonts w:ascii="Times New Roman" w:hAnsi="Times New Roman" w:cs="Times New Roman"/>
          <w:sz w:val="24"/>
          <w:szCs w:val="24"/>
        </w:rPr>
        <w:t xml:space="preserve">, odnosno 95,75 % plana </w:t>
      </w:r>
      <w:r w:rsidRPr="00CB5629">
        <w:rPr>
          <w:rFonts w:ascii="Times New Roman" w:hAnsi="Times New Roman" w:cs="Times New Roman"/>
          <w:sz w:val="24"/>
          <w:szCs w:val="24"/>
        </w:rPr>
        <w:t xml:space="preserve">i zauzimaju najveći udio u ukupnim rashodima. Rashodi za zaposlene obuhvaćaju plaće za redovno uposlene </w:t>
      </w:r>
      <w:r w:rsidRPr="00CB5629">
        <w:rPr>
          <w:rFonts w:ascii="Times New Roman" w:hAnsi="Times New Roman" w:cs="Times New Roman"/>
          <w:color w:val="000000" w:themeColor="text1"/>
          <w:sz w:val="24"/>
          <w:szCs w:val="24"/>
        </w:rPr>
        <w:t>kojih je na kraju izvještajnog razdoblja bilo</w:t>
      </w:r>
      <w:r w:rsidR="006E6D8C" w:rsidRPr="00CB5629">
        <w:rPr>
          <w:rFonts w:ascii="Times New Roman" w:hAnsi="Times New Roman" w:cs="Times New Roman"/>
          <w:color w:val="000000" w:themeColor="text1"/>
          <w:sz w:val="24"/>
          <w:szCs w:val="24"/>
        </w:rPr>
        <w:t xml:space="preserve">: </w:t>
      </w:r>
      <w:r w:rsidR="001B0105" w:rsidRPr="00231E1A">
        <w:rPr>
          <w:rFonts w:ascii="Times New Roman" w:hAnsi="Times New Roman" w:cs="Times New Roman"/>
          <w:sz w:val="24"/>
          <w:szCs w:val="24"/>
        </w:rPr>
        <w:t>13</w:t>
      </w:r>
      <w:r w:rsidR="006E6D8C" w:rsidRPr="00231E1A">
        <w:rPr>
          <w:rFonts w:ascii="Times New Roman" w:hAnsi="Times New Roman" w:cs="Times New Roman"/>
          <w:sz w:val="24"/>
          <w:szCs w:val="24"/>
        </w:rPr>
        <w:t xml:space="preserve"> odgojiteljica na puno radno vrijeme, </w:t>
      </w:r>
      <w:r w:rsidR="001B0105" w:rsidRPr="00231E1A">
        <w:rPr>
          <w:rFonts w:ascii="Times New Roman" w:hAnsi="Times New Roman" w:cs="Times New Roman"/>
          <w:sz w:val="24"/>
          <w:szCs w:val="24"/>
        </w:rPr>
        <w:t>3</w:t>
      </w:r>
      <w:r w:rsidR="006E6D8C" w:rsidRPr="00231E1A">
        <w:rPr>
          <w:rFonts w:ascii="Times New Roman" w:hAnsi="Times New Roman" w:cs="Times New Roman"/>
          <w:sz w:val="24"/>
          <w:szCs w:val="24"/>
        </w:rPr>
        <w:t xml:space="preserve"> pomoćna radnika za njegu, pratnju i skrb, 1 pomoćna radnica za njegu skrb i pratnju na pola radnog vremena</w:t>
      </w:r>
      <w:r w:rsidR="001B0105" w:rsidRPr="00231E1A">
        <w:rPr>
          <w:rFonts w:ascii="Times New Roman" w:hAnsi="Times New Roman" w:cs="Times New Roman"/>
          <w:sz w:val="24"/>
          <w:szCs w:val="24"/>
        </w:rPr>
        <w:t>, administrativna radnica na pola radnog vremena</w:t>
      </w:r>
      <w:r w:rsidR="006E6D8C" w:rsidRPr="00231E1A">
        <w:rPr>
          <w:rFonts w:ascii="Times New Roman" w:hAnsi="Times New Roman" w:cs="Times New Roman"/>
          <w:sz w:val="24"/>
          <w:szCs w:val="24"/>
        </w:rPr>
        <w:t xml:space="preserve"> i ravnateljica</w:t>
      </w:r>
      <w:r w:rsidR="001B0105" w:rsidRPr="00231E1A">
        <w:rPr>
          <w:rFonts w:ascii="Times New Roman" w:hAnsi="Times New Roman" w:cs="Times New Roman"/>
          <w:sz w:val="24"/>
          <w:szCs w:val="24"/>
        </w:rPr>
        <w:t>.</w:t>
      </w:r>
      <w:r w:rsidR="00CB5629" w:rsidRPr="00231E1A">
        <w:rPr>
          <w:rFonts w:ascii="Times New Roman" w:hAnsi="Times New Roman" w:cs="Times New Roman"/>
          <w:sz w:val="24"/>
          <w:szCs w:val="24"/>
        </w:rPr>
        <w:t xml:space="preserve"> </w:t>
      </w:r>
      <w:r w:rsidR="00231E1A">
        <w:rPr>
          <w:rFonts w:ascii="Times New Roman" w:hAnsi="Times New Roman" w:cs="Times New Roman"/>
          <w:sz w:val="24"/>
          <w:szCs w:val="24"/>
        </w:rPr>
        <w:t>Uz navedenih 13 odgojiteljica još dvije odgojiteljice od 27. siječnja</w:t>
      </w:r>
      <w:r w:rsidR="00231E1A" w:rsidRPr="00231E1A">
        <w:rPr>
          <w:rFonts w:ascii="Times New Roman" w:hAnsi="Times New Roman" w:cs="Times New Roman"/>
          <w:color w:val="EE0000"/>
          <w:sz w:val="24"/>
          <w:szCs w:val="24"/>
        </w:rPr>
        <w:t xml:space="preserve"> </w:t>
      </w:r>
      <w:r w:rsidR="00231E1A" w:rsidRPr="00D35200">
        <w:rPr>
          <w:rFonts w:ascii="Times New Roman" w:hAnsi="Times New Roman" w:cs="Times New Roman"/>
          <w:sz w:val="24"/>
          <w:szCs w:val="24"/>
        </w:rPr>
        <w:t>do 1</w:t>
      </w:r>
      <w:r w:rsidR="003273B5" w:rsidRPr="00D35200">
        <w:rPr>
          <w:rFonts w:ascii="Times New Roman" w:hAnsi="Times New Roman" w:cs="Times New Roman"/>
          <w:sz w:val="24"/>
          <w:szCs w:val="24"/>
        </w:rPr>
        <w:t>3</w:t>
      </w:r>
      <w:r w:rsidR="00231E1A" w:rsidRPr="00D35200">
        <w:rPr>
          <w:rFonts w:ascii="Times New Roman" w:hAnsi="Times New Roman" w:cs="Times New Roman"/>
          <w:sz w:val="24"/>
          <w:szCs w:val="24"/>
        </w:rPr>
        <w:t xml:space="preserve">. travnja </w:t>
      </w:r>
      <w:r w:rsidR="00231E1A">
        <w:rPr>
          <w:rFonts w:ascii="Times New Roman" w:hAnsi="Times New Roman" w:cs="Times New Roman"/>
          <w:sz w:val="24"/>
          <w:szCs w:val="24"/>
        </w:rPr>
        <w:t xml:space="preserve">2025. godine koristile su dopust trudne radnice na teret poslodavca. </w:t>
      </w:r>
      <w:r w:rsidR="00CB5629" w:rsidRPr="00CB5629">
        <w:rPr>
          <w:rFonts w:ascii="Times New Roman" w:hAnsi="Times New Roman" w:cs="Times New Roman"/>
          <w:sz w:val="24"/>
          <w:szCs w:val="24"/>
        </w:rPr>
        <w:t xml:space="preserve">Uz </w:t>
      </w:r>
      <w:r w:rsidR="00CB5629">
        <w:rPr>
          <w:rFonts w:ascii="Times New Roman" w:hAnsi="Times New Roman" w:cs="Times New Roman"/>
          <w:sz w:val="24"/>
          <w:szCs w:val="24"/>
        </w:rPr>
        <w:t xml:space="preserve">plaće, unutar ove skupine evidentirani su rashodi za naknadu za trošak prehrane zaposlenima, naknada za postignute radne rezultate, božićnicu, </w:t>
      </w:r>
      <w:proofErr w:type="spellStart"/>
      <w:r w:rsidR="00CB5629">
        <w:rPr>
          <w:rFonts w:ascii="Times New Roman" w:hAnsi="Times New Roman" w:cs="Times New Roman"/>
          <w:sz w:val="24"/>
          <w:szCs w:val="24"/>
        </w:rPr>
        <w:t>uskrsnicu</w:t>
      </w:r>
      <w:proofErr w:type="spellEnd"/>
      <w:r w:rsidR="00CB5629">
        <w:rPr>
          <w:rFonts w:ascii="Times New Roman" w:hAnsi="Times New Roman" w:cs="Times New Roman"/>
          <w:sz w:val="24"/>
          <w:szCs w:val="24"/>
        </w:rPr>
        <w:t xml:space="preserve">, regres, dar djeci, naknada za neiskorišteni godišnji i slično. </w:t>
      </w:r>
      <w:r w:rsidR="003608E8">
        <w:rPr>
          <w:rFonts w:ascii="Times New Roman" w:hAnsi="Times New Roman" w:cs="Times New Roman"/>
          <w:sz w:val="24"/>
          <w:szCs w:val="24"/>
        </w:rPr>
        <w:t xml:space="preserve">U odnosu na prethodnu godinu, ovi rashodi su veći za </w:t>
      </w:r>
      <w:r w:rsidR="00601315">
        <w:rPr>
          <w:rFonts w:ascii="Times New Roman" w:hAnsi="Times New Roman" w:cs="Times New Roman"/>
          <w:sz w:val="24"/>
          <w:szCs w:val="24"/>
        </w:rPr>
        <w:t>71.09</w:t>
      </w:r>
      <w:r w:rsidR="003608E8">
        <w:rPr>
          <w:rFonts w:ascii="Times New Roman" w:hAnsi="Times New Roman" w:cs="Times New Roman"/>
          <w:sz w:val="24"/>
          <w:szCs w:val="24"/>
        </w:rPr>
        <w:t xml:space="preserve"> %, a razlog je proširenje vrtića i povećanje broja zaposlenih.</w:t>
      </w:r>
    </w:p>
    <w:p w14:paraId="72451664" w14:textId="5AFAD17F" w:rsidR="00564323" w:rsidRDefault="00564323" w:rsidP="007C7996">
      <w:pPr>
        <w:pStyle w:val="Odlomakpopisa"/>
        <w:numPr>
          <w:ilvl w:val="0"/>
          <w:numId w:val="20"/>
        </w:numPr>
        <w:spacing w:after="0" w:line="240" w:lineRule="auto"/>
        <w:ind w:right="-851"/>
        <w:jc w:val="both"/>
        <w:rPr>
          <w:rFonts w:ascii="Times New Roman" w:hAnsi="Times New Roman" w:cs="Times New Roman"/>
          <w:sz w:val="24"/>
          <w:szCs w:val="24"/>
        </w:rPr>
      </w:pPr>
      <w:r w:rsidRPr="00AF3CA8">
        <w:rPr>
          <w:rFonts w:ascii="Times New Roman" w:hAnsi="Times New Roman" w:cs="Times New Roman"/>
          <w:sz w:val="24"/>
          <w:szCs w:val="24"/>
        </w:rPr>
        <w:t xml:space="preserve">Materijalni rashodi </w:t>
      </w:r>
      <w:r>
        <w:rPr>
          <w:rFonts w:ascii="Times New Roman" w:hAnsi="Times New Roman" w:cs="Times New Roman"/>
          <w:sz w:val="24"/>
          <w:szCs w:val="24"/>
        </w:rPr>
        <w:t xml:space="preserve">(skupina 32) realizirani su u iznosu 117.475,03 € ili 81,58 % planiranih rashoda. U okviru ove skupine Naknade troškova zaposlenih (podskupina 321) realizirane su u iznosu 8.226,41 €, a uključuju rashode za službena putovanja u iznosu 861,37 €, rashode za prijevoz zaposlenih na posao u iznosu 6.021,04 €, te rashode za korištenje privatnog vozila u službene svrhe u iznosu 1.344,00  €. Rashodi za materijal i energiju podskupina (322) realizirani su u iznosu 46.553,82 €. Najveći udio rashoda u ovoj podskupini su rashodi za prehranu djece u iznosu 34.810,94 €. Uz navedene rashode, unutar ove skupine evidentirani su rashodi za uredski materijal, sredstva za čišćenje, električnu energiju, plin, sitni inventar i sl. </w:t>
      </w:r>
      <w:r w:rsidRPr="00AF3CA8">
        <w:rPr>
          <w:rFonts w:ascii="Times New Roman" w:hAnsi="Times New Roman" w:cs="Times New Roman"/>
          <w:sz w:val="24"/>
          <w:szCs w:val="24"/>
        </w:rPr>
        <w:t xml:space="preserve">Rashodi za usluge </w:t>
      </w:r>
      <w:r>
        <w:rPr>
          <w:rFonts w:ascii="Times New Roman" w:hAnsi="Times New Roman" w:cs="Times New Roman"/>
          <w:sz w:val="24"/>
          <w:szCs w:val="24"/>
        </w:rPr>
        <w:t xml:space="preserve">(podskupina 323) </w:t>
      </w:r>
      <w:r w:rsidRPr="00AF3CA8">
        <w:rPr>
          <w:rFonts w:ascii="Times New Roman" w:hAnsi="Times New Roman" w:cs="Times New Roman"/>
          <w:sz w:val="24"/>
          <w:szCs w:val="24"/>
        </w:rPr>
        <w:t xml:space="preserve">iznosili su </w:t>
      </w:r>
      <w:r>
        <w:rPr>
          <w:rFonts w:ascii="Times New Roman" w:hAnsi="Times New Roman" w:cs="Times New Roman"/>
          <w:sz w:val="24"/>
          <w:szCs w:val="24"/>
        </w:rPr>
        <w:t>58.959,45 €.</w:t>
      </w:r>
      <w:r w:rsidRPr="00AF3CA8">
        <w:rPr>
          <w:rFonts w:ascii="Times New Roman" w:hAnsi="Times New Roman" w:cs="Times New Roman"/>
          <w:sz w:val="24"/>
          <w:szCs w:val="24"/>
        </w:rPr>
        <w:t xml:space="preserve"> Najveći rashodi unutar ove podskupine odnose se na usluge čišćenja i serviranja hrane </w:t>
      </w:r>
      <w:r>
        <w:rPr>
          <w:rFonts w:ascii="Times New Roman" w:hAnsi="Times New Roman" w:cs="Times New Roman"/>
          <w:sz w:val="24"/>
          <w:szCs w:val="24"/>
        </w:rPr>
        <w:t>koji su iznosili 32.499,60 €, te usluge student servisa koje su iznosila 10.135,64 €. Uz navedene rashode, unutar ove podskupine evidentirani su rashodi za ugovor</w:t>
      </w:r>
      <w:r w:rsidR="0051231A">
        <w:rPr>
          <w:rFonts w:ascii="Times New Roman" w:hAnsi="Times New Roman" w:cs="Times New Roman"/>
          <w:sz w:val="24"/>
          <w:szCs w:val="24"/>
        </w:rPr>
        <w:t>e</w:t>
      </w:r>
      <w:r>
        <w:rPr>
          <w:rFonts w:ascii="Times New Roman" w:hAnsi="Times New Roman" w:cs="Times New Roman"/>
          <w:sz w:val="24"/>
          <w:szCs w:val="24"/>
        </w:rPr>
        <w:t xml:space="preserve"> o djelu</w:t>
      </w:r>
      <w:r w:rsidR="0051231A">
        <w:rPr>
          <w:rFonts w:ascii="Times New Roman" w:hAnsi="Times New Roman" w:cs="Times New Roman"/>
          <w:sz w:val="24"/>
          <w:szCs w:val="24"/>
        </w:rPr>
        <w:t>, knjigovod</w:t>
      </w:r>
      <w:r>
        <w:rPr>
          <w:rFonts w:ascii="Times New Roman" w:hAnsi="Times New Roman" w:cs="Times New Roman"/>
          <w:sz w:val="24"/>
          <w:szCs w:val="24"/>
        </w:rPr>
        <w:t xml:space="preserve">stvene usluge </w:t>
      </w:r>
      <w:r w:rsidR="0051231A">
        <w:rPr>
          <w:rFonts w:ascii="Times New Roman" w:hAnsi="Times New Roman" w:cs="Times New Roman"/>
          <w:sz w:val="24"/>
          <w:szCs w:val="24"/>
        </w:rPr>
        <w:t xml:space="preserve">rashodi </w:t>
      </w:r>
      <w:r>
        <w:rPr>
          <w:rFonts w:ascii="Times New Roman" w:hAnsi="Times New Roman" w:cs="Times New Roman"/>
          <w:sz w:val="24"/>
          <w:szCs w:val="24"/>
        </w:rPr>
        <w:t>za usluge poštarine, usluge tekućeg i investicijskog održavanja, usluge telefona, režijske rashode</w:t>
      </w:r>
      <w:r w:rsidR="0051231A">
        <w:rPr>
          <w:rFonts w:ascii="Times New Roman" w:hAnsi="Times New Roman" w:cs="Times New Roman"/>
          <w:sz w:val="24"/>
          <w:szCs w:val="24"/>
        </w:rPr>
        <w:t xml:space="preserve"> i dr.</w:t>
      </w:r>
      <w:r>
        <w:rPr>
          <w:rFonts w:ascii="Times New Roman" w:hAnsi="Times New Roman" w:cs="Times New Roman"/>
          <w:sz w:val="24"/>
          <w:szCs w:val="24"/>
        </w:rPr>
        <w:t xml:space="preserve"> </w:t>
      </w:r>
      <w:r w:rsidR="0051231A">
        <w:rPr>
          <w:rFonts w:ascii="Times New Roman" w:hAnsi="Times New Roman" w:cs="Times New Roman"/>
          <w:sz w:val="24"/>
          <w:szCs w:val="24"/>
        </w:rPr>
        <w:t>Ostali nespomenuti rashodi (podskupina 329) realizirani su u iznosu 3.735,35 €. Najznačajni</w:t>
      </w:r>
      <w:r w:rsidR="00781040">
        <w:rPr>
          <w:rFonts w:ascii="Times New Roman" w:hAnsi="Times New Roman" w:cs="Times New Roman"/>
          <w:sz w:val="24"/>
          <w:szCs w:val="24"/>
        </w:rPr>
        <w:t>ji</w:t>
      </w:r>
      <w:r w:rsidR="0051231A">
        <w:rPr>
          <w:rFonts w:ascii="Times New Roman" w:hAnsi="Times New Roman" w:cs="Times New Roman"/>
          <w:sz w:val="24"/>
          <w:szCs w:val="24"/>
        </w:rPr>
        <w:t xml:space="preserve"> rashodi ove podskupine odnose se na naknade upravnom vijeću koji su u 2025. godini realizirani u iznosu 2.769,55 €. Uz navedeno, u ovoj podskupini realizirani su rashodi za osiguranje djelatnika, ostale pristojbe i dr.</w:t>
      </w:r>
    </w:p>
    <w:p w14:paraId="5F78F79B" w14:textId="77777777" w:rsidR="00564323" w:rsidRPr="00AF3CA8" w:rsidRDefault="00564323" w:rsidP="007C7996">
      <w:pPr>
        <w:pStyle w:val="Odlomakpopisa"/>
        <w:numPr>
          <w:ilvl w:val="0"/>
          <w:numId w:val="20"/>
        </w:numPr>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 xml:space="preserve">Financijski rashodi (34) realizirani su u iznosu 465,74 € ili 46,57 % plana, a odnose se na usluge platnog prometa. </w:t>
      </w:r>
    </w:p>
    <w:p w14:paraId="152E8412" w14:textId="77777777" w:rsidR="006F018B" w:rsidRDefault="00564323" w:rsidP="007C7996">
      <w:pPr>
        <w:pStyle w:val="Odlomakpopisa"/>
        <w:spacing w:after="0" w:line="240" w:lineRule="auto"/>
        <w:ind w:left="-851" w:right="-851"/>
        <w:jc w:val="both"/>
        <w:rPr>
          <w:rFonts w:ascii="Times New Roman" w:hAnsi="Times New Roman" w:cs="Times New Roman"/>
          <w:sz w:val="24"/>
          <w:szCs w:val="24"/>
        </w:rPr>
      </w:pPr>
      <w:r w:rsidRPr="0051231A">
        <w:rPr>
          <w:rFonts w:ascii="Times New Roman" w:hAnsi="Times New Roman" w:cs="Times New Roman"/>
          <w:b/>
          <w:bCs/>
          <w:sz w:val="24"/>
          <w:szCs w:val="24"/>
        </w:rPr>
        <w:t>Rashodi za nabavu nefinancijske imovine (klasa 4) u 2025. godine realizirani</w:t>
      </w:r>
      <w:r w:rsidR="0051231A">
        <w:rPr>
          <w:rFonts w:ascii="Times New Roman" w:hAnsi="Times New Roman" w:cs="Times New Roman"/>
          <w:b/>
          <w:bCs/>
          <w:sz w:val="24"/>
          <w:szCs w:val="24"/>
        </w:rPr>
        <w:t xml:space="preserve"> su u iznosu 3.390,54 €. </w:t>
      </w:r>
      <w:r w:rsidR="0051231A" w:rsidRPr="0051231A">
        <w:rPr>
          <w:rFonts w:ascii="Times New Roman" w:hAnsi="Times New Roman" w:cs="Times New Roman"/>
          <w:sz w:val="24"/>
          <w:szCs w:val="24"/>
        </w:rPr>
        <w:t>Ovi rashodi odnose se na nabavu uredskog namještaja</w:t>
      </w:r>
      <w:r w:rsidR="001B0105">
        <w:rPr>
          <w:rFonts w:ascii="Times New Roman" w:hAnsi="Times New Roman" w:cs="Times New Roman"/>
          <w:sz w:val="24"/>
          <w:szCs w:val="24"/>
        </w:rPr>
        <w:t xml:space="preserve"> odnosno</w:t>
      </w:r>
    </w:p>
    <w:p w14:paraId="3EBFEA1F" w14:textId="5FF355C6" w:rsidR="00564323" w:rsidRPr="0051231A" w:rsidRDefault="001B0105" w:rsidP="007C7996">
      <w:pPr>
        <w:pStyle w:val="Odlomakpopisa"/>
        <w:spacing w:after="0" w:line="240" w:lineRule="auto"/>
        <w:ind w:left="-851" w:right="-851"/>
        <w:jc w:val="both"/>
        <w:rPr>
          <w:rFonts w:ascii="Times New Roman" w:hAnsi="Times New Roman" w:cs="Times New Roman"/>
          <w:sz w:val="24"/>
          <w:szCs w:val="24"/>
        </w:rPr>
      </w:pPr>
      <w:r>
        <w:rPr>
          <w:rFonts w:ascii="Times New Roman" w:hAnsi="Times New Roman" w:cs="Times New Roman"/>
          <w:sz w:val="24"/>
          <w:szCs w:val="24"/>
        </w:rPr>
        <w:t xml:space="preserve"> namještaja za rad dvije novootvorene odgojno-obrazovne skupine.</w:t>
      </w:r>
    </w:p>
    <w:p w14:paraId="2AC6DC6A" w14:textId="77777777" w:rsidR="003833D2" w:rsidRPr="003833D2" w:rsidRDefault="003833D2" w:rsidP="003049F5">
      <w:pPr>
        <w:pStyle w:val="Odlomakpopisa"/>
        <w:spacing w:after="0" w:line="240" w:lineRule="auto"/>
        <w:ind w:left="-851" w:right="-851"/>
        <w:jc w:val="both"/>
        <w:rPr>
          <w:rFonts w:ascii="Times New Roman" w:hAnsi="Times New Roman" w:cs="Times New Roman"/>
          <w:sz w:val="24"/>
          <w:szCs w:val="24"/>
        </w:rPr>
      </w:pPr>
    </w:p>
    <w:p w14:paraId="11B4FBB4" w14:textId="70F2B6C2" w:rsidR="00E2098E" w:rsidRPr="003049F5" w:rsidRDefault="00E2098E">
      <w:pPr>
        <w:pStyle w:val="Odlomakpopisa"/>
        <w:numPr>
          <w:ilvl w:val="0"/>
          <w:numId w:val="14"/>
        </w:numPr>
        <w:shd w:val="clear" w:color="auto" w:fill="404040" w:themeFill="text1" w:themeFillTint="BF"/>
        <w:spacing w:after="0" w:line="240" w:lineRule="auto"/>
        <w:ind w:left="-426" w:right="-993"/>
        <w:jc w:val="both"/>
        <w:rPr>
          <w:rFonts w:ascii="Times New Roman" w:hAnsi="Times New Roman" w:cs="Times New Roman"/>
          <w:b/>
          <w:bCs/>
          <w:color w:val="FFFFFF" w:themeColor="background1"/>
          <w:sz w:val="24"/>
          <w:szCs w:val="24"/>
        </w:rPr>
      </w:pPr>
      <w:r w:rsidRPr="003049F5">
        <w:rPr>
          <w:rFonts w:ascii="Times New Roman" w:hAnsi="Times New Roman" w:cs="Times New Roman"/>
          <w:b/>
          <w:bCs/>
          <w:color w:val="FFFFFF" w:themeColor="background1"/>
          <w:sz w:val="24"/>
          <w:szCs w:val="24"/>
        </w:rPr>
        <w:t>OBRAZLOŽENJE PRIJENOSA SREDSTAVA IZ PRETHODNE GODINE</w:t>
      </w:r>
    </w:p>
    <w:p w14:paraId="61D01228" w14:textId="77777777" w:rsidR="00E2098E" w:rsidRPr="003833D2" w:rsidRDefault="00E2098E" w:rsidP="003833D2">
      <w:pPr>
        <w:pStyle w:val="Odlomakpopisa"/>
        <w:spacing w:after="0" w:line="240" w:lineRule="auto"/>
        <w:ind w:left="-567" w:right="-851"/>
        <w:jc w:val="both"/>
        <w:rPr>
          <w:rFonts w:ascii="Times New Roman" w:hAnsi="Times New Roman" w:cs="Times New Roman"/>
          <w:sz w:val="24"/>
          <w:szCs w:val="24"/>
        </w:rPr>
      </w:pPr>
    </w:p>
    <w:p w14:paraId="4F866C49" w14:textId="72BDA4F3" w:rsidR="001E6143" w:rsidRPr="001E6143" w:rsidRDefault="001E6143" w:rsidP="003049F5">
      <w:pPr>
        <w:ind w:left="-851" w:right="-851"/>
        <w:jc w:val="both"/>
      </w:pPr>
      <w:r w:rsidRPr="001E6143">
        <w:t xml:space="preserve">Dječji vrtić Rokovci- Andrijaševci u ovom izvještajnom razdoblju ostvario je ukupno </w:t>
      </w:r>
      <w:r w:rsidR="0051231A">
        <w:t>559.327,02</w:t>
      </w:r>
      <w:r w:rsidRPr="001E6143">
        <w:t xml:space="preserve"> </w:t>
      </w:r>
      <w:r w:rsidR="00D0388B">
        <w:t>€</w:t>
      </w:r>
      <w:r w:rsidRPr="001E6143">
        <w:t xml:space="preserve"> prihoda, te ukupno </w:t>
      </w:r>
      <w:r w:rsidR="0051231A">
        <w:t>567.507,02</w:t>
      </w:r>
      <w:r w:rsidRPr="001E6143">
        <w:t xml:space="preserve"> </w:t>
      </w:r>
      <w:r w:rsidR="00D0388B">
        <w:t>€</w:t>
      </w:r>
      <w:r w:rsidRPr="001E6143">
        <w:t xml:space="preserve"> rashoda, što daje </w:t>
      </w:r>
      <w:r w:rsidR="00EA3258">
        <w:t xml:space="preserve">manjak </w:t>
      </w:r>
      <w:r w:rsidRPr="001E6143">
        <w:t xml:space="preserve">prihoda poslovanja u ovom izvještajnom periodu u iznosu </w:t>
      </w:r>
      <w:r w:rsidR="0051231A">
        <w:t>8.180,00</w:t>
      </w:r>
      <w:r w:rsidRPr="001E6143">
        <w:t xml:space="preserve"> </w:t>
      </w:r>
      <w:r w:rsidR="00D0388B">
        <w:t>€</w:t>
      </w:r>
      <w:r w:rsidRPr="001E6143">
        <w:t xml:space="preserve">. Uključujući </w:t>
      </w:r>
      <w:r w:rsidR="00EA3258">
        <w:t xml:space="preserve">preneseni </w:t>
      </w:r>
      <w:r w:rsidR="0051231A">
        <w:t xml:space="preserve">manjak </w:t>
      </w:r>
      <w:r w:rsidR="00EA3258">
        <w:t xml:space="preserve">prihoda </w:t>
      </w:r>
      <w:r w:rsidRPr="001E6143">
        <w:t xml:space="preserve">iz </w:t>
      </w:r>
      <w:r w:rsidR="001E6751">
        <w:t>2024</w:t>
      </w:r>
      <w:r w:rsidRPr="001E6143">
        <w:t xml:space="preserve">. godine u iznosu </w:t>
      </w:r>
      <w:r w:rsidR="0051231A">
        <w:t>14.431,31</w:t>
      </w:r>
      <w:r w:rsidRPr="001E6143">
        <w:t xml:space="preserve"> </w:t>
      </w:r>
      <w:r w:rsidR="00D0388B">
        <w:t>€</w:t>
      </w:r>
      <w:r w:rsidRPr="001E6143">
        <w:t xml:space="preserve">, u ovom izvještajnom razdoblju </w:t>
      </w:r>
      <w:r w:rsidR="00EA3258">
        <w:t>realiziran je manjak pri</w:t>
      </w:r>
      <w:r w:rsidRPr="001E6143">
        <w:t>hoda i primitaka</w:t>
      </w:r>
      <w:r w:rsidR="00EA3258">
        <w:t xml:space="preserve"> za pokriće u narednom periodu </w:t>
      </w:r>
      <w:r w:rsidRPr="001E6143">
        <w:t xml:space="preserve">u iznosu </w:t>
      </w:r>
      <w:r w:rsidR="0051231A">
        <w:t xml:space="preserve">22.611,31 </w:t>
      </w:r>
      <w:r w:rsidR="00D0388B">
        <w:t>€</w:t>
      </w:r>
      <w:r w:rsidRPr="001E6143">
        <w:t>.</w:t>
      </w:r>
      <w:r w:rsidR="000C215B">
        <w:t xml:space="preserve"> Prema izvorima financiranja, manjak prihoda sastoji od manjka prihoda iz nadležnog proračuna iz izvora 1.1.</w:t>
      </w:r>
      <w:r w:rsidR="007C7996">
        <w:t xml:space="preserve"> (opći prihodi)</w:t>
      </w:r>
      <w:r w:rsidR="000C215B">
        <w:t xml:space="preserve"> u iznosu </w:t>
      </w:r>
      <w:r w:rsidR="007C7996">
        <w:t xml:space="preserve">23.514,49 €, manjka prihoda iz izvora 5.3. (fiskalna održivost dječjih vrtića) 20.558,53 €. </w:t>
      </w:r>
      <w:r w:rsidR="000C215B">
        <w:t xml:space="preserve"> te viška prihoda za posebne namjene Dječjeg vrtića Bambi u iznosu </w:t>
      </w:r>
      <w:r w:rsidR="007C7996">
        <w:t>21.461,71</w:t>
      </w:r>
      <w:r w:rsidR="000C215B">
        <w:t xml:space="preserve"> €.</w:t>
      </w:r>
    </w:p>
    <w:p w14:paraId="6E33AD26" w14:textId="77777777" w:rsidR="001E6143" w:rsidRDefault="001E6143" w:rsidP="001E6143">
      <w:pPr>
        <w:pStyle w:val="Odlomakpopisa"/>
        <w:widowControl w:val="0"/>
        <w:tabs>
          <w:tab w:val="left" w:pos="426"/>
        </w:tabs>
        <w:autoSpaceDE w:val="0"/>
        <w:autoSpaceDN w:val="0"/>
        <w:adjustRightInd w:val="0"/>
        <w:spacing w:before="12" w:after="0" w:line="240" w:lineRule="auto"/>
        <w:ind w:left="-567" w:right="-851"/>
        <w:jc w:val="both"/>
        <w:rPr>
          <w:rFonts w:ascii="Times New Roman" w:hAnsi="Times New Roman" w:cs="Times New Roman"/>
          <w:color w:val="000000"/>
          <w:sz w:val="24"/>
          <w:szCs w:val="24"/>
        </w:rPr>
      </w:pPr>
    </w:p>
    <w:p w14:paraId="3C258AB3" w14:textId="788E3B2F" w:rsidR="00E2098E" w:rsidRDefault="00E2098E">
      <w:pPr>
        <w:pStyle w:val="Odlomakpopisa"/>
        <w:widowControl w:val="0"/>
        <w:numPr>
          <w:ilvl w:val="0"/>
          <w:numId w:val="13"/>
        </w:numPr>
        <w:autoSpaceDE w:val="0"/>
        <w:autoSpaceDN w:val="0"/>
        <w:adjustRightInd w:val="0"/>
        <w:spacing w:before="12"/>
        <w:ind w:left="-426" w:right="-851" w:hanging="425"/>
        <w:jc w:val="both"/>
        <w:rPr>
          <w:rFonts w:ascii="Times New Roman" w:hAnsi="Times New Roman" w:cs="Times New Roman"/>
          <w:b/>
          <w:bCs/>
          <w:caps/>
          <w:color w:val="000000"/>
          <w:sz w:val="24"/>
          <w:szCs w:val="24"/>
        </w:rPr>
      </w:pPr>
      <w:r w:rsidRPr="000F7478">
        <w:rPr>
          <w:rFonts w:ascii="Times New Roman" w:hAnsi="Times New Roman" w:cs="Times New Roman"/>
          <w:b/>
          <w:bCs/>
          <w:caps/>
          <w:color w:val="000000"/>
          <w:sz w:val="24"/>
          <w:szCs w:val="24"/>
        </w:rPr>
        <w:t xml:space="preserve">Obrazloženje </w:t>
      </w:r>
      <w:r w:rsidR="00D367EC">
        <w:rPr>
          <w:rFonts w:ascii="Times New Roman" w:hAnsi="Times New Roman" w:cs="Times New Roman"/>
          <w:b/>
          <w:bCs/>
          <w:caps/>
          <w:color w:val="000000"/>
          <w:sz w:val="24"/>
          <w:szCs w:val="24"/>
        </w:rPr>
        <w:t xml:space="preserve">posebnog </w:t>
      </w:r>
      <w:r w:rsidRPr="000F7478">
        <w:rPr>
          <w:rFonts w:ascii="Times New Roman" w:hAnsi="Times New Roman" w:cs="Times New Roman"/>
          <w:b/>
          <w:bCs/>
          <w:caps/>
          <w:color w:val="000000"/>
          <w:sz w:val="24"/>
          <w:szCs w:val="24"/>
        </w:rPr>
        <w:t>dijela izvještaja o izvršenju financijskog plana sadrži</w:t>
      </w:r>
      <w:r w:rsidR="00DB0FDB">
        <w:rPr>
          <w:rFonts w:ascii="Times New Roman" w:hAnsi="Times New Roman" w:cs="Times New Roman"/>
          <w:b/>
          <w:bCs/>
          <w:caps/>
          <w:color w:val="000000"/>
          <w:sz w:val="24"/>
          <w:szCs w:val="24"/>
        </w:rPr>
        <w:t>:</w:t>
      </w:r>
    </w:p>
    <w:p w14:paraId="0746CF65" w14:textId="77777777" w:rsidR="00E2098E" w:rsidRPr="000F7478" w:rsidRDefault="00E2098E" w:rsidP="00E2098E">
      <w:pPr>
        <w:pStyle w:val="Odlomakpopisa"/>
        <w:widowControl w:val="0"/>
        <w:autoSpaceDE w:val="0"/>
        <w:autoSpaceDN w:val="0"/>
        <w:adjustRightInd w:val="0"/>
        <w:spacing w:before="12"/>
        <w:ind w:left="-426" w:right="-851"/>
        <w:jc w:val="both"/>
        <w:rPr>
          <w:rFonts w:ascii="Times New Roman" w:hAnsi="Times New Roman" w:cs="Times New Roman"/>
          <w:b/>
          <w:bCs/>
          <w:caps/>
          <w:color w:val="000000"/>
          <w:sz w:val="24"/>
          <w:szCs w:val="24"/>
        </w:rPr>
      </w:pPr>
    </w:p>
    <w:p w14:paraId="428F0B6A" w14:textId="6A894B76" w:rsidR="00E2098E" w:rsidRPr="003049F5" w:rsidRDefault="00E2098E">
      <w:pPr>
        <w:pStyle w:val="Odlomakpopisa"/>
        <w:numPr>
          <w:ilvl w:val="0"/>
          <w:numId w:val="15"/>
        </w:numPr>
        <w:shd w:val="clear" w:color="auto" w:fill="404040" w:themeFill="text1" w:themeFillTint="BF"/>
        <w:spacing w:after="0" w:line="240" w:lineRule="auto"/>
        <w:ind w:left="-426" w:right="-993"/>
        <w:jc w:val="both"/>
        <w:rPr>
          <w:rFonts w:ascii="Times New Roman" w:hAnsi="Times New Roman" w:cs="Times New Roman"/>
          <w:b/>
          <w:bCs/>
          <w:color w:val="FFFFFF" w:themeColor="background1"/>
          <w:sz w:val="24"/>
          <w:szCs w:val="24"/>
        </w:rPr>
      </w:pPr>
      <w:r w:rsidRPr="003049F5">
        <w:rPr>
          <w:rFonts w:ascii="Times New Roman" w:hAnsi="Times New Roman" w:cs="Times New Roman"/>
          <w:b/>
          <w:bCs/>
          <w:color w:val="FFFFFF" w:themeColor="background1"/>
          <w:sz w:val="24"/>
          <w:szCs w:val="24"/>
        </w:rPr>
        <w:t xml:space="preserve">OBRAZLOŽENJE IZVRŠENJA AKTIVNOSTI I PROJEKTA IZ POSEBNOG DIJELA </w:t>
      </w:r>
      <w:r w:rsidRPr="003049F5">
        <w:rPr>
          <w:rFonts w:ascii="Times New Roman" w:hAnsi="Times New Roman" w:cs="Times New Roman"/>
          <w:b/>
          <w:bCs/>
          <w:color w:val="FFFFFF" w:themeColor="background1"/>
          <w:sz w:val="24"/>
          <w:szCs w:val="24"/>
          <w:shd w:val="clear" w:color="auto" w:fill="404040" w:themeFill="text1" w:themeFillTint="BF"/>
        </w:rPr>
        <w:t>FINANCIJSKOG PLANA S CILJEVIMA I POKAZATELJIMA REALIZIRANIM U</w:t>
      </w:r>
      <w:r w:rsidRPr="003049F5">
        <w:rPr>
          <w:rFonts w:ascii="Times New Roman" w:hAnsi="Times New Roman" w:cs="Times New Roman"/>
          <w:b/>
          <w:bCs/>
          <w:color w:val="FFFFFF" w:themeColor="background1"/>
          <w:sz w:val="24"/>
          <w:szCs w:val="24"/>
        </w:rPr>
        <w:t xml:space="preserve"> IZVJEŠTAJNOM RAZDOBLJU</w:t>
      </w:r>
    </w:p>
    <w:p w14:paraId="04B5C46B" w14:textId="77777777" w:rsidR="00E2098E" w:rsidRDefault="00E2098E" w:rsidP="00E2098E">
      <w:pPr>
        <w:pStyle w:val="Odlomakpopisa"/>
        <w:spacing w:after="0" w:line="240" w:lineRule="auto"/>
        <w:ind w:left="-567" w:right="-851"/>
        <w:jc w:val="both"/>
        <w:rPr>
          <w:rFonts w:ascii="Times New Roman" w:hAnsi="Times New Roman" w:cs="Times New Roman"/>
          <w:sz w:val="24"/>
          <w:szCs w:val="24"/>
        </w:rPr>
      </w:pPr>
    </w:p>
    <w:p w14:paraId="7B78125E" w14:textId="47804B12" w:rsidR="0093747E" w:rsidRDefault="002C1F2F" w:rsidP="00052962">
      <w:pPr>
        <w:spacing w:line="276" w:lineRule="auto"/>
        <w:ind w:left="-851" w:right="-851"/>
        <w:jc w:val="both"/>
      </w:pPr>
      <w:r w:rsidRPr="003049F5">
        <w:t>Financijskim planom Dječjeg  vrtića Bambi Rokovci-</w:t>
      </w:r>
      <w:r w:rsidR="007C7996">
        <w:t xml:space="preserve"> </w:t>
      </w:r>
      <w:r w:rsidRPr="003049F5">
        <w:t xml:space="preserve">Andrijaševci za </w:t>
      </w:r>
      <w:r w:rsidR="001E6751">
        <w:t>2025</w:t>
      </w:r>
      <w:r w:rsidR="004B0C69">
        <w:t>.</w:t>
      </w:r>
      <w:r w:rsidRPr="003049F5">
        <w:t xml:space="preserve"> godinu </w:t>
      </w:r>
      <w:r w:rsidR="007C7996">
        <w:t xml:space="preserve">planirano je 613.900,00 € </w:t>
      </w:r>
      <w:r w:rsidRPr="003049F5">
        <w:t xml:space="preserve"> rashoda, a realizirano </w:t>
      </w:r>
      <w:r w:rsidR="007C7996">
        <w:t>567.507,02</w:t>
      </w:r>
      <w:r w:rsidRPr="003049F5">
        <w:t xml:space="preserve"> </w:t>
      </w:r>
      <w:r w:rsidR="00D0388B">
        <w:t>€</w:t>
      </w:r>
      <w:r w:rsidRPr="003049F5">
        <w:t xml:space="preserve">. </w:t>
      </w:r>
    </w:p>
    <w:p w14:paraId="54BFAC85" w14:textId="77777777" w:rsidR="00114489" w:rsidRDefault="00114489" w:rsidP="00052962">
      <w:pPr>
        <w:spacing w:line="276" w:lineRule="auto"/>
        <w:ind w:left="-851" w:right="-851"/>
      </w:pPr>
    </w:p>
    <w:p w14:paraId="403A33E2" w14:textId="3C2FAA55" w:rsidR="00114489" w:rsidRPr="00C57C89" w:rsidRDefault="00114489" w:rsidP="00052962">
      <w:pPr>
        <w:ind w:left="-851" w:right="-851"/>
        <w:jc w:val="both"/>
      </w:pPr>
      <w:r w:rsidRPr="00C57C89">
        <w:t>Djelokrug rada Ustanove definiran je Zakonom o predškolskom odgoju i obrazovanju Članak 1. stavak 2. te obuhvaća programe njege, zdravstvene zaštite, prehrane, socijalne skrbi, odgoja i obrazovanja.</w:t>
      </w:r>
    </w:p>
    <w:p w14:paraId="13E53F8C" w14:textId="1F57D438" w:rsidR="00114489" w:rsidRPr="00C57C89" w:rsidRDefault="00114489" w:rsidP="00052962">
      <w:pPr>
        <w:ind w:left="-851" w:right="-851"/>
        <w:jc w:val="both"/>
      </w:pPr>
      <w:r w:rsidRPr="00C57C89">
        <w:t>Neposredni rad s djecom temelji se na nacionalnom kurikulumu za rani i predškolski odgoj i obrazovanje, Godišnjem planu i programu odgojno-obrazovnog rada Dječjeg vrtića Bambi Rokovci-Andrijaševci</w:t>
      </w:r>
      <w:r w:rsidR="00834146">
        <w:t>,</w:t>
      </w:r>
      <w:r w:rsidRPr="00C57C89">
        <w:t xml:space="preserve"> Kurikuluma Dječjeg vrtića Bambi Rokovci-Andrijaševci</w:t>
      </w:r>
      <w:r>
        <w:t>,</w:t>
      </w:r>
      <w:r w:rsidRPr="00C57C89">
        <w:t xml:space="preserve"> Prijedloga koncepcije razvoja predškolskog odgoja u RH i Programskom usmjerenju odgoja i obrazovanja djece rane i predškolske dobi, sukladno Članku. 15. Zakona o predškolskom odgoju.</w:t>
      </w:r>
    </w:p>
    <w:p w14:paraId="7E1185ED" w14:textId="77777777" w:rsidR="00114489" w:rsidRDefault="00114489" w:rsidP="00052962">
      <w:pPr>
        <w:spacing w:line="276" w:lineRule="auto"/>
        <w:ind w:left="-851" w:right="-851"/>
        <w:jc w:val="both"/>
      </w:pPr>
    </w:p>
    <w:p w14:paraId="4863D11B" w14:textId="77777777" w:rsidR="005516D6" w:rsidRDefault="0093747E" w:rsidP="00052962">
      <w:pPr>
        <w:spacing w:line="276" w:lineRule="auto"/>
        <w:ind w:left="-851" w:right="-851"/>
        <w:jc w:val="both"/>
      </w:pPr>
      <w:r>
        <w:t xml:space="preserve">Dječji vrtić Bambi Rokovci-Andrijaševci je javna ustanova koja u okviru djelatnosti ranog i predškolskog odgoja i obrazovanja ostvaruje programe kojima potiče cjeloviti razvoj i integrirano učenje djece predškolske dobi, razvoj dječjih kompetencija, poštivanja različitosti, osigurava njegu i skrb za djecu predškolskog uzrasta. Predškolski odgoj ostvaruje se u skladu s razvojnim osobinama i potrebama djece na temelju </w:t>
      </w:r>
      <w:r>
        <w:rPr>
          <w:i/>
          <w:iCs/>
        </w:rPr>
        <w:t>Državnog pedagoškog standarda predškolskog odgoja</w:t>
      </w:r>
      <w:r>
        <w:t xml:space="preserve"> i naobrazbe te temeljem </w:t>
      </w:r>
      <w:r>
        <w:rPr>
          <w:i/>
          <w:iCs/>
        </w:rPr>
        <w:t>Zakona o predškolskom odgoju i obrazovanju</w:t>
      </w:r>
      <w:r>
        <w:t xml:space="preserve">. Cjelokupno nastojanje Vrtića, njegovih djelatnika i programa koje provodi usmjereno je na humanistički razvojni pristup procesu odgoja i obrazovanja. </w:t>
      </w:r>
    </w:p>
    <w:p w14:paraId="23091769" w14:textId="7164F04E" w:rsidR="00A374E0" w:rsidRDefault="0093747E" w:rsidP="00052962">
      <w:pPr>
        <w:spacing w:line="276" w:lineRule="auto"/>
        <w:ind w:left="-851" w:right="-851"/>
        <w:jc w:val="both"/>
      </w:pPr>
      <w:r>
        <w:t>Osnovni podaci o Vrtiću:</w:t>
      </w:r>
    </w:p>
    <w:p w14:paraId="43B9529C" w14:textId="0C80CEF1" w:rsidR="00A374E0" w:rsidRDefault="0093747E" w:rsidP="00052962">
      <w:pPr>
        <w:spacing w:line="276" w:lineRule="auto"/>
        <w:ind w:left="-851" w:right="-851"/>
        <w:jc w:val="both"/>
      </w:pPr>
      <w:r>
        <w:t xml:space="preserve">Osnivač ustanove je Općina Andrijaševci. Sjedište vrtića je u </w:t>
      </w:r>
      <w:proofErr w:type="spellStart"/>
      <w:r>
        <w:t>Andrijaševcima</w:t>
      </w:r>
      <w:proofErr w:type="spellEnd"/>
      <w:r>
        <w:t>, na adresi Matije Gupca 8, 32271 Rokovci-Andrijaševci.</w:t>
      </w:r>
      <w:r w:rsidR="00C24B8D">
        <w:t xml:space="preserve"> </w:t>
      </w:r>
      <w:r>
        <w:t xml:space="preserve">Rad vrtića odvija se u objektu: Dječji vrtić Bambi Rokovci-Andrijaševci, Andrijaševci unutar kojeg su </w:t>
      </w:r>
      <w:r w:rsidR="00834146">
        <w:t xml:space="preserve">do 1.9.2025. </w:t>
      </w:r>
      <w:r>
        <w:t>smještene četiri odgojno-obrazovne skupine, jedna mješovita jaslička i tri vrtićke</w:t>
      </w:r>
      <w:r w:rsidR="00834146">
        <w:t xml:space="preserve"> a od 1.9.2025. godine šest odgojno obrazovnih skupina a od toga jedna mješovita jaslička skupina i pet vrtićkih skupina</w:t>
      </w:r>
      <w:r>
        <w:t xml:space="preserve">. </w:t>
      </w:r>
    </w:p>
    <w:p w14:paraId="1C8BD5B4" w14:textId="77777777" w:rsidR="00A374E0" w:rsidRDefault="0093747E" w:rsidP="00052962">
      <w:pPr>
        <w:spacing w:line="276" w:lineRule="auto"/>
        <w:ind w:left="-851" w:right="-851"/>
        <w:jc w:val="both"/>
      </w:pPr>
      <w:r>
        <w:t>Cilj nam je da svojim profesionalnim znanjem, bogatim praktičnim iskustvom, u sinergiji mladih i starijih stručnih djelatnika, te profesionalnim entuzijazmom stvorimo uvjete za sretno i razvojno poticajno življenje djece u našem vrtiću.</w:t>
      </w:r>
    </w:p>
    <w:p w14:paraId="6D015BFA" w14:textId="2E4F7C39" w:rsidR="00A374E0" w:rsidRPr="00B402B5" w:rsidRDefault="0093747E" w:rsidP="00052962">
      <w:pPr>
        <w:spacing w:line="276" w:lineRule="auto"/>
        <w:ind w:left="-851" w:right="-851"/>
        <w:jc w:val="both"/>
      </w:pPr>
      <w:r w:rsidRPr="00B402B5">
        <w:t xml:space="preserve">Od 1. siječnja </w:t>
      </w:r>
      <w:r w:rsidR="001E6751" w:rsidRPr="00B402B5">
        <w:t>2025</w:t>
      </w:r>
      <w:r w:rsidRPr="00B402B5">
        <w:t>. godina u Vrtiću je  upisno 12</w:t>
      </w:r>
      <w:r w:rsidR="00D35200" w:rsidRPr="00B402B5">
        <w:t>7</w:t>
      </w:r>
      <w:r w:rsidRPr="00B402B5">
        <w:t xml:space="preserve"> dijeta od navršene jedne godine života do polaska u osnovnu školu koji su raspoređeni u jednu jasličku skupinu i tri vrtićke odgojno-obrazovne skupine.</w:t>
      </w:r>
    </w:p>
    <w:p w14:paraId="5DD53DD0" w14:textId="6E02659E" w:rsidR="0093747E" w:rsidRPr="00B402B5" w:rsidRDefault="0093747E" w:rsidP="00052962">
      <w:pPr>
        <w:spacing w:line="276" w:lineRule="auto"/>
        <w:ind w:left="-851" w:right="-851"/>
        <w:jc w:val="both"/>
      </w:pPr>
      <w:r w:rsidRPr="00B402B5">
        <w:t>Redovite skupine u vrtiću podijeljene su na:</w:t>
      </w:r>
    </w:p>
    <w:p w14:paraId="58B13C30" w14:textId="60E6373E" w:rsidR="0093747E" w:rsidRPr="00B402B5" w:rsidRDefault="0093747E" w:rsidP="00052962">
      <w:pPr>
        <w:pStyle w:val="Bezproreda"/>
        <w:numPr>
          <w:ilvl w:val="0"/>
          <w:numId w:val="43"/>
        </w:numPr>
        <w:ind w:left="-851" w:right="-851" w:firstLine="0"/>
        <w:jc w:val="both"/>
      </w:pPr>
      <w:r w:rsidRPr="00B402B5">
        <w:t>mješovitu jasličku odgojno-obrazovnu skupinu, djeca u dobi od 1-3 godine života (Vjeverice)</w:t>
      </w:r>
    </w:p>
    <w:p w14:paraId="225EDF4C" w14:textId="6E136F58" w:rsidR="0093747E" w:rsidRPr="00B402B5" w:rsidRDefault="0093747E" w:rsidP="00052962">
      <w:pPr>
        <w:pStyle w:val="Bezproreda"/>
        <w:numPr>
          <w:ilvl w:val="0"/>
          <w:numId w:val="43"/>
        </w:numPr>
        <w:ind w:left="-851" w:right="-851" w:firstLine="0"/>
        <w:jc w:val="both"/>
      </w:pPr>
      <w:r w:rsidRPr="00B402B5">
        <w:t>mlađa odgojno-obrazovna skupina djece u dobi od 3 do četvrte godine života („Leptirići“)</w:t>
      </w:r>
    </w:p>
    <w:p w14:paraId="2CA922A1" w14:textId="34D853E8" w:rsidR="0093747E" w:rsidRPr="00B402B5" w:rsidRDefault="0093747E" w:rsidP="00052962">
      <w:pPr>
        <w:pStyle w:val="Bezproreda"/>
        <w:numPr>
          <w:ilvl w:val="0"/>
          <w:numId w:val="43"/>
        </w:numPr>
        <w:ind w:left="-851" w:right="-851" w:firstLine="0"/>
        <w:jc w:val="both"/>
      </w:pPr>
      <w:r w:rsidRPr="00B402B5">
        <w:t>mješovitu odgojno-obrazovna skupina djece u dobi od 4 godina do polaska u školu („Bubamare“)</w:t>
      </w:r>
    </w:p>
    <w:p w14:paraId="6FA240EB" w14:textId="79BABE9A" w:rsidR="0093747E" w:rsidRPr="00B402B5" w:rsidRDefault="0093747E" w:rsidP="00052962">
      <w:pPr>
        <w:pStyle w:val="Bezproreda"/>
        <w:numPr>
          <w:ilvl w:val="0"/>
          <w:numId w:val="43"/>
        </w:numPr>
        <w:ind w:left="-851" w:right="-851" w:firstLine="0"/>
        <w:jc w:val="both"/>
      </w:pPr>
      <w:r w:rsidRPr="00B402B5">
        <w:t>mješovitu odgojno-obrazovna skupina djece u dobi od 4 godina do polaska u školu („Zvjezdice“)</w:t>
      </w:r>
    </w:p>
    <w:p w14:paraId="00AE49E7" w14:textId="77777777" w:rsidR="00114489" w:rsidRPr="00B402B5" w:rsidRDefault="0093747E" w:rsidP="00052962">
      <w:pPr>
        <w:pStyle w:val="Bezproreda"/>
        <w:numPr>
          <w:ilvl w:val="0"/>
          <w:numId w:val="43"/>
        </w:numPr>
        <w:ind w:left="-851" w:right="-851" w:firstLine="0"/>
        <w:jc w:val="both"/>
      </w:pPr>
      <w:r w:rsidRPr="00B402B5">
        <w:t xml:space="preserve">dvije skupine djece u programu </w:t>
      </w:r>
      <w:proofErr w:type="spellStart"/>
      <w:r w:rsidRPr="00B402B5">
        <w:t>predškole</w:t>
      </w:r>
      <w:proofErr w:type="spellEnd"/>
      <w:r w:rsidRPr="00B402B5">
        <w:t xml:space="preserve"> (djeca koja nisu obuhvaćena </w:t>
      </w:r>
      <w:proofErr w:type="spellStart"/>
      <w:r w:rsidRPr="00B402B5">
        <w:t>radovnim</w:t>
      </w:r>
      <w:proofErr w:type="spellEnd"/>
      <w:r w:rsidRPr="00B402B5">
        <w:t xml:space="preserve"> desetsatnim vrtićkim programom.</w:t>
      </w:r>
    </w:p>
    <w:p w14:paraId="747CF7F1" w14:textId="7FD54EB8" w:rsidR="00114489" w:rsidRPr="00B402B5" w:rsidRDefault="0093747E" w:rsidP="00052962">
      <w:pPr>
        <w:pStyle w:val="Bezproreda"/>
        <w:ind w:left="-851" w:right="-851"/>
        <w:jc w:val="both"/>
      </w:pPr>
      <w:r w:rsidRPr="00B402B5">
        <w:t xml:space="preserve">Sa djecom u programu </w:t>
      </w:r>
      <w:proofErr w:type="spellStart"/>
      <w:r w:rsidRPr="00B402B5">
        <w:t>predškole</w:t>
      </w:r>
      <w:proofErr w:type="spellEnd"/>
      <w:r w:rsidRPr="00B402B5">
        <w:t xml:space="preserve"> u Vrtiću je od 1. siječnja </w:t>
      </w:r>
      <w:r w:rsidR="001E6751" w:rsidRPr="00B402B5">
        <w:t>2025</w:t>
      </w:r>
      <w:r w:rsidRPr="00B402B5">
        <w:t>. godine boravilo 142 djece.</w:t>
      </w:r>
    </w:p>
    <w:p w14:paraId="61D57898" w14:textId="41C9C450" w:rsidR="0093747E" w:rsidRPr="00B402B5" w:rsidRDefault="0093747E" w:rsidP="00052962">
      <w:pPr>
        <w:pStyle w:val="Bezproreda"/>
        <w:ind w:left="-851" w:right="-851"/>
        <w:jc w:val="both"/>
      </w:pPr>
      <w:r w:rsidRPr="00B402B5">
        <w:t xml:space="preserve">Na poslovima odgoja i obrazovanja radilo je 8 odgojiteljica na puno radno vrijeme i jedna odgojiteljica na pola radnog vremena (program </w:t>
      </w:r>
      <w:proofErr w:type="spellStart"/>
      <w:r w:rsidRPr="00B402B5">
        <w:t>predškole</w:t>
      </w:r>
      <w:proofErr w:type="spellEnd"/>
      <w:r w:rsidRPr="00B402B5">
        <w:t xml:space="preserve">). </w:t>
      </w:r>
    </w:p>
    <w:p w14:paraId="55805647" w14:textId="76253378" w:rsidR="0093747E" w:rsidRPr="00B402B5" w:rsidRDefault="0093747E" w:rsidP="00052962">
      <w:pPr>
        <w:pStyle w:val="Bezproreda"/>
        <w:ind w:left="-851" w:right="-851"/>
        <w:jc w:val="both"/>
      </w:pPr>
      <w:r w:rsidRPr="00B402B5">
        <w:t>Na poslovima njege zbog prevelikog broja djece u odgojnim skupinama radile su dvije pomoćne radnice za njegu, skrb i pratnju u jasličkoj i mlađoj odgojno-obrazovnoj  skupini</w:t>
      </w:r>
      <w:r w:rsidR="00D35200" w:rsidRPr="00B402B5">
        <w:t xml:space="preserve"> i jedna pomoćna radnica na pola radnog vremena (djeca s teškoćama u razvoju)</w:t>
      </w:r>
    </w:p>
    <w:p w14:paraId="518B4BE5" w14:textId="41412C24" w:rsidR="00D35200" w:rsidRPr="00B402B5" w:rsidRDefault="00D35200" w:rsidP="00052962">
      <w:pPr>
        <w:pStyle w:val="Bezproreda"/>
        <w:ind w:left="-851" w:right="-851"/>
        <w:jc w:val="both"/>
      </w:pPr>
    </w:p>
    <w:p w14:paraId="47A16F1C" w14:textId="7E02984A" w:rsidR="0093747E" w:rsidRPr="00B402B5" w:rsidRDefault="0093747E" w:rsidP="00052962">
      <w:pPr>
        <w:shd w:val="clear" w:color="auto" w:fill="FFFFFF"/>
        <w:ind w:left="-851" w:right="-851"/>
        <w:jc w:val="both"/>
      </w:pPr>
      <w:r w:rsidRPr="00B402B5">
        <w:t>Od 01.09.</w:t>
      </w:r>
      <w:r w:rsidR="001E6751" w:rsidRPr="00B402B5">
        <w:t>2025</w:t>
      </w:r>
      <w:r w:rsidRPr="00B402B5">
        <w:t xml:space="preserve">. godine započeli smo sa novom pedagoškom godinom u </w:t>
      </w:r>
      <w:r w:rsidR="00834146" w:rsidRPr="00B402B5">
        <w:t>pet</w:t>
      </w:r>
      <w:r w:rsidRPr="00B402B5">
        <w:t xml:space="preserve"> vrtićk</w:t>
      </w:r>
      <w:r w:rsidR="00834146" w:rsidRPr="00B402B5">
        <w:t>ih</w:t>
      </w:r>
      <w:r w:rsidRPr="00B402B5">
        <w:t xml:space="preserve"> odgojno-obrazovn</w:t>
      </w:r>
      <w:r w:rsidR="00834146" w:rsidRPr="00B402B5">
        <w:t>ih</w:t>
      </w:r>
      <w:r w:rsidRPr="00B402B5">
        <w:t xml:space="preserve"> skupin</w:t>
      </w:r>
      <w:r w:rsidR="00834146" w:rsidRPr="00B402B5">
        <w:t>a</w:t>
      </w:r>
      <w:r w:rsidRPr="00B402B5">
        <w:t xml:space="preserve"> i jednoj jasličkoj skupini sa ukupno </w:t>
      </w:r>
      <w:r w:rsidR="00DB527B" w:rsidRPr="00B402B5">
        <w:t xml:space="preserve">144 djece u redovnom programu i 9 djece u programu </w:t>
      </w:r>
      <w:proofErr w:type="spellStart"/>
      <w:r w:rsidR="00DB527B" w:rsidRPr="00B402B5">
        <w:t>predškole</w:t>
      </w:r>
      <w:proofErr w:type="spellEnd"/>
      <w:r w:rsidR="00DB527B" w:rsidRPr="00B402B5">
        <w:t xml:space="preserve">. </w:t>
      </w:r>
      <w:r w:rsidRPr="00B402B5">
        <w:t xml:space="preserve">Zbog većeg broja djece u skupinama nego je dopušteno Državnim pedagoškim standardom u jasličkoj i mlađoj odgojno-obrazovnoj skupini zaposlili smo i pomoćne radnike za njegu, skrb i pratnju na puno osmosatno radno vrijeme po jednu u jasličkoj i mlađoj odgojno obrazovnoj skupini na puno radno vrijeme te u </w:t>
      </w:r>
      <w:r w:rsidR="00834146" w:rsidRPr="00B402B5">
        <w:t>starijoj</w:t>
      </w:r>
      <w:r w:rsidRPr="00B402B5">
        <w:t xml:space="preserve"> skupini </w:t>
      </w:r>
      <w:r w:rsidR="00834146" w:rsidRPr="00B402B5">
        <w:t xml:space="preserve">jednu na puno </w:t>
      </w:r>
      <w:proofErr w:type="spellStart"/>
      <w:r w:rsidR="00370ADF" w:rsidRPr="00B402B5">
        <w:t>tadno</w:t>
      </w:r>
      <w:proofErr w:type="spellEnd"/>
      <w:r w:rsidR="00370ADF" w:rsidRPr="00B402B5">
        <w:t xml:space="preserve"> vrijeme i jednu </w:t>
      </w:r>
      <w:r w:rsidRPr="00B402B5">
        <w:t>na pola radnog vremena</w:t>
      </w:r>
      <w:r w:rsidR="00B16954" w:rsidRPr="00B402B5">
        <w:t xml:space="preserve"> u kojoj smo imali </w:t>
      </w:r>
      <w:r w:rsidR="00370ADF" w:rsidRPr="00B402B5">
        <w:t>petero</w:t>
      </w:r>
      <w:r w:rsidR="00B16954" w:rsidRPr="00B402B5">
        <w:t xml:space="preserve"> djece sa poteškoćama u razvoju</w:t>
      </w:r>
      <w:r w:rsidRPr="00B402B5">
        <w:t>. Na poslovima odgoja i obrazovanja od 01.09.</w:t>
      </w:r>
      <w:r w:rsidR="001E6751" w:rsidRPr="00B402B5">
        <w:t>2025</w:t>
      </w:r>
      <w:r w:rsidRPr="00B402B5">
        <w:t xml:space="preserve">. godine radilo je </w:t>
      </w:r>
      <w:r w:rsidR="00370ADF" w:rsidRPr="00B402B5">
        <w:t>1</w:t>
      </w:r>
      <w:r w:rsidR="00DB527B" w:rsidRPr="00B402B5">
        <w:t>2</w:t>
      </w:r>
      <w:r w:rsidR="00370ADF" w:rsidRPr="00B402B5">
        <w:t xml:space="preserve"> </w:t>
      </w:r>
      <w:r w:rsidRPr="00B402B5">
        <w:t xml:space="preserve">odgojiteljica a od 1.11. </w:t>
      </w:r>
      <w:r w:rsidR="001E6751" w:rsidRPr="00B402B5">
        <w:t>2025</w:t>
      </w:r>
      <w:r w:rsidRPr="00B402B5">
        <w:t xml:space="preserve">. godine još jedna odgojiteljica </w:t>
      </w:r>
      <w:r w:rsidR="00370ADF" w:rsidRPr="00B402B5">
        <w:t>zbog većeg broja djece u srednjoj skupini na puno rano vrijeme što je ukupno 13 odgojiteljica.</w:t>
      </w:r>
    </w:p>
    <w:p w14:paraId="17305A4B" w14:textId="3F8839F4" w:rsidR="0093747E" w:rsidRPr="00B402B5" w:rsidRDefault="0093747E" w:rsidP="00052962">
      <w:pPr>
        <w:shd w:val="clear" w:color="auto" w:fill="FFFFFF"/>
        <w:ind w:left="-851" w:right="-851"/>
        <w:jc w:val="both"/>
      </w:pPr>
      <w:r w:rsidRPr="00B402B5">
        <w:t xml:space="preserve">Program </w:t>
      </w:r>
      <w:proofErr w:type="spellStart"/>
      <w:r w:rsidRPr="00B402B5">
        <w:t>predškole</w:t>
      </w:r>
      <w:proofErr w:type="spellEnd"/>
      <w:r w:rsidRPr="00B402B5">
        <w:t xml:space="preserve"> </w:t>
      </w:r>
      <w:r w:rsidR="00370ADF" w:rsidRPr="00B402B5">
        <w:t>od 1. siječnja do 31. svibnja pohađalo je</w:t>
      </w:r>
      <w:r w:rsidRPr="00B402B5">
        <w:t xml:space="preserve"> 43 djece</w:t>
      </w:r>
      <w:r w:rsidR="00370ADF" w:rsidRPr="00B402B5">
        <w:t xml:space="preserve"> a od 1. 9.2025. do 31.12. 2025. godine </w:t>
      </w:r>
      <w:r w:rsidR="00DB527B" w:rsidRPr="00B402B5">
        <w:t xml:space="preserve">37 </w:t>
      </w:r>
      <w:r w:rsidRPr="00B402B5">
        <w:t xml:space="preserve">koja su u ovoj godini obveznici polaska </w:t>
      </w:r>
      <w:proofErr w:type="spellStart"/>
      <w:r w:rsidRPr="00B402B5">
        <w:t>predškoele</w:t>
      </w:r>
      <w:proofErr w:type="spellEnd"/>
      <w:r w:rsidRPr="00B402B5">
        <w:t xml:space="preserve">. </w:t>
      </w:r>
    </w:p>
    <w:p w14:paraId="5CA082F9" w14:textId="77777777" w:rsidR="0093747E" w:rsidRPr="00B402B5" w:rsidRDefault="0093747E" w:rsidP="00052962">
      <w:pPr>
        <w:tabs>
          <w:tab w:val="left" w:pos="1720"/>
        </w:tabs>
        <w:spacing w:line="360" w:lineRule="auto"/>
        <w:ind w:left="-851" w:right="-851"/>
        <w:contextualSpacing/>
        <w:jc w:val="both"/>
      </w:pPr>
    </w:p>
    <w:p w14:paraId="6FE13FF8" w14:textId="77777777" w:rsidR="0093747E" w:rsidRPr="00370ADF" w:rsidRDefault="0093747E" w:rsidP="00052962">
      <w:pPr>
        <w:pStyle w:val="Bezproreda"/>
        <w:ind w:left="-851" w:right="-851"/>
        <w:jc w:val="both"/>
        <w:rPr>
          <w:color w:val="000000" w:themeColor="text1"/>
        </w:rPr>
      </w:pPr>
      <w:r w:rsidRPr="00370ADF">
        <w:rPr>
          <w:color w:val="000000" w:themeColor="text1"/>
        </w:rPr>
        <w:t>S Komunalnim poduzećem Rokovci-Andrijaševci imamo sklopljen ugovor o pružanju usluga čišćenja i serviranja.</w:t>
      </w:r>
    </w:p>
    <w:p w14:paraId="279F4AFC" w14:textId="042C45F6" w:rsidR="000C34FD" w:rsidRPr="00370ADF" w:rsidRDefault="0093747E" w:rsidP="00052962">
      <w:pPr>
        <w:pStyle w:val="Bezproreda"/>
        <w:ind w:left="-851" w:right="-851"/>
        <w:jc w:val="both"/>
        <w:rPr>
          <w:color w:val="000000" w:themeColor="text1"/>
        </w:rPr>
      </w:pPr>
      <w:r w:rsidRPr="00370ADF">
        <w:rPr>
          <w:color w:val="000000" w:themeColor="text1"/>
        </w:rPr>
        <w:t>Od stručnog tima imali smo zdravstven</w:t>
      </w:r>
      <w:r w:rsidR="00370ADF" w:rsidRPr="00370ADF">
        <w:rPr>
          <w:color w:val="000000" w:themeColor="text1"/>
        </w:rPr>
        <w:t>og</w:t>
      </w:r>
      <w:r w:rsidRPr="00370ADF">
        <w:rPr>
          <w:color w:val="000000" w:themeColor="text1"/>
        </w:rPr>
        <w:t xml:space="preserve"> voditelj</w:t>
      </w:r>
      <w:r w:rsidR="00370ADF" w:rsidRPr="00370ADF">
        <w:rPr>
          <w:color w:val="000000" w:themeColor="text1"/>
        </w:rPr>
        <w:t>a</w:t>
      </w:r>
      <w:r w:rsidRPr="00370ADF">
        <w:rPr>
          <w:color w:val="000000" w:themeColor="text1"/>
        </w:rPr>
        <w:t xml:space="preserve"> na </w:t>
      </w:r>
      <w:r w:rsidR="00370ADF" w:rsidRPr="00370ADF">
        <w:rPr>
          <w:color w:val="000000" w:themeColor="text1"/>
        </w:rPr>
        <w:t>četiri</w:t>
      </w:r>
      <w:r w:rsidRPr="00370ADF">
        <w:rPr>
          <w:color w:val="000000" w:themeColor="text1"/>
        </w:rPr>
        <w:t xml:space="preserve"> sata tjedno koj</w:t>
      </w:r>
      <w:r w:rsidR="00370ADF" w:rsidRPr="00370ADF">
        <w:rPr>
          <w:color w:val="000000" w:themeColor="text1"/>
        </w:rPr>
        <w:t>i</w:t>
      </w:r>
      <w:r w:rsidRPr="00370ADF">
        <w:rPr>
          <w:color w:val="000000" w:themeColor="text1"/>
        </w:rPr>
        <w:t xml:space="preserve"> je zaposlen ugovorom o djelu, te stručnu suradnicu</w:t>
      </w:r>
      <w:r w:rsidR="00370ADF" w:rsidRPr="00370ADF">
        <w:rPr>
          <w:color w:val="000000" w:themeColor="text1"/>
        </w:rPr>
        <w:t xml:space="preserve"> socijalnu</w:t>
      </w:r>
      <w:r w:rsidRPr="00370ADF">
        <w:rPr>
          <w:color w:val="000000" w:themeColor="text1"/>
        </w:rPr>
        <w:t xml:space="preserve"> pedagoginju koja je </w:t>
      </w:r>
      <w:r w:rsidR="00370ADF" w:rsidRPr="00370ADF">
        <w:rPr>
          <w:color w:val="000000" w:themeColor="text1"/>
        </w:rPr>
        <w:t>radila preko studentskog servisa.</w:t>
      </w:r>
    </w:p>
    <w:p w14:paraId="13B05E7F" w14:textId="2C0ACA46" w:rsidR="005071E8" w:rsidRPr="00B402B5" w:rsidRDefault="005071E8" w:rsidP="00052962">
      <w:pPr>
        <w:pStyle w:val="Bezproreda"/>
        <w:ind w:left="-851" w:right="-851"/>
        <w:jc w:val="both"/>
      </w:pPr>
      <w:r w:rsidRPr="00370ADF">
        <w:rPr>
          <w:color w:val="000000" w:themeColor="text1"/>
        </w:rPr>
        <w:t>Na kraju pedagoške godine, odnosno 31.12.</w:t>
      </w:r>
      <w:r w:rsidR="001E6751" w:rsidRPr="00370ADF">
        <w:rPr>
          <w:color w:val="000000" w:themeColor="text1"/>
        </w:rPr>
        <w:t>2025</w:t>
      </w:r>
      <w:r w:rsidRPr="00370ADF">
        <w:rPr>
          <w:color w:val="000000" w:themeColor="text1"/>
        </w:rPr>
        <w:t xml:space="preserve">. godine u </w:t>
      </w:r>
      <w:r w:rsidRPr="00B402B5">
        <w:t>Vrtić je upisano 1</w:t>
      </w:r>
      <w:r w:rsidR="00DB527B" w:rsidRPr="00B402B5">
        <w:t xml:space="preserve">50 </w:t>
      </w:r>
      <w:r w:rsidRPr="00B402B5">
        <w:t xml:space="preserve"> u </w:t>
      </w:r>
      <w:r w:rsidR="00370ADF" w:rsidRPr="00B402B5">
        <w:t>šest</w:t>
      </w:r>
      <w:r w:rsidRPr="00B402B5">
        <w:t xml:space="preserve"> odgojno-obrazovn</w:t>
      </w:r>
      <w:r w:rsidR="00DB527B" w:rsidRPr="00B402B5">
        <w:t>ih</w:t>
      </w:r>
      <w:r w:rsidRPr="00B402B5">
        <w:t xml:space="preserve"> skupin</w:t>
      </w:r>
      <w:r w:rsidR="00DB527B" w:rsidRPr="00B402B5">
        <w:t>a</w:t>
      </w:r>
    </w:p>
    <w:p w14:paraId="58485AF1" w14:textId="77777777" w:rsidR="000C34FD" w:rsidRPr="00834146" w:rsidRDefault="000C34FD" w:rsidP="00052962">
      <w:pPr>
        <w:pStyle w:val="Bezproreda"/>
        <w:ind w:left="-851" w:right="-851"/>
        <w:jc w:val="both"/>
        <w:rPr>
          <w:color w:val="EE0000"/>
        </w:rPr>
      </w:pPr>
    </w:p>
    <w:p w14:paraId="6302840F" w14:textId="3B202A86" w:rsidR="00114489" w:rsidRDefault="0093747E" w:rsidP="00052962">
      <w:pPr>
        <w:pStyle w:val="Odlomakpopisa"/>
        <w:spacing w:after="0" w:line="240" w:lineRule="auto"/>
        <w:ind w:left="-851" w:right="-851"/>
        <w:jc w:val="both"/>
        <w:rPr>
          <w:rFonts w:ascii="Times New Roman" w:hAnsi="Times New Roman" w:cs="Times New Roman"/>
          <w:sz w:val="24"/>
          <w:szCs w:val="24"/>
        </w:rPr>
      </w:pPr>
      <w:r w:rsidRPr="000C34FD">
        <w:rPr>
          <w:rFonts w:ascii="Times New Roman" w:hAnsi="Times New Roman" w:cs="Times New Roman"/>
          <w:sz w:val="24"/>
          <w:szCs w:val="24"/>
        </w:rPr>
        <w:t xml:space="preserve">Tijekom pedagoške godine aktivnosti se provode prema </w:t>
      </w:r>
      <w:r w:rsidR="00114489" w:rsidRPr="000C34FD">
        <w:rPr>
          <w:rFonts w:ascii="Times New Roman" w:hAnsi="Times New Roman" w:cs="Times New Roman"/>
          <w:sz w:val="24"/>
          <w:szCs w:val="24"/>
        </w:rPr>
        <w:t xml:space="preserve">Godišnjem planu i programu rada, </w:t>
      </w:r>
      <w:r w:rsidRPr="000C34FD">
        <w:rPr>
          <w:rFonts w:ascii="Times New Roman" w:hAnsi="Times New Roman" w:cs="Times New Roman"/>
          <w:sz w:val="24"/>
          <w:szCs w:val="24"/>
        </w:rPr>
        <w:t>Planu i programu rada odgojitelja te prema individualnim potrebama skupina. U suradnji odgojitelja i ravnateljice Plan i program svakodnevno se obogaćuje i prilagođava novima aktivnostima.</w:t>
      </w:r>
      <w:r w:rsidR="00114489" w:rsidRPr="000C34FD">
        <w:rPr>
          <w:rFonts w:ascii="Times New Roman" w:hAnsi="Times New Roman" w:cs="Times New Roman"/>
          <w:sz w:val="24"/>
          <w:szCs w:val="24"/>
        </w:rPr>
        <w:t xml:space="preserve"> </w:t>
      </w:r>
    </w:p>
    <w:p w14:paraId="247F3418" w14:textId="77777777" w:rsidR="000C34FD" w:rsidRPr="000C34FD" w:rsidRDefault="000C34FD" w:rsidP="00052962">
      <w:pPr>
        <w:pStyle w:val="Odlomakpopisa"/>
        <w:spacing w:after="0" w:line="240" w:lineRule="auto"/>
        <w:ind w:left="-851" w:right="-851"/>
        <w:jc w:val="both"/>
        <w:rPr>
          <w:rFonts w:ascii="Times New Roman" w:hAnsi="Times New Roman" w:cs="Times New Roman"/>
          <w:sz w:val="24"/>
          <w:szCs w:val="24"/>
        </w:rPr>
      </w:pPr>
    </w:p>
    <w:p w14:paraId="57D9F39B" w14:textId="3FCBD4A5" w:rsidR="00114489" w:rsidRPr="00E12C5E" w:rsidRDefault="00114489" w:rsidP="00052962">
      <w:pPr>
        <w:pStyle w:val="Odlomakpopisa"/>
        <w:spacing w:after="0" w:line="240" w:lineRule="auto"/>
        <w:ind w:left="-851" w:right="-851"/>
        <w:jc w:val="both"/>
        <w:rPr>
          <w:rFonts w:ascii="Times New Roman" w:hAnsi="Times New Roman" w:cs="Times New Roman"/>
          <w:sz w:val="24"/>
          <w:szCs w:val="24"/>
        </w:rPr>
      </w:pPr>
      <w:r w:rsidRPr="00E12C5E">
        <w:rPr>
          <w:rFonts w:ascii="Times New Roman" w:hAnsi="Times New Roman" w:cs="Times New Roman"/>
          <w:sz w:val="24"/>
          <w:szCs w:val="24"/>
        </w:rPr>
        <w:t>Cilj nam je optimalno udovoljiti razvojnim potrebama, mogućnostima i interesima djece kroz razvojna područja o kojima skrbimo a ona su:</w:t>
      </w:r>
    </w:p>
    <w:p w14:paraId="5F6370F3" w14:textId="77777777" w:rsidR="00114489" w:rsidRPr="00E12C5E" w:rsidRDefault="00114489" w:rsidP="00052962">
      <w:pPr>
        <w:pStyle w:val="Odlomakpopisa"/>
        <w:spacing w:after="0" w:line="240" w:lineRule="auto"/>
        <w:ind w:left="-851" w:right="-851" w:hanging="851"/>
        <w:jc w:val="both"/>
        <w:rPr>
          <w:rFonts w:ascii="Times New Roman" w:hAnsi="Times New Roman" w:cs="Times New Roman"/>
          <w:sz w:val="24"/>
          <w:szCs w:val="24"/>
        </w:rPr>
      </w:pPr>
    </w:p>
    <w:p w14:paraId="04F10CD9" w14:textId="77777777" w:rsidR="00114489" w:rsidRPr="00C57C89" w:rsidRDefault="00114489" w:rsidP="00052962">
      <w:pPr>
        <w:pStyle w:val="Odlomakpopisa"/>
        <w:numPr>
          <w:ilvl w:val="0"/>
          <w:numId w:val="3"/>
        </w:numPr>
        <w:spacing w:after="0" w:line="240" w:lineRule="auto"/>
        <w:ind w:left="-851" w:right="-851" w:hanging="851"/>
        <w:jc w:val="both"/>
        <w:rPr>
          <w:rFonts w:ascii="Times New Roman" w:hAnsi="Times New Roman" w:cs="Times New Roman"/>
          <w:sz w:val="24"/>
          <w:szCs w:val="24"/>
        </w:rPr>
      </w:pPr>
      <w:r w:rsidRPr="00C57C89">
        <w:rPr>
          <w:rFonts w:ascii="Times New Roman" w:hAnsi="Times New Roman" w:cs="Times New Roman"/>
          <w:sz w:val="24"/>
          <w:szCs w:val="24"/>
        </w:rPr>
        <w:t>Tjelesni rast i razvoj djeteta</w:t>
      </w:r>
    </w:p>
    <w:p w14:paraId="2E8689E5" w14:textId="77777777" w:rsidR="00114489" w:rsidRPr="00C57C89" w:rsidRDefault="00114489" w:rsidP="00052962">
      <w:pPr>
        <w:pStyle w:val="Odlomakpopisa"/>
        <w:numPr>
          <w:ilvl w:val="0"/>
          <w:numId w:val="3"/>
        </w:numPr>
        <w:spacing w:after="0" w:line="240" w:lineRule="auto"/>
        <w:ind w:left="-851" w:right="-851" w:hanging="851"/>
        <w:jc w:val="both"/>
        <w:rPr>
          <w:rFonts w:ascii="Times New Roman" w:hAnsi="Times New Roman" w:cs="Times New Roman"/>
          <w:sz w:val="24"/>
          <w:szCs w:val="24"/>
        </w:rPr>
      </w:pPr>
      <w:r w:rsidRPr="00C57C89">
        <w:rPr>
          <w:rFonts w:ascii="Times New Roman" w:hAnsi="Times New Roman" w:cs="Times New Roman"/>
          <w:sz w:val="24"/>
          <w:szCs w:val="24"/>
        </w:rPr>
        <w:t>Govor i komunikacije</w:t>
      </w:r>
    </w:p>
    <w:p w14:paraId="7A64DE58" w14:textId="77777777" w:rsidR="00114489" w:rsidRPr="00C57C89" w:rsidRDefault="00114489" w:rsidP="00052962">
      <w:pPr>
        <w:pStyle w:val="Odlomakpopisa"/>
        <w:numPr>
          <w:ilvl w:val="0"/>
          <w:numId w:val="3"/>
        </w:numPr>
        <w:spacing w:after="0" w:line="240" w:lineRule="auto"/>
        <w:ind w:left="-851" w:right="-851" w:hanging="851"/>
        <w:jc w:val="both"/>
        <w:rPr>
          <w:rFonts w:ascii="Times New Roman" w:hAnsi="Times New Roman" w:cs="Times New Roman"/>
          <w:sz w:val="24"/>
          <w:szCs w:val="24"/>
        </w:rPr>
      </w:pPr>
      <w:proofErr w:type="spellStart"/>
      <w:r w:rsidRPr="00C57C89">
        <w:rPr>
          <w:rFonts w:ascii="Times New Roman" w:hAnsi="Times New Roman" w:cs="Times New Roman"/>
          <w:sz w:val="24"/>
          <w:szCs w:val="24"/>
        </w:rPr>
        <w:t>Socio</w:t>
      </w:r>
      <w:proofErr w:type="spellEnd"/>
      <w:r w:rsidRPr="00C57C89">
        <w:rPr>
          <w:rFonts w:ascii="Times New Roman" w:hAnsi="Times New Roman" w:cs="Times New Roman"/>
          <w:sz w:val="24"/>
          <w:szCs w:val="24"/>
        </w:rPr>
        <w:t>-emocionalni razvoj</w:t>
      </w:r>
    </w:p>
    <w:p w14:paraId="0AB2D31A" w14:textId="77777777" w:rsidR="00114489" w:rsidRPr="00C57C89" w:rsidRDefault="00114489" w:rsidP="00052962">
      <w:pPr>
        <w:pStyle w:val="Odlomakpopisa"/>
        <w:numPr>
          <w:ilvl w:val="0"/>
          <w:numId w:val="3"/>
        </w:numPr>
        <w:spacing w:after="0" w:line="240" w:lineRule="auto"/>
        <w:ind w:left="-851" w:right="-851" w:hanging="851"/>
        <w:jc w:val="both"/>
        <w:rPr>
          <w:rFonts w:ascii="Times New Roman" w:hAnsi="Times New Roman" w:cs="Times New Roman"/>
          <w:sz w:val="24"/>
          <w:szCs w:val="24"/>
        </w:rPr>
      </w:pPr>
      <w:r w:rsidRPr="00C57C89">
        <w:rPr>
          <w:rFonts w:ascii="Times New Roman" w:hAnsi="Times New Roman" w:cs="Times New Roman"/>
          <w:sz w:val="24"/>
          <w:szCs w:val="24"/>
        </w:rPr>
        <w:t>Spoznajni razvoj</w:t>
      </w:r>
    </w:p>
    <w:p w14:paraId="09594D1D" w14:textId="77777777" w:rsidR="00114489" w:rsidRPr="00C57C89" w:rsidRDefault="00114489" w:rsidP="00052962">
      <w:pPr>
        <w:pStyle w:val="Odlomakpopisa"/>
        <w:numPr>
          <w:ilvl w:val="0"/>
          <w:numId w:val="3"/>
        </w:numPr>
        <w:spacing w:after="0" w:line="240" w:lineRule="auto"/>
        <w:ind w:left="-851" w:right="-851" w:hanging="851"/>
        <w:jc w:val="both"/>
        <w:rPr>
          <w:rFonts w:ascii="Times New Roman" w:hAnsi="Times New Roman" w:cs="Times New Roman"/>
          <w:sz w:val="24"/>
          <w:szCs w:val="24"/>
        </w:rPr>
      </w:pPr>
      <w:r w:rsidRPr="00C57C89">
        <w:rPr>
          <w:rFonts w:ascii="Times New Roman" w:hAnsi="Times New Roman" w:cs="Times New Roman"/>
          <w:sz w:val="24"/>
          <w:szCs w:val="24"/>
        </w:rPr>
        <w:t>Dječje stvaralaštvo</w:t>
      </w:r>
    </w:p>
    <w:p w14:paraId="41EFFBA5" w14:textId="77777777" w:rsidR="00114489" w:rsidRPr="00C57C89" w:rsidRDefault="00114489" w:rsidP="00052962">
      <w:pPr>
        <w:pStyle w:val="Odlomakpopisa"/>
        <w:spacing w:after="0" w:line="240" w:lineRule="auto"/>
        <w:ind w:left="-851" w:right="-851" w:hanging="851"/>
        <w:jc w:val="both"/>
        <w:rPr>
          <w:rFonts w:ascii="Times New Roman" w:hAnsi="Times New Roman" w:cs="Times New Roman"/>
          <w:sz w:val="24"/>
          <w:szCs w:val="24"/>
        </w:rPr>
      </w:pPr>
    </w:p>
    <w:p w14:paraId="2E95C5EE" w14:textId="06119703" w:rsidR="00114489" w:rsidRPr="00C57C89" w:rsidRDefault="004F5516" w:rsidP="00052962">
      <w:pPr>
        <w:ind w:left="-851" w:right="-851" w:hanging="851"/>
        <w:jc w:val="both"/>
      </w:pPr>
      <w:r>
        <w:t xml:space="preserve">              </w:t>
      </w:r>
      <w:r w:rsidR="00114489" w:rsidRPr="00C57C89">
        <w:t>Organizacija Ustanove kao i rad provodi se u matičnom objektu na lokaciji Matije Gupca 8, Andrijaševci</w:t>
      </w:r>
    </w:p>
    <w:p w14:paraId="42D6FEE6" w14:textId="0A3E59A1" w:rsidR="00114489" w:rsidRDefault="004F5516" w:rsidP="00052962">
      <w:pPr>
        <w:ind w:left="-851" w:right="-851" w:hanging="851"/>
        <w:jc w:val="both"/>
      </w:pPr>
      <w:r>
        <w:t xml:space="preserve">              </w:t>
      </w:r>
      <w:r w:rsidR="00114489" w:rsidRPr="00C57C89">
        <w:t>Roditeljima i djeci nudimo redovan odgojno-obrazovni program</w:t>
      </w:r>
    </w:p>
    <w:p w14:paraId="4CFD8350" w14:textId="77777777" w:rsidR="00114489" w:rsidRPr="00C57C89" w:rsidRDefault="00114489" w:rsidP="00052962">
      <w:pPr>
        <w:ind w:left="-851" w:right="-851" w:hanging="851"/>
        <w:jc w:val="both"/>
      </w:pPr>
    </w:p>
    <w:p w14:paraId="34A37206" w14:textId="77777777" w:rsidR="00114489" w:rsidRDefault="00114489" w:rsidP="00052962">
      <w:pPr>
        <w:pStyle w:val="Odlomakpopisa"/>
        <w:numPr>
          <w:ilvl w:val="0"/>
          <w:numId w:val="4"/>
        </w:numPr>
        <w:spacing w:after="0" w:line="240" w:lineRule="auto"/>
        <w:ind w:left="-851" w:right="-851" w:hanging="851"/>
        <w:jc w:val="both"/>
        <w:rPr>
          <w:rFonts w:ascii="Times New Roman" w:hAnsi="Times New Roman" w:cs="Times New Roman"/>
          <w:sz w:val="24"/>
          <w:szCs w:val="24"/>
        </w:rPr>
      </w:pPr>
      <w:r>
        <w:rPr>
          <w:rFonts w:ascii="Times New Roman" w:hAnsi="Times New Roman" w:cs="Times New Roman"/>
          <w:sz w:val="24"/>
          <w:szCs w:val="24"/>
        </w:rPr>
        <w:t>Cjelodnevni (10- satni) jaslički program za djecu od 1-3 godine života</w:t>
      </w:r>
    </w:p>
    <w:p w14:paraId="7D5A2179" w14:textId="77777777" w:rsidR="00114489" w:rsidRPr="00C57C89" w:rsidRDefault="00114489" w:rsidP="00052962">
      <w:pPr>
        <w:pStyle w:val="Odlomakpopisa"/>
        <w:numPr>
          <w:ilvl w:val="0"/>
          <w:numId w:val="4"/>
        </w:numPr>
        <w:spacing w:after="0" w:line="240" w:lineRule="auto"/>
        <w:ind w:left="-851" w:right="-851" w:hanging="851"/>
        <w:jc w:val="both"/>
        <w:rPr>
          <w:rFonts w:ascii="Times New Roman" w:hAnsi="Times New Roman" w:cs="Times New Roman"/>
          <w:sz w:val="24"/>
          <w:szCs w:val="24"/>
        </w:rPr>
      </w:pPr>
      <w:r w:rsidRPr="00C57C89">
        <w:rPr>
          <w:rFonts w:ascii="Times New Roman" w:hAnsi="Times New Roman" w:cs="Times New Roman"/>
          <w:sz w:val="24"/>
          <w:szCs w:val="24"/>
        </w:rPr>
        <w:t>Cjelodnevni (10- satni) vrtićki program za djecu od 3 godine do polaska u osnovnu školu.</w:t>
      </w:r>
    </w:p>
    <w:p w14:paraId="05C3223C" w14:textId="77777777" w:rsidR="00114489" w:rsidRPr="00C57C89" w:rsidRDefault="00114489" w:rsidP="00052962">
      <w:pPr>
        <w:ind w:left="-851" w:right="-851" w:hanging="851"/>
        <w:jc w:val="both"/>
      </w:pPr>
    </w:p>
    <w:p w14:paraId="2A051444" w14:textId="41122436" w:rsidR="00114489" w:rsidRPr="00C57C89" w:rsidRDefault="004F5516" w:rsidP="00052962">
      <w:pPr>
        <w:ind w:left="-851" w:right="-851" w:hanging="851"/>
        <w:jc w:val="both"/>
      </w:pPr>
      <w:r>
        <w:t xml:space="preserve">              </w:t>
      </w:r>
      <w:r w:rsidR="00114489" w:rsidRPr="00C57C89">
        <w:t>Od kraćih programa nudimo:</w:t>
      </w:r>
    </w:p>
    <w:p w14:paraId="1FE73E96" w14:textId="77777777" w:rsidR="00114489" w:rsidRPr="00C57C89" w:rsidRDefault="00114489" w:rsidP="00052962">
      <w:pPr>
        <w:pStyle w:val="Odlomakpopisa"/>
        <w:numPr>
          <w:ilvl w:val="0"/>
          <w:numId w:val="5"/>
        </w:numPr>
        <w:spacing w:after="0" w:line="240" w:lineRule="auto"/>
        <w:ind w:left="-851" w:right="-851" w:hanging="851"/>
        <w:jc w:val="both"/>
        <w:rPr>
          <w:rFonts w:ascii="Times New Roman" w:hAnsi="Times New Roman" w:cs="Times New Roman"/>
          <w:sz w:val="24"/>
          <w:szCs w:val="24"/>
        </w:rPr>
      </w:pPr>
      <w:r w:rsidRPr="00C57C89">
        <w:rPr>
          <w:rFonts w:ascii="Times New Roman" w:hAnsi="Times New Roman" w:cs="Times New Roman"/>
          <w:sz w:val="24"/>
          <w:szCs w:val="24"/>
        </w:rPr>
        <w:t xml:space="preserve">Kraći program </w:t>
      </w:r>
      <w:proofErr w:type="spellStart"/>
      <w:r w:rsidRPr="00C57C89">
        <w:rPr>
          <w:rFonts w:ascii="Times New Roman" w:hAnsi="Times New Roman" w:cs="Times New Roman"/>
          <w:sz w:val="24"/>
          <w:szCs w:val="24"/>
        </w:rPr>
        <w:t>predškole</w:t>
      </w:r>
      <w:proofErr w:type="spellEnd"/>
    </w:p>
    <w:p w14:paraId="04653274" w14:textId="77777777" w:rsidR="00370ADF" w:rsidRDefault="00114489" w:rsidP="00052962">
      <w:pPr>
        <w:pStyle w:val="Odlomakpopisa"/>
        <w:numPr>
          <w:ilvl w:val="0"/>
          <w:numId w:val="6"/>
        </w:numPr>
        <w:spacing w:after="0" w:line="240" w:lineRule="auto"/>
        <w:ind w:left="-851" w:right="-851" w:hanging="851"/>
        <w:jc w:val="both"/>
        <w:rPr>
          <w:rFonts w:ascii="Times New Roman" w:hAnsi="Times New Roman" w:cs="Times New Roman"/>
          <w:sz w:val="24"/>
          <w:szCs w:val="24"/>
        </w:rPr>
      </w:pPr>
      <w:r w:rsidRPr="00C57C89">
        <w:rPr>
          <w:rFonts w:ascii="Times New Roman" w:hAnsi="Times New Roman" w:cs="Times New Roman"/>
          <w:sz w:val="24"/>
          <w:szCs w:val="24"/>
        </w:rPr>
        <w:t>Kraći program vjerskog odgoja- Kateheza Dobrog pastira</w:t>
      </w:r>
      <w:r w:rsidR="00C24B8D" w:rsidRPr="00C24B8D">
        <w:rPr>
          <w:rFonts w:ascii="Times New Roman" w:hAnsi="Times New Roman" w:cs="Times New Roman"/>
          <w:sz w:val="24"/>
          <w:szCs w:val="24"/>
        </w:rPr>
        <w:t xml:space="preserve"> </w:t>
      </w:r>
    </w:p>
    <w:p w14:paraId="73ADBE2D" w14:textId="057569B7" w:rsidR="00C24B8D" w:rsidRPr="00C57C89" w:rsidRDefault="00C24B8D" w:rsidP="00052962">
      <w:pPr>
        <w:pStyle w:val="Odlomakpopisa"/>
        <w:numPr>
          <w:ilvl w:val="0"/>
          <w:numId w:val="6"/>
        </w:numPr>
        <w:spacing w:after="0" w:line="240" w:lineRule="auto"/>
        <w:ind w:left="-851" w:right="-851" w:hanging="851"/>
        <w:jc w:val="both"/>
        <w:rPr>
          <w:rFonts w:ascii="Times New Roman" w:hAnsi="Times New Roman" w:cs="Times New Roman"/>
          <w:sz w:val="24"/>
          <w:szCs w:val="24"/>
        </w:rPr>
      </w:pPr>
      <w:r w:rsidRPr="00C57C89">
        <w:rPr>
          <w:rFonts w:ascii="Times New Roman" w:hAnsi="Times New Roman" w:cs="Times New Roman"/>
          <w:sz w:val="24"/>
          <w:szCs w:val="24"/>
        </w:rPr>
        <w:t>Škola sporta</w:t>
      </w:r>
    </w:p>
    <w:p w14:paraId="6B65AE25" w14:textId="77777777" w:rsidR="00C24B8D" w:rsidRPr="00C57C89" w:rsidRDefault="00C24B8D" w:rsidP="00052962">
      <w:pPr>
        <w:pStyle w:val="Odlomakpopisa"/>
        <w:numPr>
          <w:ilvl w:val="0"/>
          <w:numId w:val="6"/>
        </w:numPr>
        <w:spacing w:after="0" w:line="240" w:lineRule="auto"/>
        <w:ind w:left="-851" w:right="-851" w:hanging="851"/>
        <w:jc w:val="both"/>
        <w:rPr>
          <w:rFonts w:ascii="Times New Roman" w:hAnsi="Times New Roman" w:cs="Times New Roman"/>
          <w:sz w:val="24"/>
          <w:szCs w:val="24"/>
        </w:rPr>
      </w:pPr>
      <w:r w:rsidRPr="00C57C89">
        <w:rPr>
          <w:rFonts w:ascii="Times New Roman" w:hAnsi="Times New Roman" w:cs="Times New Roman"/>
          <w:sz w:val="24"/>
          <w:szCs w:val="24"/>
        </w:rPr>
        <w:t>Program za darovitu djecu</w:t>
      </w:r>
    </w:p>
    <w:p w14:paraId="36D6AD90" w14:textId="77777777" w:rsidR="00C24B8D" w:rsidRPr="00C57C89" w:rsidRDefault="00C24B8D" w:rsidP="00052962">
      <w:pPr>
        <w:pStyle w:val="Odlomakpopisa"/>
        <w:numPr>
          <w:ilvl w:val="0"/>
          <w:numId w:val="6"/>
        </w:numPr>
        <w:spacing w:after="0" w:line="240" w:lineRule="auto"/>
        <w:ind w:left="-851" w:right="-851" w:hanging="851"/>
        <w:jc w:val="both"/>
        <w:rPr>
          <w:rFonts w:ascii="Times New Roman" w:hAnsi="Times New Roman" w:cs="Times New Roman"/>
          <w:sz w:val="24"/>
          <w:szCs w:val="24"/>
        </w:rPr>
      </w:pPr>
      <w:r w:rsidRPr="00C57C89">
        <w:rPr>
          <w:rFonts w:ascii="Times New Roman" w:hAnsi="Times New Roman" w:cs="Times New Roman"/>
          <w:sz w:val="24"/>
          <w:szCs w:val="24"/>
        </w:rPr>
        <w:t>Zdravstveni program</w:t>
      </w:r>
    </w:p>
    <w:p w14:paraId="64CD4B58" w14:textId="77777777" w:rsidR="00C24B8D" w:rsidRDefault="00C24B8D" w:rsidP="00052962">
      <w:pPr>
        <w:pStyle w:val="Odlomakpopisa"/>
        <w:numPr>
          <w:ilvl w:val="0"/>
          <w:numId w:val="6"/>
        </w:numPr>
        <w:spacing w:after="0" w:line="240" w:lineRule="auto"/>
        <w:ind w:left="-851" w:right="-851" w:hanging="851"/>
        <w:jc w:val="both"/>
        <w:rPr>
          <w:rFonts w:ascii="Times New Roman" w:hAnsi="Times New Roman" w:cs="Times New Roman"/>
          <w:sz w:val="24"/>
          <w:szCs w:val="24"/>
        </w:rPr>
      </w:pPr>
      <w:r w:rsidRPr="00C57C89">
        <w:rPr>
          <w:rFonts w:ascii="Times New Roman" w:hAnsi="Times New Roman" w:cs="Times New Roman"/>
          <w:sz w:val="24"/>
          <w:szCs w:val="24"/>
        </w:rPr>
        <w:t>Program Ritmike i plesa</w:t>
      </w:r>
    </w:p>
    <w:p w14:paraId="0558B7B8" w14:textId="3D68831D" w:rsidR="00114489" w:rsidRDefault="00C24B8D" w:rsidP="00052962">
      <w:pPr>
        <w:pStyle w:val="Odlomakpopisa"/>
        <w:numPr>
          <w:ilvl w:val="0"/>
          <w:numId w:val="5"/>
        </w:numPr>
        <w:spacing w:after="0" w:line="240" w:lineRule="auto"/>
        <w:ind w:left="-851" w:right="-851" w:hanging="851"/>
        <w:jc w:val="both"/>
        <w:rPr>
          <w:rFonts w:ascii="Times New Roman" w:hAnsi="Times New Roman" w:cs="Times New Roman"/>
          <w:sz w:val="24"/>
          <w:szCs w:val="24"/>
        </w:rPr>
      </w:pPr>
      <w:r>
        <w:rPr>
          <w:rFonts w:ascii="Times New Roman" w:hAnsi="Times New Roman" w:cs="Times New Roman"/>
          <w:sz w:val="24"/>
          <w:szCs w:val="24"/>
        </w:rPr>
        <w:t xml:space="preserve">Mala škola </w:t>
      </w:r>
      <w:r w:rsidR="00370ADF">
        <w:rPr>
          <w:rFonts w:ascii="Times New Roman" w:hAnsi="Times New Roman" w:cs="Times New Roman"/>
          <w:sz w:val="24"/>
          <w:szCs w:val="24"/>
        </w:rPr>
        <w:t>plivanja</w:t>
      </w:r>
    </w:p>
    <w:p w14:paraId="634BA34F" w14:textId="77777777" w:rsidR="00C24B8D" w:rsidRPr="00C57C89" w:rsidRDefault="00C24B8D" w:rsidP="00052962">
      <w:pPr>
        <w:pStyle w:val="Odlomakpopisa"/>
        <w:spacing w:after="0" w:line="240" w:lineRule="auto"/>
        <w:ind w:left="-851" w:right="-851" w:hanging="851"/>
        <w:jc w:val="both"/>
        <w:rPr>
          <w:rFonts w:ascii="Times New Roman" w:hAnsi="Times New Roman" w:cs="Times New Roman"/>
          <w:sz w:val="24"/>
          <w:szCs w:val="24"/>
        </w:rPr>
      </w:pPr>
    </w:p>
    <w:p w14:paraId="378CBC4D" w14:textId="77777777" w:rsidR="00114489" w:rsidRPr="00C57C89" w:rsidRDefault="00114489" w:rsidP="00052962">
      <w:pPr>
        <w:pStyle w:val="Odlomakpopisa"/>
        <w:spacing w:after="0" w:line="240" w:lineRule="auto"/>
        <w:ind w:left="-851" w:right="-851" w:hanging="851"/>
        <w:jc w:val="both"/>
        <w:rPr>
          <w:rFonts w:ascii="Times New Roman" w:hAnsi="Times New Roman" w:cs="Times New Roman"/>
          <w:sz w:val="24"/>
          <w:szCs w:val="24"/>
        </w:rPr>
      </w:pPr>
    </w:p>
    <w:p w14:paraId="2D20A121" w14:textId="1EA48A35" w:rsidR="00114489" w:rsidRPr="00C57C89" w:rsidRDefault="004F5516" w:rsidP="00052962">
      <w:pPr>
        <w:ind w:left="-851" w:right="-851" w:hanging="851"/>
        <w:jc w:val="both"/>
      </w:pPr>
      <w:r>
        <w:t xml:space="preserve">              </w:t>
      </w:r>
      <w:r w:rsidR="00114489" w:rsidRPr="00C57C89">
        <w:t>Navedeni programi verificirani su od strane ministarstva znanosti i obrazovanja koje nam je dostavilo suglasnost na njihovu izvedbu.</w:t>
      </w:r>
    </w:p>
    <w:p w14:paraId="63E52448" w14:textId="67DBE5EE" w:rsidR="00114489" w:rsidRPr="00370ADF" w:rsidRDefault="004F5516" w:rsidP="00370ADF">
      <w:pPr>
        <w:ind w:left="-851" w:right="-851" w:hanging="851"/>
        <w:jc w:val="both"/>
      </w:pPr>
      <w:r>
        <w:t xml:space="preserve">              </w:t>
      </w:r>
    </w:p>
    <w:p w14:paraId="7FB81E57" w14:textId="77777777" w:rsidR="00C24B8D" w:rsidRDefault="00C24B8D" w:rsidP="00052962">
      <w:pPr>
        <w:pStyle w:val="Odlomakpopisa"/>
        <w:spacing w:after="0" w:line="240" w:lineRule="auto"/>
        <w:ind w:left="-851" w:right="-851" w:hanging="851"/>
        <w:jc w:val="both"/>
        <w:rPr>
          <w:rFonts w:ascii="Times New Roman" w:hAnsi="Times New Roman" w:cs="Times New Roman"/>
          <w:sz w:val="24"/>
          <w:szCs w:val="24"/>
        </w:rPr>
      </w:pPr>
    </w:p>
    <w:p w14:paraId="651A06A9" w14:textId="5B5B7A34" w:rsidR="00C24B8D" w:rsidRDefault="004F5516" w:rsidP="00052962">
      <w:pPr>
        <w:ind w:left="-851" w:right="-851" w:hanging="851"/>
        <w:jc w:val="both"/>
      </w:pPr>
      <w:r>
        <w:t xml:space="preserve">              </w:t>
      </w:r>
      <w:r w:rsidR="00C24B8D">
        <w:t xml:space="preserve">Kroz </w:t>
      </w:r>
      <w:r w:rsidR="001E6751">
        <w:t>2025</w:t>
      </w:r>
      <w:r w:rsidR="00C24B8D">
        <w:t>. godinu provodimo i :</w:t>
      </w:r>
    </w:p>
    <w:p w14:paraId="69763DB4" w14:textId="77777777" w:rsidR="00C24B8D" w:rsidRPr="00C24B8D" w:rsidRDefault="00C24B8D" w:rsidP="00052962">
      <w:pPr>
        <w:ind w:left="-851" w:right="-851" w:hanging="851"/>
        <w:jc w:val="both"/>
      </w:pPr>
    </w:p>
    <w:p w14:paraId="5D8AAD45" w14:textId="710D59DA" w:rsidR="000C34FD" w:rsidRPr="00C57C89" w:rsidRDefault="000C34FD" w:rsidP="00052962">
      <w:pPr>
        <w:pStyle w:val="Odlomakpopisa"/>
        <w:numPr>
          <w:ilvl w:val="0"/>
          <w:numId w:val="6"/>
        </w:numPr>
        <w:spacing w:after="0" w:line="240" w:lineRule="auto"/>
        <w:ind w:left="-851" w:right="-851" w:hanging="851"/>
        <w:jc w:val="both"/>
        <w:rPr>
          <w:rFonts w:ascii="Times New Roman" w:hAnsi="Times New Roman" w:cs="Times New Roman"/>
          <w:sz w:val="24"/>
          <w:szCs w:val="24"/>
        </w:rPr>
      </w:pPr>
      <w:r>
        <w:rPr>
          <w:rFonts w:ascii="Times New Roman" w:hAnsi="Times New Roman" w:cs="Times New Roman"/>
          <w:sz w:val="24"/>
          <w:szCs w:val="24"/>
        </w:rPr>
        <w:t>Program engleskog jezika</w:t>
      </w:r>
      <w:r w:rsidR="00C24B8D">
        <w:rPr>
          <w:rFonts w:ascii="Times New Roman" w:hAnsi="Times New Roman" w:cs="Times New Roman"/>
          <w:sz w:val="24"/>
          <w:szCs w:val="24"/>
        </w:rPr>
        <w:t xml:space="preserve"> koji provodi škola strnih jezika </w:t>
      </w:r>
      <w:proofErr w:type="spellStart"/>
      <w:r w:rsidR="00C24B8D">
        <w:rPr>
          <w:rFonts w:ascii="Times New Roman" w:hAnsi="Times New Roman" w:cs="Times New Roman"/>
          <w:sz w:val="24"/>
          <w:szCs w:val="24"/>
        </w:rPr>
        <w:t>Lingvapast</w:t>
      </w:r>
      <w:proofErr w:type="spellEnd"/>
      <w:r w:rsidR="00C24B8D">
        <w:rPr>
          <w:rFonts w:ascii="Times New Roman" w:hAnsi="Times New Roman" w:cs="Times New Roman"/>
          <w:sz w:val="24"/>
          <w:szCs w:val="24"/>
        </w:rPr>
        <w:t xml:space="preserve"> a mi smo im ugovorom ustupili prostor vrtića za provođenje kako bi naša djeca imala mogućnost pohađanja i programa stranih jezika.</w:t>
      </w:r>
      <w:r w:rsidR="00B16954">
        <w:rPr>
          <w:rFonts w:ascii="Times New Roman" w:hAnsi="Times New Roman" w:cs="Times New Roman"/>
          <w:sz w:val="24"/>
          <w:szCs w:val="24"/>
        </w:rPr>
        <w:t xml:space="preserve"> Ugovori za program engleskog jezika roditelji su sklopili direktno sa izvođačem programa, školom str</w:t>
      </w:r>
      <w:r w:rsidR="00370ADF">
        <w:rPr>
          <w:rFonts w:ascii="Times New Roman" w:hAnsi="Times New Roman" w:cs="Times New Roman"/>
          <w:sz w:val="24"/>
          <w:szCs w:val="24"/>
        </w:rPr>
        <w:t>a</w:t>
      </w:r>
      <w:r w:rsidR="00B16954">
        <w:rPr>
          <w:rFonts w:ascii="Times New Roman" w:hAnsi="Times New Roman" w:cs="Times New Roman"/>
          <w:sz w:val="24"/>
          <w:szCs w:val="24"/>
        </w:rPr>
        <w:t>nih jezika.</w:t>
      </w:r>
    </w:p>
    <w:p w14:paraId="68ADB9CB" w14:textId="77777777" w:rsidR="00114489" w:rsidRPr="00C57C89" w:rsidRDefault="00114489" w:rsidP="00052962">
      <w:pPr>
        <w:pStyle w:val="Odlomakpopisa"/>
        <w:spacing w:after="0" w:line="240" w:lineRule="auto"/>
        <w:ind w:left="-851" w:right="-851" w:hanging="851"/>
        <w:jc w:val="both"/>
        <w:rPr>
          <w:rFonts w:ascii="Times New Roman" w:hAnsi="Times New Roman" w:cs="Times New Roman"/>
          <w:sz w:val="24"/>
          <w:szCs w:val="24"/>
        </w:rPr>
      </w:pPr>
    </w:p>
    <w:p w14:paraId="2EFE4471" w14:textId="160EBAD1" w:rsidR="000C34FD" w:rsidRDefault="004F5516" w:rsidP="00052962">
      <w:pPr>
        <w:ind w:left="-851" w:right="-851"/>
        <w:jc w:val="both"/>
      </w:pPr>
      <w:r>
        <w:t xml:space="preserve"> </w:t>
      </w:r>
      <w:r w:rsidR="00114489" w:rsidRPr="00C57C89">
        <w:t xml:space="preserve">Kraći programi izvode se najčešće dva puta tjedno u vremenskom trajanju od 30 do maksimalno 45 </w:t>
      </w:r>
      <w:r>
        <w:t xml:space="preserve">   </w:t>
      </w:r>
      <w:r w:rsidR="00114489" w:rsidRPr="00C57C89">
        <w:t>minuta, a namijenjeni su djeci u dobi od 4 godine do polaska u školu. Programe vode educirane odgojiteljice a za roditelje su besplatni.</w:t>
      </w:r>
      <w:r w:rsidR="000C34FD" w:rsidRPr="000C34FD">
        <w:t xml:space="preserve"> </w:t>
      </w:r>
    </w:p>
    <w:p w14:paraId="72F1DB10" w14:textId="72B03767" w:rsidR="000C34FD" w:rsidRPr="00C57C89" w:rsidRDefault="004F5516" w:rsidP="00052962">
      <w:pPr>
        <w:ind w:left="-851" w:right="-851" w:hanging="851"/>
        <w:jc w:val="both"/>
      </w:pPr>
      <w:r>
        <w:t xml:space="preserve">              </w:t>
      </w:r>
      <w:r w:rsidR="000C34FD" w:rsidRPr="00C57C89">
        <w:t>Organizacijom navedenih kraćih programa u formi radionica omoguć</w:t>
      </w:r>
      <w:r w:rsidR="000C34FD">
        <w:t>ili smo</w:t>
      </w:r>
      <w:r w:rsidR="000C34FD" w:rsidRPr="00C57C89">
        <w:t xml:space="preserve"> djeci razvijanje socijalnih i spoznajnih vještina od najranije dobi čime predstavljamo temelje njihovom što cjelovitijem tjelesnom, emocionalnom, socijalno-spoznajnom i kreativnom razvoju.</w:t>
      </w:r>
    </w:p>
    <w:p w14:paraId="729F3C84" w14:textId="77777777" w:rsidR="000C34FD" w:rsidRDefault="000C34FD" w:rsidP="00052962">
      <w:pPr>
        <w:ind w:left="-851" w:right="-851" w:hanging="851"/>
        <w:jc w:val="both"/>
      </w:pPr>
    </w:p>
    <w:p w14:paraId="61D13841" w14:textId="00D45ABA" w:rsidR="000C34FD" w:rsidRDefault="004F5516" w:rsidP="00052962">
      <w:pPr>
        <w:ind w:left="-851" w:right="-851" w:hanging="851"/>
        <w:jc w:val="both"/>
      </w:pPr>
      <w:r>
        <w:t xml:space="preserve">              </w:t>
      </w:r>
      <w:r w:rsidR="0093747E">
        <w:t xml:space="preserve">Radno vrijeme vrtića je od 6:00-18:00. Neposredni rad odgajatelja s djecom u vrtiću  bio je podijeljen kroz smjenski rad. Vrtić je radio u desetosatnom programu kroz jutarnji i poslijepodnevni rad u razdoblju od 6:30 do 16:30. </w:t>
      </w:r>
      <w:r w:rsidR="009B33A2">
        <w:t>Do 1.9.2025. godine z</w:t>
      </w:r>
      <w:r w:rsidR="0093747E">
        <w:t>bog potrebe dva roditelja za produženim radom vrtić je u pojedinim danima u mjesecu radio produženo do 17,00 sati.</w:t>
      </w:r>
    </w:p>
    <w:p w14:paraId="5B5F4406" w14:textId="77777777" w:rsidR="000C34FD" w:rsidRDefault="000C34FD" w:rsidP="00052962">
      <w:pPr>
        <w:ind w:left="-851" w:right="-851" w:hanging="851"/>
        <w:jc w:val="both"/>
      </w:pPr>
    </w:p>
    <w:p w14:paraId="23951EEE" w14:textId="2A985F8B" w:rsidR="0093747E" w:rsidRDefault="004F5516" w:rsidP="00052962">
      <w:pPr>
        <w:ind w:left="-851" w:right="-851" w:hanging="851"/>
        <w:jc w:val="both"/>
      </w:pPr>
      <w:r>
        <w:t xml:space="preserve">              </w:t>
      </w:r>
      <w:r w:rsidR="0093747E">
        <w:t xml:space="preserve">Od 1. </w:t>
      </w:r>
      <w:r w:rsidR="009B33A2">
        <w:t>9.</w:t>
      </w:r>
      <w:r w:rsidR="0093747E">
        <w:t xml:space="preserve"> </w:t>
      </w:r>
      <w:r w:rsidR="001E6751">
        <w:t>2025</w:t>
      </w:r>
      <w:r w:rsidR="0093747E">
        <w:t xml:space="preserve">. godine od </w:t>
      </w:r>
      <w:r w:rsidR="009B33A2">
        <w:t>12</w:t>
      </w:r>
      <w:r w:rsidR="0093747E">
        <w:t xml:space="preserve"> zaposlenih odgojiteljica u radu  dvije  odgojiteljice su pripravnice. Uvođenje</w:t>
      </w:r>
      <w:r>
        <w:t xml:space="preserve"> </w:t>
      </w:r>
      <w:r w:rsidR="0093747E">
        <w:t xml:space="preserve">pripravnika u samostalan odgojno obrazovni rad odvijao se prema Planu i programu pripravnika. Ravnateljica i mentorica surađivale su s pripravnicama kroz individualne kontakte i praćenjem rada u odgojnoj skupini. Pripravnice su svakodnevno vodile dnevnik rada. Savjetovane su vezano za način polaganja stručnog ispita, obavezne teme za pismeni i praktični dio stručnog ispita, te su upoznate s novijom stručnom literaturom. Ravnateljica je upoznala pripravnice sa obaveznom pedagoškom dokumentacijom Ustanove i Zakonom o predškolskom odgoju i obrazovanju. </w:t>
      </w:r>
    </w:p>
    <w:p w14:paraId="2AD04E94" w14:textId="774E4215" w:rsidR="0093747E" w:rsidRDefault="004F5516" w:rsidP="00052962">
      <w:pPr>
        <w:pStyle w:val="Bezproreda"/>
        <w:ind w:left="-851" w:right="-851"/>
        <w:jc w:val="both"/>
      </w:pPr>
      <w:r>
        <w:t xml:space="preserve">              </w:t>
      </w:r>
      <w:r w:rsidR="0093747E">
        <w:t>Za realizirani opseg djelatnosti Dječjem vrtiću sredstva se osiguravaju:</w:t>
      </w:r>
    </w:p>
    <w:p w14:paraId="14634D80" w14:textId="0B02947A" w:rsidR="0093747E" w:rsidRDefault="004F5516" w:rsidP="00052962">
      <w:pPr>
        <w:pStyle w:val="Bezproreda"/>
        <w:ind w:left="-851" w:right="-851"/>
        <w:jc w:val="both"/>
      </w:pPr>
      <w:r>
        <w:t xml:space="preserve">              </w:t>
      </w:r>
      <w:r w:rsidR="0093747E">
        <w:t>-</w:t>
      </w:r>
      <w:r>
        <w:t xml:space="preserve"> </w:t>
      </w:r>
      <w:r w:rsidR="0093747E">
        <w:t xml:space="preserve">iz uplata roditelja- za vrtićki desetsatni program : 91,58 €,. </w:t>
      </w:r>
    </w:p>
    <w:p w14:paraId="40A0D0C9" w14:textId="588E5295" w:rsidR="0093747E" w:rsidRDefault="004F5516" w:rsidP="00052962">
      <w:pPr>
        <w:pStyle w:val="Bezproreda"/>
        <w:ind w:left="-851" w:right="-851"/>
        <w:jc w:val="both"/>
      </w:pPr>
      <w:r>
        <w:t xml:space="preserve">              </w:t>
      </w:r>
      <w:r w:rsidR="0093747E">
        <w:t>- iz uplate roditelja za jaslički desetsatni program: 130,07 €</w:t>
      </w:r>
    </w:p>
    <w:p w14:paraId="74768C14" w14:textId="3EE35E25" w:rsidR="0093747E" w:rsidRDefault="004F5516" w:rsidP="00052962">
      <w:pPr>
        <w:pStyle w:val="Bezproreda"/>
        <w:ind w:left="-851" w:right="-851"/>
        <w:jc w:val="both"/>
      </w:pPr>
      <w:r>
        <w:t xml:space="preserve">              </w:t>
      </w:r>
      <w:r w:rsidR="0093747E">
        <w:t>-</w:t>
      </w:r>
      <w:r>
        <w:t xml:space="preserve"> </w:t>
      </w:r>
      <w:r w:rsidR="0093747E">
        <w:t>iz proračuna Općine Andrijaševci</w:t>
      </w:r>
    </w:p>
    <w:p w14:paraId="2C633F1C" w14:textId="487520DA" w:rsidR="000C34FD" w:rsidRDefault="004F5516" w:rsidP="00052962">
      <w:pPr>
        <w:pStyle w:val="Bezproreda"/>
        <w:ind w:left="-851" w:right="-851"/>
        <w:jc w:val="both"/>
      </w:pPr>
      <w:r>
        <w:t xml:space="preserve">               </w:t>
      </w:r>
      <w:r w:rsidR="0093747E">
        <w:t>-</w:t>
      </w:r>
      <w:r>
        <w:t xml:space="preserve"> </w:t>
      </w:r>
      <w:r w:rsidR="0093747E">
        <w:t xml:space="preserve">iz proračuna RH-sufinanciranje programa javnih potreba za djecu s teškoćama u razvoju i program </w:t>
      </w:r>
      <w:proofErr w:type="spellStart"/>
      <w:r w:rsidR="0093747E">
        <w:t>predškole</w:t>
      </w:r>
      <w:proofErr w:type="spellEnd"/>
      <w:r w:rsidR="0093747E">
        <w:t>.</w:t>
      </w:r>
    </w:p>
    <w:p w14:paraId="37E836FC" w14:textId="30A408C7" w:rsidR="0093747E" w:rsidRDefault="004F5516" w:rsidP="00052962">
      <w:pPr>
        <w:pStyle w:val="Bezproreda"/>
        <w:ind w:left="-851" w:right="-851"/>
        <w:jc w:val="both"/>
      </w:pPr>
      <w:r>
        <w:t xml:space="preserve">              </w:t>
      </w:r>
      <w:r w:rsidR="0093747E">
        <w:t>Plaće zaposlenika se isplaćuju  do 15-og u mjesecu.</w:t>
      </w:r>
    </w:p>
    <w:p w14:paraId="5EFA2C66" w14:textId="77777777" w:rsidR="000C34FD" w:rsidRDefault="000C34FD" w:rsidP="00052962">
      <w:pPr>
        <w:pStyle w:val="Bezproreda"/>
        <w:ind w:left="-851" w:right="-851"/>
        <w:jc w:val="both"/>
      </w:pPr>
    </w:p>
    <w:p w14:paraId="1AF53C12" w14:textId="60AF9536" w:rsidR="0093747E" w:rsidRPr="000C34FD" w:rsidRDefault="004F5516" w:rsidP="00052962">
      <w:pPr>
        <w:pStyle w:val="Bezproreda"/>
        <w:ind w:left="-851" w:right="-851"/>
        <w:jc w:val="both"/>
        <w:rPr>
          <w:rFonts w:asciiTheme="minorHAnsi" w:hAnsiTheme="minorHAnsi" w:cstheme="minorHAnsi"/>
          <w:sz w:val="22"/>
          <w:szCs w:val="22"/>
        </w:rPr>
      </w:pPr>
      <w:r>
        <w:rPr>
          <w:rFonts w:asciiTheme="minorHAnsi" w:hAnsiTheme="minorHAnsi" w:cstheme="minorHAnsi"/>
          <w:sz w:val="22"/>
          <w:szCs w:val="22"/>
        </w:rPr>
        <w:t xml:space="preserve">                 </w:t>
      </w:r>
      <w:r w:rsidR="000C34FD">
        <w:rPr>
          <w:rFonts w:asciiTheme="minorHAnsi" w:hAnsiTheme="minorHAnsi" w:cstheme="minorHAnsi"/>
          <w:sz w:val="22"/>
          <w:szCs w:val="22"/>
        </w:rPr>
        <w:t>P</w:t>
      </w:r>
      <w:r w:rsidR="0093747E">
        <w:t>ozivom na Javnu nabavu sklopili smo ugovor sa Jako starom kuhinjom za svakodnevnu dostavu toplog obroka cateringa. Za djecu koja su imala posebne prehrambene navike prilagodili smo hranu te nabavljali namirnice prilagođene njihovim potrebama u suradnji s roditeljima. U Vrtiću se nastoji uvijek osigurati svjež</w:t>
      </w:r>
      <w:r w:rsidR="00B16954">
        <w:t>a</w:t>
      </w:r>
      <w:r w:rsidR="0093747E">
        <w:t xml:space="preserve"> i zdrav</w:t>
      </w:r>
      <w:r w:rsidR="00B16954">
        <w:t>a</w:t>
      </w:r>
      <w:r w:rsidR="0093747E">
        <w:t xml:space="preserve"> ponudu namirnica. Jelovnici su raznovrsni, a prehrana je usklađena s potrebama djece; nudimo hranu bez alergena te </w:t>
      </w:r>
      <w:proofErr w:type="spellStart"/>
      <w:r w:rsidR="0093747E">
        <w:t>bezglutensku</w:t>
      </w:r>
      <w:proofErr w:type="spellEnd"/>
      <w:r w:rsidR="0093747E">
        <w:t xml:space="preserve"> hranu. U prehranu smo uključili cjelovite žitarice te razne vrste zdravog kruha kojeg su djeca dobro prihvatila. Djeca u ponudi svakodnevnoj imaju meso na jelovniku, a jednom tjedno na jelovniku je riba. Za međuobrok u sobama je djeci svakodnevno ponuđeno svježe sezonsko voće.</w:t>
      </w:r>
    </w:p>
    <w:p w14:paraId="4D0E3E27" w14:textId="367F620A" w:rsidR="0093747E" w:rsidRPr="00EF314D" w:rsidRDefault="004F5516" w:rsidP="00052962">
      <w:pPr>
        <w:pStyle w:val="Bezproreda"/>
        <w:ind w:left="-851" w:right="-851"/>
        <w:jc w:val="both"/>
      </w:pPr>
      <w:r>
        <w:t xml:space="preserve">              </w:t>
      </w:r>
      <w:r w:rsidR="0093747E">
        <w:t xml:space="preserve">Kako bi zadovoljili sve potrebne norme i standarde </w:t>
      </w:r>
      <w:r w:rsidR="00B16954">
        <w:t xml:space="preserve">u </w:t>
      </w:r>
      <w:r w:rsidR="0093747E">
        <w:t>Vrtić</w:t>
      </w:r>
      <w:r w:rsidR="00B16954">
        <w:t>u</w:t>
      </w:r>
      <w:r w:rsidR="0093747E">
        <w:t xml:space="preserve"> u skladu sa zakonskim odredbama vodi se evidencija o higijensko-epidemiološkom nadzoru, evidencij</w:t>
      </w:r>
      <w:r w:rsidR="00B16954">
        <w:t xml:space="preserve">a  </w:t>
      </w:r>
      <w:r w:rsidR="0093747E">
        <w:t xml:space="preserve">epidemioloških indikacija, evidencija o sanitarnom nadzoru, evidencija ozljeda i evidencija o zdravstvenom odgoju. Tijekom godine se surađivalo s </w:t>
      </w:r>
      <w:bookmarkStart w:id="0" w:name="_Hlk176948836"/>
      <w:r w:rsidR="0093747E">
        <w:t xml:space="preserve">epidemiološkom službom Zavoda za javno zdravstvo </w:t>
      </w:r>
      <w:bookmarkEnd w:id="0"/>
      <w:r w:rsidR="0093747E">
        <w:t>Vukovarsko-srijemske županije i epidemiološkom službom Zavoda za javno zdravstvo Osječko-baranjske županije (analiza bazenske vode).</w:t>
      </w:r>
    </w:p>
    <w:p w14:paraId="0F0F7EFB" w14:textId="40206497" w:rsidR="001A2DA0" w:rsidRDefault="004F5516" w:rsidP="00052962">
      <w:pPr>
        <w:pStyle w:val="Bezproreda"/>
        <w:ind w:left="-851" w:right="-851"/>
        <w:jc w:val="both"/>
      </w:pPr>
      <w:r>
        <w:t xml:space="preserve">              </w:t>
      </w:r>
      <w:r w:rsidR="0093747E">
        <w:t xml:space="preserve">Tijekom mjeseca svibnja </w:t>
      </w:r>
      <w:r w:rsidR="001E6751">
        <w:t>2025</w:t>
      </w:r>
      <w:r w:rsidR="0093747E">
        <w:t xml:space="preserve">. godine proveli smo redovne upise u novu pedagošku godinu. Na redovnim upisima primili smo svu prijavljenu djecu </w:t>
      </w:r>
      <w:r w:rsidR="009B33A2">
        <w:t>te nismo imali listu čekanja osim djece koja do 31. kolovoza 2025. godine nisu napunila godinu dana života. Djeca</w:t>
      </w:r>
      <w:r w:rsidR="001A2DA0">
        <w:t xml:space="preserve"> koja nisu napunila godinu dana života do 31. kolovoza 2025. godine primana su tijekom godine kada su ispunila uvijete.</w:t>
      </w:r>
    </w:p>
    <w:p w14:paraId="7E71C84C" w14:textId="401878BB" w:rsidR="0093747E" w:rsidRDefault="004F5516" w:rsidP="00052962">
      <w:pPr>
        <w:pStyle w:val="Bezproreda"/>
        <w:ind w:left="-851" w:right="-851"/>
        <w:jc w:val="both"/>
      </w:pPr>
      <w:r>
        <w:t xml:space="preserve">              </w:t>
      </w:r>
      <w:r w:rsidR="0093747E">
        <w:t>S roditeljima novoupisane djece provedeni su inicijalni razgovori te su im dane prve upute i savjeti. Inicijalne razgovore provel</w:t>
      </w:r>
      <w:r w:rsidR="001A2DA0">
        <w:t>e</w:t>
      </w:r>
      <w:r w:rsidR="0093747E">
        <w:t xml:space="preserve"> </w:t>
      </w:r>
      <w:r w:rsidR="001A2DA0">
        <w:t>su socijalna pedagoginja i</w:t>
      </w:r>
      <w:r w:rsidR="0093747E">
        <w:t xml:space="preserve"> ravnateljica vrtića</w:t>
      </w:r>
      <w:r w:rsidR="001A2DA0">
        <w:t>.</w:t>
      </w:r>
    </w:p>
    <w:p w14:paraId="6E1E1686" w14:textId="4D6A7CCA" w:rsidR="0093747E" w:rsidRDefault="004F5516" w:rsidP="00052962">
      <w:pPr>
        <w:pStyle w:val="Bezproreda"/>
        <w:ind w:left="-851" w:right="-851"/>
        <w:jc w:val="both"/>
      </w:pPr>
      <w:r>
        <w:t xml:space="preserve">              </w:t>
      </w:r>
      <w:r w:rsidR="0093747E">
        <w:t>Provedeni su i ostali oblici komunikacije: brošure, letci, internetska stranica, kutići za roditelje, oglasna ploča te interaktivni stup na kojemu roditelji mogu pročitati sve informacije vezane za rad ustanove, naći sve potrebne dokumente i sl. Vodili smo računa da informacije koje se šalju iz vrtića te fotografiranje i snimanje budu u skladu s Općom uredbom o zaštiti podataka, EU.</w:t>
      </w:r>
    </w:p>
    <w:p w14:paraId="135309E5" w14:textId="77777777" w:rsidR="0093747E" w:rsidRDefault="0093747E" w:rsidP="00052962">
      <w:pPr>
        <w:pStyle w:val="Bezproreda"/>
        <w:ind w:left="-851" w:right="-851"/>
        <w:jc w:val="both"/>
      </w:pPr>
      <w:r>
        <w:t>Roditelji su partneri u Vrtiću – zajednici koja uči, te zagovornici i promotori odgojno –obrazovnog procesa i posrednici prema lokalnoj zajednici. Senzibiliziranje lokalne zajednice, ali i šire društvene zajednice za potrebe ustanove, zajednička je zadaća kako zaposlenika tako i roditelja.</w:t>
      </w:r>
    </w:p>
    <w:p w14:paraId="73AF495D" w14:textId="77777777" w:rsidR="0093747E" w:rsidRPr="00AF6896" w:rsidRDefault="0093747E" w:rsidP="00052962">
      <w:pPr>
        <w:pStyle w:val="Bezproreda"/>
        <w:ind w:left="-851" w:right="-851"/>
        <w:jc w:val="both"/>
        <w:rPr>
          <w:bCs/>
        </w:rPr>
      </w:pPr>
      <w:r w:rsidRPr="00AF6896">
        <w:rPr>
          <w:bCs/>
        </w:rPr>
        <w:t>Tijekom izvještajnog razdoblja surađivali smo sa</w:t>
      </w:r>
      <w:r>
        <w:rPr>
          <w:bCs/>
        </w:rPr>
        <w:t>:</w:t>
      </w:r>
    </w:p>
    <w:p w14:paraId="269E7750" w14:textId="77777777" w:rsidR="0093747E" w:rsidRPr="00AF6896" w:rsidRDefault="0093747E" w:rsidP="00052962">
      <w:pPr>
        <w:pStyle w:val="Bezproreda"/>
        <w:ind w:left="-851" w:right="-851"/>
        <w:jc w:val="both"/>
        <w:rPr>
          <w:bCs/>
        </w:rPr>
      </w:pPr>
    </w:p>
    <w:p w14:paraId="2853FBB9" w14:textId="77777777" w:rsidR="0093747E" w:rsidRPr="00AF6896" w:rsidRDefault="0093747E" w:rsidP="00052962">
      <w:pPr>
        <w:pStyle w:val="Bezproreda"/>
        <w:ind w:left="-851" w:right="-851"/>
        <w:jc w:val="both"/>
        <w:rPr>
          <w:b/>
          <w:bCs/>
        </w:rPr>
      </w:pPr>
      <w:r w:rsidRPr="00AF6896">
        <w:rPr>
          <w:b/>
          <w:bCs/>
        </w:rPr>
        <w:t>Općina Andrijaševci</w:t>
      </w:r>
    </w:p>
    <w:p w14:paraId="38ECC2DF" w14:textId="77777777" w:rsidR="0093747E" w:rsidRDefault="0093747E" w:rsidP="00052962">
      <w:pPr>
        <w:pStyle w:val="Bezproreda"/>
        <w:ind w:left="-851" w:right="-851"/>
        <w:jc w:val="both"/>
      </w:pPr>
      <w:r>
        <w:t>na ostvarivanju djelatnosti</w:t>
      </w:r>
    </w:p>
    <w:p w14:paraId="6DFCB69B" w14:textId="77777777" w:rsidR="0093747E" w:rsidRDefault="0093747E" w:rsidP="00052962">
      <w:pPr>
        <w:pStyle w:val="Bezproreda"/>
        <w:ind w:left="-851" w:right="-851"/>
        <w:jc w:val="both"/>
      </w:pPr>
      <w:r>
        <w:t>vođenje financijskih i računovodstvenih poslova ustanove</w:t>
      </w:r>
    </w:p>
    <w:p w14:paraId="12F65119" w14:textId="77777777" w:rsidR="0093747E" w:rsidRDefault="0093747E" w:rsidP="00052962">
      <w:pPr>
        <w:pStyle w:val="Bezproreda"/>
        <w:ind w:left="-851" w:right="-851"/>
        <w:jc w:val="both"/>
      </w:pPr>
      <w:r>
        <w:t>davanje suglasnosti na akte vrtića, upise...</w:t>
      </w:r>
    </w:p>
    <w:p w14:paraId="0E91D811" w14:textId="77777777" w:rsidR="0093747E" w:rsidRDefault="0093747E" w:rsidP="00052962">
      <w:pPr>
        <w:pStyle w:val="Bezproreda"/>
        <w:ind w:left="-851" w:right="-851"/>
        <w:jc w:val="both"/>
      </w:pPr>
      <w:r>
        <w:t>donošenje financijskih planova i izvješća o poslovanju vrtića</w:t>
      </w:r>
    </w:p>
    <w:p w14:paraId="0C1ACF8F" w14:textId="77777777" w:rsidR="0093747E" w:rsidRDefault="0093747E" w:rsidP="00052962">
      <w:pPr>
        <w:pStyle w:val="Bezproreda"/>
        <w:ind w:left="-851" w:right="-851"/>
        <w:jc w:val="both"/>
      </w:pPr>
      <w:r>
        <w:t>donošenje odluka</w:t>
      </w:r>
    </w:p>
    <w:p w14:paraId="7B994A15" w14:textId="77777777" w:rsidR="0093747E" w:rsidRDefault="0093747E" w:rsidP="00052962">
      <w:pPr>
        <w:pStyle w:val="Bezproreda"/>
        <w:ind w:left="-851" w:right="-851"/>
        <w:jc w:val="both"/>
      </w:pPr>
      <w:r>
        <w:t>dostava godišnjih planova rada vrtića i izvješća o radu</w:t>
      </w:r>
    </w:p>
    <w:p w14:paraId="42BBFD1E" w14:textId="77777777" w:rsidR="0093747E" w:rsidRDefault="0093747E" w:rsidP="00052962">
      <w:pPr>
        <w:pStyle w:val="Bezproreda"/>
        <w:ind w:left="-851" w:right="-851"/>
        <w:jc w:val="both"/>
      </w:pPr>
      <w:r>
        <w:t>objavljivanje novosti iz rada vrtića na internetskoj stranici Općine</w:t>
      </w:r>
    </w:p>
    <w:p w14:paraId="40EA3A8B" w14:textId="77777777" w:rsidR="0093747E" w:rsidRDefault="0093747E" w:rsidP="00052962">
      <w:pPr>
        <w:pStyle w:val="Bezproreda"/>
        <w:ind w:left="-851" w:right="-851"/>
        <w:jc w:val="both"/>
      </w:pPr>
      <w:r>
        <w:t xml:space="preserve">pokladna povorka u selu, likovna radionica povodom obilježavanja </w:t>
      </w:r>
      <w:proofErr w:type="spellStart"/>
      <w:r>
        <w:t>Bosutskih</w:t>
      </w:r>
      <w:proofErr w:type="spellEnd"/>
      <w:r>
        <w:t xml:space="preserve"> dana, sportska natjecanja povodom obilježavanja </w:t>
      </w:r>
      <w:proofErr w:type="spellStart"/>
      <w:r>
        <w:t>Bosutskih</w:t>
      </w:r>
      <w:proofErr w:type="spellEnd"/>
      <w:r>
        <w:t xml:space="preserve"> dana</w:t>
      </w:r>
    </w:p>
    <w:p w14:paraId="3EB196F2" w14:textId="77777777" w:rsidR="000C34FD" w:rsidRDefault="000C34FD" w:rsidP="00052962">
      <w:pPr>
        <w:pStyle w:val="Bezproreda"/>
        <w:ind w:left="-851" w:right="-851"/>
        <w:jc w:val="both"/>
      </w:pPr>
    </w:p>
    <w:p w14:paraId="74D4CDBF" w14:textId="77777777" w:rsidR="0093747E" w:rsidRPr="00AF6896" w:rsidRDefault="0093747E" w:rsidP="00052962">
      <w:pPr>
        <w:pStyle w:val="Bezproreda"/>
        <w:ind w:left="-851" w:right="-851"/>
        <w:jc w:val="both"/>
        <w:rPr>
          <w:b/>
          <w:bCs/>
        </w:rPr>
      </w:pPr>
      <w:r w:rsidRPr="00AF6896">
        <w:rPr>
          <w:b/>
          <w:bCs/>
        </w:rPr>
        <w:t>Ministarstvo znanosti, obrazovanja i športa</w:t>
      </w:r>
    </w:p>
    <w:p w14:paraId="22E5FDC4" w14:textId="77777777" w:rsidR="0093747E" w:rsidRDefault="0093747E" w:rsidP="00052962">
      <w:pPr>
        <w:pStyle w:val="Bezproreda"/>
        <w:ind w:left="-851" w:right="-851"/>
        <w:jc w:val="both"/>
      </w:pPr>
      <w:r>
        <w:t xml:space="preserve">odluke o sufinanciranju programa javnih potreba djece s posebnim potrebama i djeci u programu </w:t>
      </w:r>
      <w:proofErr w:type="spellStart"/>
      <w:r>
        <w:t>predškole</w:t>
      </w:r>
      <w:proofErr w:type="spellEnd"/>
    </w:p>
    <w:p w14:paraId="6C4518E6" w14:textId="77777777" w:rsidR="0093747E" w:rsidRDefault="0093747E" w:rsidP="00052962">
      <w:pPr>
        <w:pStyle w:val="Bezproreda"/>
        <w:ind w:left="-851" w:right="-851"/>
        <w:jc w:val="both"/>
      </w:pPr>
      <w:r>
        <w:t>dostava svih potrebnih podataka</w:t>
      </w:r>
    </w:p>
    <w:p w14:paraId="31D92172" w14:textId="77777777" w:rsidR="0093747E" w:rsidRDefault="0093747E" w:rsidP="00052962">
      <w:pPr>
        <w:pStyle w:val="Bezproreda"/>
        <w:ind w:left="-851" w:right="-851"/>
        <w:jc w:val="both"/>
      </w:pPr>
      <w:r>
        <w:t>dostava podataka o djeci predškolcima</w:t>
      </w:r>
    </w:p>
    <w:p w14:paraId="71E4EFD9" w14:textId="77777777" w:rsidR="0093747E" w:rsidRDefault="0093747E" w:rsidP="00052962">
      <w:pPr>
        <w:pStyle w:val="Bezproreda"/>
        <w:ind w:left="-851" w:right="-851"/>
        <w:jc w:val="both"/>
      </w:pPr>
      <w:r>
        <w:t>dostava izvješća o radu i plana i programa rada</w:t>
      </w:r>
    </w:p>
    <w:p w14:paraId="76D24513" w14:textId="77777777" w:rsidR="0093747E" w:rsidRDefault="0093747E" w:rsidP="00052962">
      <w:pPr>
        <w:pStyle w:val="Bezproreda"/>
        <w:ind w:left="-851" w:right="-851"/>
        <w:jc w:val="both"/>
      </w:pPr>
      <w:r>
        <w:t>suglasnost na desetosatni program rada ustanove</w:t>
      </w:r>
    </w:p>
    <w:p w14:paraId="7BB0E3CF" w14:textId="77777777" w:rsidR="0093747E" w:rsidRDefault="0093747E" w:rsidP="00052962">
      <w:pPr>
        <w:pStyle w:val="Bezproreda"/>
        <w:ind w:left="-851" w:right="-851"/>
        <w:jc w:val="both"/>
      </w:pPr>
      <w:r>
        <w:t>suglasnost na redovan jaslički program</w:t>
      </w:r>
    </w:p>
    <w:p w14:paraId="4C206A6B" w14:textId="163320DA" w:rsidR="0093747E" w:rsidRDefault="0093747E" w:rsidP="00052962">
      <w:pPr>
        <w:pStyle w:val="Bezproreda"/>
        <w:ind w:left="-851" w:right="-851"/>
        <w:jc w:val="both"/>
      </w:pPr>
      <w:r>
        <w:t xml:space="preserve">suglasnost za program </w:t>
      </w:r>
      <w:r w:rsidR="00B16954">
        <w:t>Male škole plivanja</w:t>
      </w:r>
    </w:p>
    <w:p w14:paraId="7387B0C8" w14:textId="77777777" w:rsidR="00A374E0" w:rsidRDefault="0093747E" w:rsidP="00052962">
      <w:pPr>
        <w:pStyle w:val="Bezproreda"/>
        <w:ind w:left="-851" w:right="-851"/>
        <w:jc w:val="both"/>
      </w:pPr>
      <w:r>
        <w:t>prijava i praćenje pripravnika</w:t>
      </w:r>
      <w:r w:rsidR="00A374E0">
        <w:t xml:space="preserve"> </w:t>
      </w:r>
    </w:p>
    <w:p w14:paraId="02BEAC58" w14:textId="77777777" w:rsidR="000C34FD" w:rsidRDefault="000C34FD" w:rsidP="00052962">
      <w:pPr>
        <w:pStyle w:val="Bezproreda"/>
        <w:ind w:left="-851" w:right="-851"/>
        <w:jc w:val="both"/>
      </w:pPr>
    </w:p>
    <w:p w14:paraId="129F6C35" w14:textId="3D2946A3" w:rsidR="0093747E" w:rsidRPr="00AF6896" w:rsidRDefault="0093747E" w:rsidP="00052962">
      <w:pPr>
        <w:pStyle w:val="Bezproreda"/>
        <w:ind w:left="-851" w:right="-851"/>
        <w:jc w:val="both"/>
      </w:pPr>
      <w:r w:rsidRPr="00AF6896">
        <w:rPr>
          <w:b/>
          <w:bCs/>
        </w:rPr>
        <w:t>Ministarstvo kulture i medija Republike Hrvatske</w:t>
      </w:r>
    </w:p>
    <w:p w14:paraId="0906DEDC" w14:textId="77777777" w:rsidR="0093747E" w:rsidRDefault="0093747E" w:rsidP="00052962">
      <w:pPr>
        <w:pStyle w:val="Bezproreda"/>
        <w:ind w:left="-851" w:right="-851"/>
        <w:jc w:val="both"/>
      </w:pPr>
      <w:r>
        <w:t>provedba projekta „Ruksak pun kulture“</w:t>
      </w:r>
    </w:p>
    <w:p w14:paraId="5D95E4D6" w14:textId="77777777" w:rsidR="000C34FD" w:rsidRDefault="000C34FD" w:rsidP="00052962">
      <w:pPr>
        <w:pStyle w:val="Bezproreda"/>
        <w:ind w:left="-851" w:right="-851"/>
        <w:jc w:val="both"/>
      </w:pPr>
    </w:p>
    <w:p w14:paraId="0D0D9CE7" w14:textId="5E48EF3B" w:rsidR="000C34FD" w:rsidRPr="00AF6896" w:rsidRDefault="0093747E" w:rsidP="00052962">
      <w:pPr>
        <w:pStyle w:val="Bezproreda"/>
        <w:ind w:left="-851" w:right="-851"/>
        <w:jc w:val="both"/>
        <w:rPr>
          <w:b/>
          <w:bCs/>
        </w:rPr>
      </w:pPr>
      <w:r w:rsidRPr="00AF6896">
        <w:rPr>
          <w:b/>
          <w:bCs/>
        </w:rPr>
        <w:t>Upravni odjel za obrazovanje</w:t>
      </w:r>
    </w:p>
    <w:p w14:paraId="0DC9B76F" w14:textId="77777777" w:rsidR="0093747E" w:rsidRDefault="0093747E" w:rsidP="00052962">
      <w:pPr>
        <w:pStyle w:val="Bezproreda"/>
        <w:ind w:left="-851" w:right="-851"/>
        <w:jc w:val="both"/>
      </w:pPr>
      <w:r>
        <w:t>dostava statističkih podataka</w:t>
      </w:r>
    </w:p>
    <w:p w14:paraId="0E8EE230" w14:textId="77777777" w:rsidR="0093747E" w:rsidRDefault="0093747E" w:rsidP="00052962">
      <w:pPr>
        <w:pStyle w:val="Bezproreda"/>
        <w:ind w:left="-851" w:right="-851"/>
        <w:jc w:val="both"/>
      </w:pPr>
      <w:r>
        <w:t>dostava općih akata</w:t>
      </w:r>
    </w:p>
    <w:p w14:paraId="1A87FC25" w14:textId="77777777" w:rsidR="0093747E" w:rsidRDefault="0093747E" w:rsidP="00052962">
      <w:pPr>
        <w:pStyle w:val="Bezproreda"/>
        <w:ind w:left="-851" w:right="-851"/>
        <w:jc w:val="both"/>
      </w:pPr>
      <w:r>
        <w:t>dostava podataka djece predškolaca</w:t>
      </w:r>
    </w:p>
    <w:p w14:paraId="71FCF9EA" w14:textId="77777777" w:rsidR="000C34FD" w:rsidRDefault="000C34FD" w:rsidP="00052962">
      <w:pPr>
        <w:pStyle w:val="Bezproreda"/>
        <w:ind w:left="-851" w:right="-851"/>
        <w:jc w:val="both"/>
      </w:pPr>
    </w:p>
    <w:p w14:paraId="6DE0CD76" w14:textId="77777777" w:rsidR="0093747E" w:rsidRPr="00AF6896" w:rsidRDefault="0093747E" w:rsidP="00052962">
      <w:pPr>
        <w:pStyle w:val="Bezproreda"/>
        <w:ind w:left="-851" w:right="-851"/>
        <w:jc w:val="both"/>
        <w:rPr>
          <w:b/>
          <w:bCs/>
        </w:rPr>
      </w:pPr>
      <w:r w:rsidRPr="00AF6896">
        <w:rPr>
          <w:b/>
          <w:bCs/>
        </w:rPr>
        <w:t>Agencija za odgoj i obrazovanje</w:t>
      </w:r>
    </w:p>
    <w:p w14:paraId="643726A5" w14:textId="77777777" w:rsidR="0093747E" w:rsidRDefault="0093747E" w:rsidP="00052962">
      <w:pPr>
        <w:pStyle w:val="Bezproreda"/>
        <w:ind w:left="-851" w:right="-851"/>
        <w:jc w:val="both"/>
      </w:pPr>
      <w:r>
        <w:t>sudjelovanje na stručnim skupovima</w:t>
      </w:r>
    </w:p>
    <w:p w14:paraId="32D26EAB" w14:textId="77777777" w:rsidR="0093747E" w:rsidRDefault="0093747E" w:rsidP="00052962">
      <w:pPr>
        <w:pStyle w:val="Bezproreda"/>
        <w:ind w:left="-851" w:right="-851"/>
        <w:jc w:val="both"/>
      </w:pPr>
      <w:r>
        <w:t>stručno-pedagoški uvid</w:t>
      </w:r>
    </w:p>
    <w:p w14:paraId="4DEC7115" w14:textId="77777777" w:rsidR="0093747E" w:rsidRDefault="0093747E" w:rsidP="00052962">
      <w:pPr>
        <w:pStyle w:val="Bezproreda"/>
        <w:ind w:left="-851" w:right="-851"/>
        <w:jc w:val="both"/>
      </w:pPr>
      <w:r>
        <w:t>susretljivost u radu</w:t>
      </w:r>
    </w:p>
    <w:p w14:paraId="6A3FD06A" w14:textId="77777777" w:rsidR="000C34FD" w:rsidRDefault="000C34FD" w:rsidP="00052962">
      <w:pPr>
        <w:pStyle w:val="Bezproreda"/>
        <w:ind w:left="-851" w:right="-851"/>
        <w:jc w:val="both"/>
      </w:pPr>
    </w:p>
    <w:p w14:paraId="02BB201A" w14:textId="77777777" w:rsidR="0093747E" w:rsidRPr="00AF6896" w:rsidRDefault="0093747E" w:rsidP="00052962">
      <w:pPr>
        <w:pStyle w:val="Bezproreda"/>
        <w:ind w:left="-851" w:right="-851"/>
        <w:jc w:val="both"/>
        <w:rPr>
          <w:b/>
          <w:bCs/>
        </w:rPr>
      </w:pPr>
      <w:r w:rsidRPr="00AF6896">
        <w:rPr>
          <w:b/>
          <w:bCs/>
        </w:rPr>
        <w:t>Župni ured:</w:t>
      </w:r>
    </w:p>
    <w:p w14:paraId="5FCB4761" w14:textId="77777777" w:rsidR="0093747E" w:rsidRDefault="0093747E" w:rsidP="00052962">
      <w:pPr>
        <w:pStyle w:val="Bezproreda"/>
        <w:ind w:left="-851" w:right="-851"/>
        <w:jc w:val="both"/>
      </w:pPr>
      <w:r>
        <w:t>dogovaranje raznih posjeta te spremnost župnika na suradnju</w:t>
      </w:r>
    </w:p>
    <w:p w14:paraId="2646B13B" w14:textId="77777777" w:rsidR="000C34FD" w:rsidRDefault="000C34FD" w:rsidP="00052962">
      <w:pPr>
        <w:pStyle w:val="Bezproreda"/>
        <w:ind w:left="-851" w:right="-851"/>
        <w:jc w:val="both"/>
      </w:pPr>
    </w:p>
    <w:p w14:paraId="147E4E74" w14:textId="77777777" w:rsidR="0093747E" w:rsidRPr="00AF6896" w:rsidRDefault="0093747E" w:rsidP="00052962">
      <w:pPr>
        <w:pStyle w:val="Bezproreda"/>
        <w:ind w:left="-851" w:right="-851"/>
        <w:jc w:val="both"/>
        <w:rPr>
          <w:b/>
          <w:bCs/>
        </w:rPr>
      </w:pPr>
      <w:r w:rsidRPr="00AF6896">
        <w:rPr>
          <w:b/>
          <w:bCs/>
        </w:rPr>
        <w:t>Osnovna škola:</w:t>
      </w:r>
    </w:p>
    <w:p w14:paraId="4C946612" w14:textId="7772A703" w:rsidR="0093747E" w:rsidRDefault="0093747E" w:rsidP="00052962">
      <w:pPr>
        <w:pStyle w:val="Bezproreda"/>
        <w:ind w:left="-851" w:right="-851"/>
        <w:jc w:val="both"/>
      </w:pPr>
      <w:r>
        <w:t xml:space="preserve">upisi u 1.razred OŠ (razmjena mišljenja o učenicima koji su školski obveznici u školskoj godini </w:t>
      </w:r>
      <w:r w:rsidR="001E6751">
        <w:t>2025</w:t>
      </w:r>
      <w:r>
        <w:t>./202</w:t>
      </w:r>
      <w:r w:rsidR="001A2DA0">
        <w:t>6</w:t>
      </w:r>
      <w:r>
        <w:t>.)</w:t>
      </w:r>
    </w:p>
    <w:p w14:paraId="741CA7A3" w14:textId="77777777" w:rsidR="0093747E" w:rsidRDefault="0093747E" w:rsidP="00052962">
      <w:pPr>
        <w:pStyle w:val="Bezproreda"/>
        <w:ind w:left="-851" w:right="-851"/>
        <w:jc w:val="both"/>
      </w:pPr>
      <w:r>
        <w:t>provedbe raznih projekata</w:t>
      </w:r>
    </w:p>
    <w:p w14:paraId="756FCBFD" w14:textId="77777777" w:rsidR="000C34FD" w:rsidRDefault="000C34FD" w:rsidP="00052962">
      <w:pPr>
        <w:pStyle w:val="Bezproreda"/>
        <w:ind w:left="-851" w:right="-851"/>
        <w:jc w:val="both"/>
      </w:pPr>
    </w:p>
    <w:p w14:paraId="0A581606" w14:textId="77777777" w:rsidR="0093747E" w:rsidRPr="00AF6896" w:rsidRDefault="0093747E" w:rsidP="00052962">
      <w:pPr>
        <w:pStyle w:val="Bezproreda"/>
        <w:ind w:left="-851" w:right="-851"/>
        <w:jc w:val="both"/>
        <w:rPr>
          <w:b/>
          <w:bCs/>
        </w:rPr>
      </w:pPr>
      <w:r w:rsidRPr="00AF6896">
        <w:rPr>
          <w:b/>
          <w:bCs/>
        </w:rPr>
        <w:t>Gradska knjižnica Vinkovci:</w:t>
      </w:r>
    </w:p>
    <w:p w14:paraId="705196C1" w14:textId="77777777" w:rsidR="0093747E" w:rsidRDefault="0093747E" w:rsidP="00052962">
      <w:pPr>
        <w:pStyle w:val="Bezproreda"/>
        <w:ind w:left="-851" w:right="-851"/>
        <w:jc w:val="both"/>
      </w:pPr>
      <w:r>
        <w:t>učlanjenje djece i posudba knjiga (Bibliobus)</w:t>
      </w:r>
    </w:p>
    <w:p w14:paraId="05115B42" w14:textId="77777777" w:rsidR="0093747E" w:rsidRDefault="0093747E" w:rsidP="00052962">
      <w:pPr>
        <w:pStyle w:val="Bezproreda"/>
        <w:ind w:left="-851" w:right="-851"/>
        <w:jc w:val="both"/>
      </w:pPr>
      <w:r>
        <w:t>posudba dječje i stručne literature</w:t>
      </w:r>
    </w:p>
    <w:p w14:paraId="05E6B13F" w14:textId="77777777" w:rsidR="0093747E" w:rsidRDefault="0093747E" w:rsidP="00052962">
      <w:pPr>
        <w:pStyle w:val="Bezproreda"/>
        <w:ind w:left="-851" w:right="-851"/>
        <w:jc w:val="both"/>
      </w:pPr>
      <w:r>
        <w:t>projekt „Kultura u pokretu“</w:t>
      </w:r>
    </w:p>
    <w:p w14:paraId="3DF47A9E" w14:textId="77777777" w:rsidR="000C34FD" w:rsidRDefault="000C34FD" w:rsidP="00052962">
      <w:pPr>
        <w:pStyle w:val="Bezproreda"/>
        <w:ind w:left="-851" w:right="-851"/>
        <w:jc w:val="both"/>
      </w:pPr>
    </w:p>
    <w:p w14:paraId="7E2A6F30" w14:textId="77777777" w:rsidR="0093747E" w:rsidRPr="00AF6896" w:rsidRDefault="0093747E" w:rsidP="00052962">
      <w:pPr>
        <w:pStyle w:val="Bezproreda"/>
        <w:ind w:left="-851" w:right="-851"/>
        <w:jc w:val="both"/>
        <w:rPr>
          <w:b/>
          <w:bCs/>
        </w:rPr>
      </w:pPr>
      <w:r w:rsidRPr="00AF6896">
        <w:rPr>
          <w:b/>
          <w:bCs/>
        </w:rPr>
        <w:t>Zavod za javno zdravstvo epidemiološka služba</w:t>
      </w:r>
    </w:p>
    <w:p w14:paraId="3CF87235" w14:textId="77777777" w:rsidR="0093747E" w:rsidRDefault="0093747E" w:rsidP="00052962">
      <w:pPr>
        <w:pStyle w:val="Bezproreda"/>
        <w:ind w:left="-851" w:right="-851"/>
        <w:jc w:val="both"/>
      </w:pPr>
      <w:r>
        <w:t>kontrola hrane, prostora i opreme</w:t>
      </w:r>
    </w:p>
    <w:p w14:paraId="22423924" w14:textId="77777777" w:rsidR="0093747E" w:rsidRDefault="0093747E" w:rsidP="00052962">
      <w:pPr>
        <w:pStyle w:val="Bezproreda"/>
        <w:ind w:left="-851" w:right="-851"/>
        <w:jc w:val="both"/>
      </w:pPr>
      <w:r>
        <w:t>obavezni zdravstveni pregledi zaposlenika</w:t>
      </w:r>
    </w:p>
    <w:p w14:paraId="0B933489" w14:textId="77777777" w:rsidR="000C34FD" w:rsidRDefault="000C34FD" w:rsidP="00052962">
      <w:pPr>
        <w:pStyle w:val="Bezproreda"/>
        <w:ind w:left="-851" w:right="-851"/>
        <w:jc w:val="both"/>
      </w:pPr>
    </w:p>
    <w:p w14:paraId="6196E468" w14:textId="77777777" w:rsidR="0093747E" w:rsidRPr="00AF6896" w:rsidRDefault="0093747E" w:rsidP="00052962">
      <w:pPr>
        <w:pStyle w:val="Bezproreda"/>
        <w:ind w:left="-851" w:right="-851"/>
        <w:jc w:val="both"/>
        <w:rPr>
          <w:b/>
          <w:bCs/>
        </w:rPr>
      </w:pPr>
      <w:r w:rsidRPr="00AF6896">
        <w:rPr>
          <w:b/>
          <w:bCs/>
        </w:rPr>
        <w:t>Centar za socijalnu skrb</w:t>
      </w:r>
    </w:p>
    <w:p w14:paraId="74C54ACF" w14:textId="77777777" w:rsidR="0093747E" w:rsidRDefault="0093747E" w:rsidP="00052962">
      <w:pPr>
        <w:pStyle w:val="Bezproreda"/>
        <w:ind w:left="-851" w:right="-851"/>
        <w:jc w:val="both"/>
      </w:pPr>
      <w:r>
        <w:t>vezano za probleme u obitelji</w:t>
      </w:r>
    </w:p>
    <w:p w14:paraId="5696839E" w14:textId="77777777" w:rsidR="000C34FD" w:rsidRDefault="000C34FD" w:rsidP="00052962">
      <w:pPr>
        <w:pStyle w:val="Bezproreda"/>
        <w:ind w:left="-851" w:right="-851"/>
        <w:jc w:val="both"/>
      </w:pPr>
    </w:p>
    <w:p w14:paraId="7524A295" w14:textId="197E1BD4" w:rsidR="000C34FD" w:rsidRPr="00AF6896" w:rsidRDefault="0093747E" w:rsidP="00052962">
      <w:pPr>
        <w:pStyle w:val="Bezproreda"/>
        <w:ind w:left="-851" w:right="-851"/>
        <w:jc w:val="both"/>
        <w:rPr>
          <w:b/>
          <w:bCs/>
        </w:rPr>
      </w:pPr>
      <w:r w:rsidRPr="00AF6896">
        <w:rPr>
          <w:b/>
          <w:bCs/>
        </w:rPr>
        <w:t>Policijska postaja</w:t>
      </w:r>
    </w:p>
    <w:p w14:paraId="10ABBD5F" w14:textId="77777777" w:rsidR="0093747E" w:rsidRDefault="0093747E" w:rsidP="00052962">
      <w:pPr>
        <w:pStyle w:val="Bezproreda"/>
        <w:ind w:left="-851" w:right="-851"/>
        <w:jc w:val="both"/>
      </w:pPr>
      <w:r>
        <w:t>posjeta prometnog policajca</w:t>
      </w:r>
    </w:p>
    <w:p w14:paraId="3CEC88F3" w14:textId="77777777" w:rsidR="000C34FD" w:rsidRDefault="000C34FD" w:rsidP="00052962">
      <w:pPr>
        <w:pStyle w:val="Bezproreda"/>
        <w:ind w:left="-851" w:right="-851"/>
        <w:jc w:val="both"/>
      </w:pPr>
    </w:p>
    <w:p w14:paraId="278C98EA" w14:textId="77777777" w:rsidR="0093747E" w:rsidRPr="00AF6896" w:rsidRDefault="0093747E" w:rsidP="00052962">
      <w:pPr>
        <w:pStyle w:val="Bezproreda"/>
        <w:ind w:left="-851" w:right="-851"/>
        <w:jc w:val="both"/>
        <w:rPr>
          <w:b/>
          <w:bCs/>
        </w:rPr>
      </w:pPr>
      <w:r w:rsidRPr="00AF6896">
        <w:rPr>
          <w:b/>
          <w:bCs/>
        </w:rPr>
        <w:t>Komunalno društvo Općine Andrijaševci</w:t>
      </w:r>
    </w:p>
    <w:p w14:paraId="57D313B6" w14:textId="77777777" w:rsidR="0093747E" w:rsidRDefault="0093747E" w:rsidP="00052962">
      <w:pPr>
        <w:pStyle w:val="Bezproreda"/>
        <w:ind w:left="-851" w:right="-851"/>
        <w:jc w:val="both"/>
      </w:pPr>
      <w:r>
        <w:t>uređenje dvorišta vrtića</w:t>
      </w:r>
    </w:p>
    <w:p w14:paraId="57A80AA0" w14:textId="77777777" w:rsidR="0093747E" w:rsidRDefault="0093747E" w:rsidP="00052962">
      <w:pPr>
        <w:pStyle w:val="Bezproreda"/>
        <w:ind w:left="-851" w:right="-851"/>
        <w:jc w:val="both"/>
      </w:pPr>
      <w:r>
        <w:t>popravci u vrtiću</w:t>
      </w:r>
    </w:p>
    <w:p w14:paraId="3BEE3865" w14:textId="77777777" w:rsidR="000C34FD" w:rsidRDefault="000C34FD" w:rsidP="00052962">
      <w:pPr>
        <w:pStyle w:val="Bezproreda"/>
        <w:ind w:left="-851" w:right="-851"/>
        <w:jc w:val="both"/>
      </w:pPr>
    </w:p>
    <w:p w14:paraId="64AC9056" w14:textId="77777777" w:rsidR="0093747E" w:rsidRPr="00AF6896" w:rsidRDefault="0093747E" w:rsidP="00052962">
      <w:pPr>
        <w:pStyle w:val="Bezproreda"/>
        <w:ind w:left="-851" w:right="-851"/>
        <w:jc w:val="both"/>
        <w:rPr>
          <w:b/>
          <w:bCs/>
        </w:rPr>
      </w:pPr>
      <w:r w:rsidRPr="00AF6896">
        <w:rPr>
          <w:b/>
          <w:bCs/>
        </w:rPr>
        <w:t>Vinkovačka televizija</w:t>
      </w:r>
    </w:p>
    <w:p w14:paraId="4B2A28E1" w14:textId="77777777" w:rsidR="0093747E" w:rsidRDefault="0093747E" w:rsidP="00052962">
      <w:pPr>
        <w:pStyle w:val="Bezproreda"/>
        <w:ind w:left="-851" w:right="-851"/>
        <w:jc w:val="both"/>
      </w:pPr>
      <w:r>
        <w:t>sudjelovanje u emisiji „</w:t>
      </w:r>
      <w:proofErr w:type="spellStart"/>
      <w:r>
        <w:t>Malci</w:t>
      </w:r>
      <w:proofErr w:type="spellEnd"/>
      <w:r>
        <w:t xml:space="preserve"> sveznalci“</w:t>
      </w:r>
    </w:p>
    <w:p w14:paraId="5268E7D1" w14:textId="77777777" w:rsidR="000C34FD" w:rsidRDefault="000C34FD" w:rsidP="00052962">
      <w:pPr>
        <w:pStyle w:val="Bezproreda"/>
        <w:ind w:left="-851" w:right="-851"/>
        <w:jc w:val="both"/>
      </w:pPr>
    </w:p>
    <w:p w14:paraId="2B6F2053" w14:textId="77777777" w:rsidR="0093747E" w:rsidRPr="00AF6896" w:rsidRDefault="0093747E" w:rsidP="00052962">
      <w:pPr>
        <w:pStyle w:val="Bezproreda"/>
        <w:ind w:left="-851" w:right="-851"/>
        <w:jc w:val="both"/>
        <w:rPr>
          <w:b/>
          <w:bCs/>
        </w:rPr>
      </w:pPr>
      <w:r w:rsidRPr="00AF6896">
        <w:rPr>
          <w:b/>
          <w:bCs/>
        </w:rPr>
        <w:t>Grad Vinkovci</w:t>
      </w:r>
    </w:p>
    <w:p w14:paraId="6137C8CC" w14:textId="77777777" w:rsidR="0093747E" w:rsidRDefault="0093747E" w:rsidP="00052962">
      <w:pPr>
        <w:pStyle w:val="Bezproreda"/>
        <w:ind w:left="-851" w:right="-851"/>
        <w:jc w:val="both"/>
      </w:pPr>
      <w:r>
        <w:t>Cvjetni korzo</w:t>
      </w:r>
    </w:p>
    <w:p w14:paraId="341F203D" w14:textId="77777777" w:rsidR="0093747E" w:rsidRDefault="0093747E" w:rsidP="00052962">
      <w:pPr>
        <w:pStyle w:val="Bezproreda"/>
        <w:ind w:left="-851" w:right="-851"/>
        <w:jc w:val="both"/>
      </w:pPr>
      <w:r>
        <w:t>Maskenbal</w:t>
      </w:r>
    </w:p>
    <w:p w14:paraId="29248DBE" w14:textId="77777777" w:rsidR="0093747E" w:rsidRDefault="0093747E" w:rsidP="00052962">
      <w:pPr>
        <w:pStyle w:val="Bezproreda"/>
        <w:ind w:left="-851" w:right="-851"/>
        <w:jc w:val="both"/>
      </w:pPr>
      <w:r>
        <w:t>Olimpijada</w:t>
      </w:r>
    </w:p>
    <w:p w14:paraId="7A5E73BB" w14:textId="77777777" w:rsidR="0093747E" w:rsidRDefault="0093747E" w:rsidP="00052962">
      <w:pPr>
        <w:pStyle w:val="Bezproreda"/>
        <w:ind w:left="-851" w:right="-851"/>
        <w:jc w:val="both"/>
      </w:pPr>
      <w:r>
        <w:t>Posjet prometnih policajaca</w:t>
      </w:r>
    </w:p>
    <w:p w14:paraId="0A4C1A30" w14:textId="77777777" w:rsidR="000C34FD" w:rsidRDefault="000C34FD" w:rsidP="00052962">
      <w:pPr>
        <w:pStyle w:val="Bezproreda"/>
        <w:ind w:left="-851" w:right="-851"/>
        <w:jc w:val="both"/>
      </w:pPr>
    </w:p>
    <w:p w14:paraId="148AD89A" w14:textId="77777777" w:rsidR="0093747E" w:rsidRPr="00AF6896" w:rsidRDefault="0093747E" w:rsidP="00052962">
      <w:pPr>
        <w:pStyle w:val="Bezproreda"/>
        <w:ind w:left="-851" w:right="-851"/>
        <w:jc w:val="both"/>
        <w:rPr>
          <w:b/>
          <w:bCs/>
        </w:rPr>
      </w:pPr>
      <w:r w:rsidRPr="00AF6896">
        <w:rPr>
          <w:b/>
          <w:bCs/>
        </w:rPr>
        <w:t>Dukat d.o.o:</w:t>
      </w:r>
    </w:p>
    <w:p w14:paraId="2DA4559A" w14:textId="2A6145E3" w:rsidR="0093747E" w:rsidRDefault="0093747E" w:rsidP="00052962">
      <w:pPr>
        <w:pStyle w:val="Bezproreda"/>
        <w:ind w:left="-851" w:right="-851"/>
        <w:jc w:val="both"/>
      </w:pPr>
      <w:r>
        <w:t>Sudjelovanje u 1</w:t>
      </w:r>
      <w:r w:rsidR="00DB527B">
        <w:t>2</w:t>
      </w:r>
      <w:r>
        <w:t>. likovnom natječaju „Volim mlijeko“</w:t>
      </w:r>
    </w:p>
    <w:p w14:paraId="0F0EEDE0" w14:textId="77777777" w:rsidR="000C34FD" w:rsidRDefault="000C34FD" w:rsidP="00052962">
      <w:pPr>
        <w:pStyle w:val="Bezproreda"/>
        <w:ind w:left="-851" w:right="-851"/>
        <w:jc w:val="both"/>
      </w:pPr>
    </w:p>
    <w:p w14:paraId="1474BDA1" w14:textId="77777777" w:rsidR="0093747E" w:rsidRPr="00AF6896" w:rsidRDefault="0093747E" w:rsidP="00052962">
      <w:pPr>
        <w:pStyle w:val="Bezproreda"/>
        <w:ind w:left="-851" w:right="-851"/>
        <w:jc w:val="both"/>
        <w:rPr>
          <w:b/>
          <w:bCs/>
        </w:rPr>
      </w:pPr>
      <w:r w:rsidRPr="00AF6896">
        <w:rPr>
          <w:b/>
          <w:bCs/>
        </w:rPr>
        <w:t>Grad Šibenik:</w:t>
      </w:r>
    </w:p>
    <w:p w14:paraId="5D9B844E" w14:textId="77777777" w:rsidR="0093747E" w:rsidRDefault="0093747E" w:rsidP="00052962">
      <w:pPr>
        <w:pStyle w:val="Bezproreda"/>
        <w:ind w:left="-851" w:right="-851"/>
        <w:jc w:val="both"/>
      </w:pPr>
      <w:r>
        <w:t xml:space="preserve">Sudjelovanje u likovnom natječaju povodom Međunarodnog festivala dječje umjetnosti </w:t>
      </w:r>
      <w:proofErr w:type="spellStart"/>
      <w:r>
        <w:t>Kanagawa</w:t>
      </w:r>
      <w:proofErr w:type="spellEnd"/>
      <w:r>
        <w:t>, Japan</w:t>
      </w:r>
    </w:p>
    <w:p w14:paraId="0374C97E" w14:textId="77777777" w:rsidR="000C34FD" w:rsidRPr="00AF6896" w:rsidRDefault="000C34FD" w:rsidP="00052962">
      <w:pPr>
        <w:pStyle w:val="Bezproreda"/>
        <w:ind w:left="-851" w:right="-851"/>
        <w:jc w:val="both"/>
      </w:pPr>
    </w:p>
    <w:p w14:paraId="322F94BB" w14:textId="77777777" w:rsidR="0093747E" w:rsidRPr="00AF6896" w:rsidRDefault="0093747E" w:rsidP="00052962">
      <w:pPr>
        <w:pStyle w:val="Bezproreda"/>
        <w:ind w:left="-851" w:right="-851"/>
        <w:jc w:val="both"/>
        <w:rPr>
          <w:b/>
          <w:bCs/>
        </w:rPr>
      </w:pPr>
      <w:r w:rsidRPr="00AF6896">
        <w:rPr>
          <w:b/>
          <w:bCs/>
        </w:rPr>
        <w:t>Umjetnička organizacija „</w:t>
      </w:r>
      <w:proofErr w:type="spellStart"/>
      <w:r w:rsidRPr="00AF6896">
        <w:rPr>
          <w:b/>
          <w:bCs/>
        </w:rPr>
        <w:t>Asser</w:t>
      </w:r>
      <w:proofErr w:type="spellEnd"/>
      <w:r w:rsidRPr="00AF6896">
        <w:rPr>
          <w:b/>
          <w:bCs/>
        </w:rPr>
        <w:t xml:space="preserve"> </w:t>
      </w:r>
      <w:proofErr w:type="spellStart"/>
      <w:r w:rsidRPr="00AF6896">
        <w:rPr>
          <w:b/>
          <w:bCs/>
        </w:rPr>
        <w:t>Savus</w:t>
      </w:r>
      <w:proofErr w:type="spellEnd"/>
      <w:r w:rsidRPr="00AF6896">
        <w:rPr>
          <w:b/>
          <w:bCs/>
        </w:rPr>
        <w:t>“</w:t>
      </w:r>
    </w:p>
    <w:p w14:paraId="66698F17" w14:textId="77777777" w:rsidR="0093747E" w:rsidRDefault="0093747E" w:rsidP="00052962">
      <w:pPr>
        <w:pStyle w:val="Bezproreda"/>
        <w:ind w:left="-851" w:right="-851"/>
        <w:jc w:val="both"/>
      </w:pPr>
      <w:r>
        <w:t>Lutkarsko proljeće</w:t>
      </w:r>
    </w:p>
    <w:p w14:paraId="0BBE9B2F" w14:textId="77777777" w:rsidR="000C34FD" w:rsidRDefault="000C34FD" w:rsidP="00052962">
      <w:pPr>
        <w:pStyle w:val="Bezproreda"/>
        <w:ind w:left="-851" w:right="-851"/>
        <w:jc w:val="both"/>
      </w:pPr>
    </w:p>
    <w:p w14:paraId="11B6B2AA" w14:textId="77777777" w:rsidR="00613AF7" w:rsidRDefault="00613AF7" w:rsidP="001A2DA0">
      <w:pPr>
        <w:pStyle w:val="Bezproreda"/>
        <w:ind w:right="-851"/>
        <w:jc w:val="both"/>
      </w:pPr>
    </w:p>
    <w:p w14:paraId="38084306" w14:textId="52E6C056" w:rsidR="0093747E" w:rsidRDefault="0093747E" w:rsidP="00052962">
      <w:pPr>
        <w:pStyle w:val="Bezproreda"/>
        <w:ind w:left="-851" w:right="-851"/>
        <w:jc w:val="both"/>
      </w:pPr>
      <w:r>
        <w:t xml:space="preserve"> Upravno vijeće broji pet članova, tri imenovana od strane Osnivača, predstavnik člana roditelja, predstavnik odgojitelja. Upravno vijeće saziva se redovito i sve odluke donose se kvorumom. Upravno vijeće radi prema Pravilniku o radu Upravnog vijeća te se o svemu vode zapisnici.</w:t>
      </w:r>
    </w:p>
    <w:p w14:paraId="1FDBCC3B" w14:textId="66AD880F" w:rsidR="00231E1A" w:rsidRDefault="00231E1A" w:rsidP="00052962">
      <w:pPr>
        <w:pStyle w:val="Bezproreda"/>
        <w:ind w:left="-851" w:right="-851"/>
        <w:jc w:val="both"/>
      </w:pPr>
      <w:r>
        <w:t>Poslovi ravnatelja:</w:t>
      </w:r>
    </w:p>
    <w:p w14:paraId="0CDF1F3E" w14:textId="77777777" w:rsidR="0093747E" w:rsidRDefault="0093747E" w:rsidP="00052962">
      <w:pPr>
        <w:pStyle w:val="Bezproreda"/>
        <w:ind w:left="-851" w:right="-851"/>
        <w:jc w:val="both"/>
        <w:rPr>
          <w:b/>
        </w:rPr>
      </w:pPr>
      <w:r>
        <w:rPr>
          <w:b/>
        </w:rPr>
        <w:t>Programiranje</w:t>
      </w:r>
    </w:p>
    <w:p w14:paraId="66BE56A7" w14:textId="66849E43" w:rsidR="0093747E" w:rsidRDefault="0093747E" w:rsidP="00052962">
      <w:pPr>
        <w:pStyle w:val="Bezproreda"/>
        <w:ind w:left="-851" w:right="-851"/>
        <w:jc w:val="both"/>
      </w:pPr>
      <w:r>
        <w:t>- izrad</w:t>
      </w:r>
      <w:r w:rsidR="00A374E0">
        <w:t>a</w:t>
      </w:r>
      <w:r>
        <w:t xml:space="preserve"> Godišnji plan i program rada vrtića</w:t>
      </w:r>
    </w:p>
    <w:p w14:paraId="2F0F294C" w14:textId="77777777" w:rsidR="0093747E" w:rsidRDefault="0093747E" w:rsidP="00052962">
      <w:pPr>
        <w:pStyle w:val="Bezproreda"/>
        <w:ind w:left="-851" w:right="-851"/>
        <w:jc w:val="both"/>
      </w:pPr>
      <w:r>
        <w:t>- vršila analizu rada i postignuća u pedagoškoj godini</w:t>
      </w:r>
    </w:p>
    <w:p w14:paraId="73B02046" w14:textId="253E47A1" w:rsidR="0093747E" w:rsidRDefault="0093747E" w:rsidP="00052962">
      <w:pPr>
        <w:pStyle w:val="Bezproreda"/>
        <w:ind w:left="-851" w:right="-851"/>
        <w:jc w:val="both"/>
      </w:pPr>
      <w:r>
        <w:t>- sudjeloval</w:t>
      </w:r>
      <w:r w:rsidR="00A374E0">
        <w:t>a</w:t>
      </w:r>
      <w:r>
        <w:t xml:space="preserve"> u pripremi Odgojiteljskih vijeća</w:t>
      </w:r>
    </w:p>
    <w:p w14:paraId="46D30B33" w14:textId="77777777" w:rsidR="0093747E" w:rsidRDefault="0093747E" w:rsidP="00052962">
      <w:pPr>
        <w:pStyle w:val="Bezproreda"/>
        <w:ind w:left="-851" w:right="-851"/>
        <w:jc w:val="both"/>
      </w:pPr>
      <w:r>
        <w:t>- sudjelovala u planiranju aktivnosti u skupinama i na razini Ustanove</w:t>
      </w:r>
    </w:p>
    <w:p w14:paraId="2961816A" w14:textId="77777777" w:rsidR="0093747E" w:rsidRDefault="0093747E" w:rsidP="00052962">
      <w:pPr>
        <w:pStyle w:val="Bezproreda"/>
        <w:ind w:left="-851" w:right="-851"/>
        <w:jc w:val="both"/>
      </w:pPr>
      <w:r>
        <w:t>- planirala stručna usavršavanja u ustanovi i izvan nje</w:t>
      </w:r>
    </w:p>
    <w:p w14:paraId="1CAE89D7" w14:textId="77777777" w:rsidR="0093747E" w:rsidRDefault="0093747E" w:rsidP="00052962">
      <w:pPr>
        <w:pStyle w:val="Bezproreda"/>
        <w:ind w:left="-851" w:right="-851"/>
        <w:jc w:val="both"/>
      </w:pPr>
      <w:r>
        <w:t>- planirala sjednice Upravnog vijeća u suradnji s predsjednikom Upravnog vijeća</w:t>
      </w:r>
    </w:p>
    <w:p w14:paraId="6EEAB7C6" w14:textId="77777777" w:rsidR="0093747E" w:rsidRDefault="0093747E" w:rsidP="00052962">
      <w:pPr>
        <w:pStyle w:val="Bezproreda"/>
        <w:ind w:left="-851" w:right="-851"/>
        <w:jc w:val="both"/>
      </w:pPr>
      <w:r>
        <w:t>- pratila provedbu razvojnog plana ustanove</w:t>
      </w:r>
    </w:p>
    <w:p w14:paraId="3D990963" w14:textId="77777777" w:rsidR="0093747E" w:rsidRDefault="0093747E" w:rsidP="00052962">
      <w:pPr>
        <w:pStyle w:val="Bezproreda"/>
        <w:ind w:left="-851" w:right="-851"/>
        <w:jc w:val="both"/>
      </w:pPr>
      <w:r>
        <w:t>- pružala podršku i pomoć u izradi planova i programa rada odgojitelja</w:t>
      </w:r>
    </w:p>
    <w:p w14:paraId="3309E884" w14:textId="77777777" w:rsidR="0093747E" w:rsidRDefault="0093747E" w:rsidP="00052962">
      <w:pPr>
        <w:pStyle w:val="Bezproreda"/>
        <w:ind w:left="-851" w:right="-851"/>
        <w:jc w:val="both"/>
      </w:pPr>
      <w:r>
        <w:t>- skupljala dokumentaciju o radu vrtića i slagala u Ljetopis</w:t>
      </w:r>
    </w:p>
    <w:p w14:paraId="1E29E9B8" w14:textId="77777777" w:rsidR="0093747E" w:rsidRDefault="0093747E" w:rsidP="00052962">
      <w:pPr>
        <w:pStyle w:val="Bezproreda"/>
        <w:ind w:left="-851" w:right="-851"/>
        <w:jc w:val="both"/>
      </w:pPr>
      <w:r>
        <w:t>- organizirala pripreme  za pojedine aktivnosti odgajatelja</w:t>
      </w:r>
    </w:p>
    <w:p w14:paraId="48F8028C" w14:textId="77777777" w:rsidR="0093747E" w:rsidRDefault="0093747E" w:rsidP="00052962">
      <w:pPr>
        <w:pStyle w:val="Bezproreda"/>
        <w:ind w:left="-851" w:right="-851"/>
        <w:jc w:val="both"/>
      </w:pPr>
      <w:r>
        <w:t>-sudjelovala u izradi projekt za Ministarstvo demografije i socijalne politike</w:t>
      </w:r>
    </w:p>
    <w:p w14:paraId="6D86925E" w14:textId="77777777" w:rsidR="0093747E" w:rsidRDefault="0093747E" w:rsidP="00052962">
      <w:pPr>
        <w:pStyle w:val="Bezproreda"/>
        <w:ind w:left="-851" w:right="-851"/>
        <w:jc w:val="both"/>
      </w:pPr>
      <w:r>
        <w:t>- izradila protokol korištenja bazena</w:t>
      </w:r>
    </w:p>
    <w:p w14:paraId="5EAA145C" w14:textId="77777777" w:rsidR="0093747E" w:rsidRDefault="0093747E" w:rsidP="00052962">
      <w:pPr>
        <w:pStyle w:val="Bezproreda"/>
        <w:ind w:left="-851" w:right="-851"/>
        <w:jc w:val="both"/>
        <w:rPr>
          <w:b/>
        </w:rPr>
      </w:pPr>
      <w:r>
        <w:rPr>
          <w:b/>
        </w:rPr>
        <w:t>Poslovi organiziranja rada Vrtića</w:t>
      </w:r>
    </w:p>
    <w:p w14:paraId="3DDC0322" w14:textId="77777777" w:rsidR="0093747E" w:rsidRDefault="0093747E" w:rsidP="00052962">
      <w:pPr>
        <w:pStyle w:val="Bezproreda"/>
        <w:ind w:left="-851" w:right="-851"/>
        <w:jc w:val="both"/>
      </w:pPr>
      <w:r>
        <w:t>- provela javne upise za redovne program</w:t>
      </w:r>
    </w:p>
    <w:p w14:paraId="3C7116E7" w14:textId="77777777" w:rsidR="0093747E" w:rsidRDefault="0093747E" w:rsidP="00052962">
      <w:pPr>
        <w:pStyle w:val="Bezproreda"/>
        <w:ind w:left="-851" w:right="-851"/>
        <w:jc w:val="both"/>
      </w:pPr>
      <w:r>
        <w:t>- suradnja s općinom Andrijaševci</w:t>
      </w:r>
    </w:p>
    <w:p w14:paraId="598876CE" w14:textId="77777777" w:rsidR="0093747E" w:rsidRDefault="0093747E" w:rsidP="00052962">
      <w:pPr>
        <w:pStyle w:val="Bezproreda"/>
        <w:ind w:left="-851" w:right="-851"/>
        <w:jc w:val="both"/>
      </w:pPr>
      <w:r>
        <w:t>- pratila ,vodila i koordinirala postavljanje prostora</w:t>
      </w:r>
    </w:p>
    <w:p w14:paraId="6342A356" w14:textId="77777777" w:rsidR="0093747E" w:rsidRDefault="0093747E" w:rsidP="00052962">
      <w:pPr>
        <w:pStyle w:val="Bezproreda"/>
        <w:ind w:left="-851" w:right="-851"/>
        <w:jc w:val="both"/>
      </w:pPr>
      <w:r>
        <w:t>- organizirala pedagošku godinu ,skupine ,rad djelatnika</w:t>
      </w:r>
    </w:p>
    <w:p w14:paraId="0E8106AB" w14:textId="77777777" w:rsidR="0093747E" w:rsidRDefault="0093747E" w:rsidP="00052962">
      <w:pPr>
        <w:pStyle w:val="Bezproreda"/>
        <w:ind w:left="-851" w:right="-851"/>
        <w:jc w:val="both"/>
      </w:pPr>
      <w:r>
        <w:t>- surađivala s lokalnom  zajednicom u obilježavanju važnih datuma i događaja</w:t>
      </w:r>
    </w:p>
    <w:p w14:paraId="06E97B3B" w14:textId="77777777" w:rsidR="0093747E" w:rsidRDefault="0093747E" w:rsidP="00052962">
      <w:pPr>
        <w:pStyle w:val="Bezproreda"/>
        <w:ind w:left="-851" w:right="-851"/>
        <w:jc w:val="both"/>
      </w:pPr>
      <w:r>
        <w:t>- brinula se o odgovornom odnosu radnika prema imovini vrtića</w:t>
      </w:r>
    </w:p>
    <w:p w14:paraId="4629473F" w14:textId="77777777" w:rsidR="0093747E" w:rsidRDefault="0093747E" w:rsidP="00052962">
      <w:pPr>
        <w:pStyle w:val="Bezproreda"/>
        <w:ind w:left="-851" w:right="-851"/>
        <w:jc w:val="both"/>
      </w:pPr>
      <w:r>
        <w:t>- vodila brigu o kvaliteti i izradi jelovnika</w:t>
      </w:r>
    </w:p>
    <w:p w14:paraId="389F1A4C" w14:textId="77777777" w:rsidR="0093747E" w:rsidRDefault="0093747E" w:rsidP="00052962">
      <w:pPr>
        <w:pStyle w:val="Bezproreda"/>
        <w:ind w:left="-851" w:right="-851"/>
        <w:jc w:val="both"/>
      </w:pPr>
      <w:r>
        <w:t>- kontrolirala evidencije HACCAP</w:t>
      </w:r>
    </w:p>
    <w:p w14:paraId="4AC0AA5A" w14:textId="77777777" w:rsidR="0093747E" w:rsidRDefault="0093747E" w:rsidP="00052962">
      <w:pPr>
        <w:pStyle w:val="Bezproreda"/>
        <w:ind w:left="-851" w:right="-851"/>
        <w:jc w:val="both"/>
      </w:pPr>
      <w:r>
        <w:t>- koordinirala rad svih skupina i djelatnika</w:t>
      </w:r>
    </w:p>
    <w:p w14:paraId="5C54293E" w14:textId="77777777" w:rsidR="0093747E" w:rsidRDefault="0093747E" w:rsidP="00052962">
      <w:pPr>
        <w:pStyle w:val="Bezproreda"/>
        <w:ind w:left="-851" w:right="-851"/>
        <w:jc w:val="both"/>
      </w:pPr>
      <w:r>
        <w:t>- inicirala i poticala inovacije i rad na unapređenju odgojno-obrazovnog procesa</w:t>
      </w:r>
    </w:p>
    <w:p w14:paraId="23BF149B" w14:textId="2D7E603E" w:rsidR="0093747E" w:rsidRDefault="0093747E" w:rsidP="00052962">
      <w:pPr>
        <w:pStyle w:val="Bezproreda"/>
        <w:ind w:left="-851" w:right="-851"/>
        <w:jc w:val="both"/>
      </w:pPr>
      <w:r>
        <w:t xml:space="preserve">- </w:t>
      </w:r>
      <w:r w:rsidR="00A374E0">
        <w:t xml:space="preserve">pripremala dokumentaciju za </w:t>
      </w:r>
      <w:r>
        <w:t>web stranicu</w:t>
      </w:r>
    </w:p>
    <w:p w14:paraId="7486330E" w14:textId="77777777" w:rsidR="0093747E" w:rsidRDefault="0093747E" w:rsidP="00052962">
      <w:pPr>
        <w:pStyle w:val="Bezproreda"/>
        <w:ind w:left="-851" w:right="-851"/>
        <w:jc w:val="both"/>
      </w:pPr>
      <w:r>
        <w:t>- organizirala tekuće radove i popravke u ustanovi</w:t>
      </w:r>
    </w:p>
    <w:p w14:paraId="5B619B7E" w14:textId="77777777" w:rsidR="0093747E" w:rsidRPr="005E5310" w:rsidRDefault="0093747E" w:rsidP="00052962">
      <w:pPr>
        <w:pStyle w:val="Bezproreda"/>
        <w:ind w:left="-851" w:right="-851"/>
        <w:jc w:val="both"/>
      </w:pPr>
      <w:r>
        <w:t>- pratila i kontrolirala odgojno-obrazovni rad djelatnika</w:t>
      </w:r>
    </w:p>
    <w:p w14:paraId="4A9710E8" w14:textId="77777777" w:rsidR="0093747E" w:rsidRDefault="0093747E" w:rsidP="00052962">
      <w:pPr>
        <w:pStyle w:val="Bezproreda"/>
        <w:ind w:left="-851" w:right="-851"/>
        <w:jc w:val="both"/>
        <w:rPr>
          <w:b/>
        </w:rPr>
      </w:pPr>
      <w:r>
        <w:rPr>
          <w:b/>
        </w:rPr>
        <w:t>Administrativno-upravni poslovi</w:t>
      </w:r>
    </w:p>
    <w:p w14:paraId="20706FD9" w14:textId="77777777" w:rsidR="0093747E" w:rsidRDefault="0093747E" w:rsidP="00052962">
      <w:pPr>
        <w:pStyle w:val="Bezproreda"/>
        <w:ind w:left="-851" w:right="-851"/>
        <w:jc w:val="both"/>
      </w:pPr>
      <w:r>
        <w:t>- izradila opće akte i sudjelovala u njihovom donošenju</w:t>
      </w:r>
    </w:p>
    <w:p w14:paraId="147F89F6" w14:textId="77777777" w:rsidR="0093747E" w:rsidRDefault="0093747E" w:rsidP="00052962">
      <w:pPr>
        <w:pStyle w:val="Bezproreda"/>
        <w:ind w:left="-851" w:right="-851"/>
        <w:jc w:val="both"/>
      </w:pPr>
      <w:r>
        <w:t>- sklapala ugovore o radu na neodređeno, određeno i ugovore o djelu</w:t>
      </w:r>
    </w:p>
    <w:p w14:paraId="7BDC69B2" w14:textId="77777777" w:rsidR="0093747E" w:rsidRDefault="0093747E" w:rsidP="00052962">
      <w:pPr>
        <w:pStyle w:val="Bezproreda"/>
        <w:ind w:left="-851" w:right="-851"/>
        <w:jc w:val="both"/>
      </w:pPr>
      <w:r>
        <w:t>- sklapala ugovore o pružanju usluga vrtića s roditeljima</w:t>
      </w:r>
    </w:p>
    <w:p w14:paraId="51CFCEDE" w14:textId="77777777" w:rsidR="0093747E" w:rsidRDefault="0093747E" w:rsidP="00052962">
      <w:pPr>
        <w:pStyle w:val="Bezproreda"/>
        <w:ind w:left="-851" w:right="-851"/>
        <w:jc w:val="both"/>
      </w:pPr>
      <w:r>
        <w:t>- sklapala ugovore s dobavljačima</w:t>
      </w:r>
    </w:p>
    <w:p w14:paraId="2C400892" w14:textId="77777777" w:rsidR="0093747E" w:rsidRDefault="0093747E" w:rsidP="00052962">
      <w:pPr>
        <w:pStyle w:val="Bezproreda"/>
        <w:ind w:left="-851" w:right="-851"/>
        <w:jc w:val="both"/>
      </w:pPr>
      <w:r>
        <w:t>- izradila plan korištenja godišnjih odmora i izdala Rješenja</w:t>
      </w:r>
    </w:p>
    <w:p w14:paraId="2F958E6D" w14:textId="77777777" w:rsidR="0093747E" w:rsidRDefault="0093747E" w:rsidP="00052962">
      <w:pPr>
        <w:pStyle w:val="Bezproreda"/>
        <w:ind w:left="-851" w:right="-851"/>
        <w:jc w:val="both"/>
      </w:pPr>
      <w:r>
        <w:t>- pratila primjenu zakona i podzakonskih akata</w:t>
      </w:r>
    </w:p>
    <w:p w14:paraId="1785A6B8" w14:textId="77777777" w:rsidR="0093747E" w:rsidRDefault="0093747E" w:rsidP="00052962">
      <w:pPr>
        <w:pStyle w:val="Bezproreda"/>
        <w:ind w:left="-851" w:right="-851"/>
        <w:jc w:val="both"/>
      </w:pPr>
      <w:r>
        <w:t>- vodila evidenciju o radnicima i radnom vremenu radnika</w:t>
      </w:r>
    </w:p>
    <w:p w14:paraId="7D59A061" w14:textId="77777777" w:rsidR="0093747E" w:rsidRDefault="0093747E" w:rsidP="00052962">
      <w:pPr>
        <w:pStyle w:val="Bezproreda"/>
        <w:ind w:left="-851" w:right="-851"/>
        <w:jc w:val="both"/>
      </w:pPr>
      <w:r>
        <w:t>- donosila odluke iz djelokruga rada</w:t>
      </w:r>
    </w:p>
    <w:p w14:paraId="726AAAA3" w14:textId="77777777" w:rsidR="0093747E" w:rsidRDefault="0093747E" w:rsidP="00052962">
      <w:pPr>
        <w:pStyle w:val="Bezproreda"/>
        <w:ind w:left="-851" w:right="-851"/>
        <w:jc w:val="both"/>
      </w:pPr>
      <w:r>
        <w:t>- prijavljivala Ustanovu na natječaje</w:t>
      </w:r>
    </w:p>
    <w:p w14:paraId="012123BC" w14:textId="77777777" w:rsidR="0093747E" w:rsidRDefault="0093747E" w:rsidP="00052962">
      <w:pPr>
        <w:pStyle w:val="Bezproreda"/>
        <w:ind w:left="-851" w:right="-851"/>
        <w:jc w:val="both"/>
      </w:pPr>
      <w:r>
        <w:t>- upućivala zahtjeve za donacije</w:t>
      </w:r>
    </w:p>
    <w:p w14:paraId="6F6481CA" w14:textId="77777777" w:rsidR="0093747E" w:rsidRDefault="0093747E" w:rsidP="00052962">
      <w:pPr>
        <w:pStyle w:val="Bezproreda"/>
        <w:ind w:left="-851" w:right="-851"/>
        <w:jc w:val="both"/>
      </w:pPr>
      <w:r>
        <w:t>- prijavljivala, odjavljivala radnike</w:t>
      </w:r>
    </w:p>
    <w:p w14:paraId="7DD41FCF" w14:textId="77777777" w:rsidR="0093747E" w:rsidRDefault="0093747E" w:rsidP="00052962">
      <w:pPr>
        <w:pStyle w:val="Bezproreda"/>
        <w:ind w:left="-851" w:right="-851"/>
        <w:jc w:val="both"/>
        <w:rPr>
          <w:b/>
        </w:rPr>
      </w:pPr>
      <w:r>
        <w:rPr>
          <w:b/>
        </w:rPr>
        <w:t>Financijsko-računovodstveni poslovi</w:t>
      </w:r>
    </w:p>
    <w:p w14:paraId="4DD5567D" w14:textId="0A02093A" w:rsidR="0093747E" w:rsidRDefault="0093747E" w:rsidP="00052962">
      <w:pPr>
        <w:pStyle w:val="Bezproreda"/>
        <w:ind w:left="-851" w:right="-851"/>
        <w:jc w:val="both"/>
      </w:pPr>
      <w:r>
        <w:t xml:space="preserve">- </w:t>
      </w:r>
      <w:r w:rsidR="00A374E0">
        <w:t>sudjelovala u izradi</w:t>
      </w:r>
      <w:r>
        <w:t xml:space="preserve"> prijedlog</w:t>
      </w:r>
      <w:r w:rsidR="00A374E0">
        <w:t xml:space="preserve">a </w:t>
      </w:r>
      <w:r>
        <w:t xml:space="preserve">Financijskog plana Vrtića za </w:t>
      </w:r>
      <w:r w:rsidR="001E6751">
        <w:t>2025</w:t>
      </w:r>
      <w:r>
        <w:t>.godinu s projekcijom na 2025, 2026. godinu</w:t>
      </w:r>
    </w:p>
    <w:p w14:paraId="0C63D0DB" w14:textId="77777777" w:rsidR="0093747E" w:rsidRDefault="0093747E" w:rsidP="00052962">
      <w:pPr>
        <w:pStyle w:val="Bezproreda"/>
        <w:ind w:left="-851" w:right="-851"/>
        <w:jc w:val="both"/>
      </w:pPr>
      <w:r>
        <w:t>- izradila plan nabave</w:t>
      </w:r>
    </w:p>
    <w:p w14:paraId="571E6D9F" w14:textId="2478E557" w:rsidR="0093747E" w:rsidRDefault="0093747E" w:rsidP="00231E1A">
      <w:pPr>
        <w:pStyle w:val="Bezproreda"/>
        <w:ind w:left="-851" w:right="-851"/>
        <w:jc w:val="both"/>
      </w:pPr>
      <w:r>
        <w:t>- izradila polugodišnje i godišnje izvješće</w:t>
      </w:r>
    </w:p>
    <w:p w14:paraId="45605570" w14:textId="77777777" w:rsidR="0093747E" w:rsidRDefault="0093747E" w:rsidP="00052962">
      <w:pPr>
        <w:pStyle w:val="Bezproreda"/>
        <w:ind w:left="-851" w:right="-851"/>
        <w:jc w:val="both"/>
      </w:pPr>
      <w:r>
        <w:t>- ispunila izjavu i upitnik o fiskalnoj odgovornosti</w:t>
      </w:r>
    </w:p>
    <w:p w14:paraId="1BBA7A03" w14:textId="77777777" w:rsidR="0093747E" w:rsidRDefault="0093747E" w:rsidP="00052962">
      <w:pPr>
        <w:pStyle w:val="Bezproreda"/>
        <w:ind w:left="-851" w:right="-851"/>
        <w:jc w:val="both"/>
        <w:rPr>
          <w:b/>
        </w:rPr>
      </w:pPr>
      <w:r>
        <w:rPr>
          <w:b/>
        </w:rPr>
        <w:t>Suradnja</w:t>
      </w:r>
    </w:p>
    <w:p w14:paraId="5BE79423" w14:textId="77777777" w:rsidR="0093747E" w:rsidRDefault="0093747E" w:rsidP="00052962">
      <w:pPr>
        <w:pStyle w:val="Bezproreda"/>
        <w:ind w:left="-851" w:right="-851"/>
        <w:jc w:val="both"/>
      </w:pPr>
      <w:r>
        <w:t>- ostvarivala suradnju sa svim dionicima odgojno-obrazovnog procesa ,Osnivačem, Općinskim vijećem ,Županijom, Uredom državne uprave, Inspekcijskom službom ,vrtićima, udrugom ravnatelja, AZOO i drugim bitnim čimbenicima</w:t>
      </w:r>
    </w:p>
    <w:p w14:paraId="5E2AF4C1" w14:textId="77777777" w:rsidR="0093747E" w:rsidRDefault="0093747E" w:rsidP="00052962">
      <w:pPr>
        <w:pStyle w:val="Bezproreda"/>
        <w:ind w:left="-851" w:right="-851"/>
        <w:jc w:val="both"/>
      </w:pPr>
      <w:r>
        <w:t>- surađivala sa roditeljima</w:t>
      </w:r>
    </w:p>
    <w:p w14:paraId="30FC7B7D" w14:textId="77777777" w:rsidR="0093747E" w:rsidRPr="005E5310" w:rsidRDefault="0093747E" w:rsidP="00052962">
      <w:pPr>
        <w:pStyle w:val="Bezproreda"/>
        <w:ind w:left="-851" w:right="-851"/>
        <w:jc w:val="both"/>
      </w:pPr>
      <w:r>
        <w:t>- surađivala sa ostalim dječjim vrtićima i ravnateljima</w:t>
      </w:r>
    </w:p>
    <w:p w14:paraId="611A290C" w14:textId="77777777" w:rsidR="0093747E" w:rsidRDefault="0093747E" w:rsidP="00052962">
      <w:pPr>
        <w:pStyle w:val="Bezproreda"/>
        <w:ind w:left="-851" w:right="-851"/>
        <w:jc w:val="both"/>
        <w:rPr>
          <w:b/>
        </w:rPr>
      </w:pPr>
      <w:r>
        <w:rPr>
          <w:b/>
        </w:rPr>
        <w:t>Usavršavanje u ustanovi</w:t>
      </w:r>
    </w:p>
    <w:p w14:paraId="43A5ABDE" w14:textId="77777777" w:rsidR="0093747E" w:rsidRDefault="0093747E" w:rsidP="00052962">
      <w:pPr>
        <w:pStyle w:val="Bezproreda"/>
        <w:ind w:left="-851" w:right="-851"/>
        <w:jc w:val="both"/>
      </w:pPr>
      <w:r>
        <w:t>- sudjelovala na svim radionicama u organizaciji našeg vrtića i svim obaveznim predavanjima za odgajatelje</w:t>
      </w:r>
    </w:p>
    <w:p w14:paraId="45BF3CD0" w14:textId="77777777" w:rsidR="0093747E" w:rsidRDefault="0093747E" w:rsidP="00052962">
      <w:pPr>
        <w:pStyle w:val="Bezproreda"/>
        <w:ind w:left="-851" w:right="-851"/>
        <w:jc w:val="both"/>
      </w:pPr>
      <w:r>
        <w:t>- organizirala i vodila sjednice Odgajateljskog vijeća</w:t>
      </w:r>
    </w:p>
    <w:p w14:paraId="548CD73F" w14:textId="77777777" w:rsidR="0093747E" w:rsidRPr="005E5310" w:rsidRDefault="0093747E" w:rsidP="00052962">
      <w:pPr>
        <w:pStyle w:val="Bezproreda"/>
        <w:ind w:left="-851" w:right="-851"/>
        <w:jc w:val="both"/>
      </w:pPr>
      <w:r>
        <w:t>- sudjelovala na svim sjednicama Upravnog vijeća</w:t>
      </w:r>
    </w:p>
    <w:p w14:paraId="5FB61AF6" w14:textId="77777777" w:rsidR="000C215B" w:rsidRDefault="000C215B" w:rsidP="00052962">
      <w:pPr>
        <w:spacing w:line="276" w:lineRule="auto"/>
        <w:ind w:left="-851" w:right="-851"/>
        <w:jc w:val="both"/>
      </w:pPr>
    </w:p>
    <w:p w14:paraId="1CCA22A3" w14:textId="242B8DB7" w:rsidR="003833D2" w:rsidRDefault="00080DC6" w:rsidP="00052962">
      <w:pPr>
        <w:autoSpaceDE w:val="0"/>
        <w:autoSpaceDN w:val="0"/>
        <w:adjustRightInd w:val="0"/>
        <w:spacing w:after="82"/>
        <w:ind w:left="-851" w:right="-851"/>
        <w:jc w:val="both"/>
      </w:pPr>
      <w:r>
        <w:t>CILJ: g</w:t>
      </w:r>
      <w:r w:rsidR="005828E8">
        <w:t xml:space="preserve">lavni cilj </w:t>
      </w:r>
      <w:r w:rsidR="003833D2" w:rsidRPr="00C57C89">
        <w:t xml:space="preserve"> bio nam je povećanje obuhvata što većeg broja  djece rane i predškolske dobi s područja Općine Andrijaševci programima predškolskog odgoja i </w:t>
      </w:r>
      <w:r>
        <w:t>obrazovanja, osigurati im brigu i skrb na najvišoj razini</w:t>
      </w:r>
      <w:r w:rsidR="003833D2" w:rsidRPr="00C57C89">
        <w:t xml:space="preserve"> što smo i ostvarili a to je vidljivo i kroz financijsko izvješće u kojem je došlo do povećanja stavki za plaće djelatnika kao i  materijale i energiju. Sredstva za materijalne i financijske rashode poslovanja kroz redovan desetsatni rad  smo osigurali  kroz pravilna promišljanja i racionalnu potrošnju predviđenih financijskih sredstava.</w:t>
      </w:r>
    </w:p>
    <w:p w14:paraId="366978BC" w14:textId="77777777" w:rsidR="00180903" w:rsidRDefault="00180903" w:rsidP="003049F5">
      <w:pPr>
        <w:autoSpaceDE w:val="0"/>
        <w:autoSpaceDN w:val="0"/>
        <w:adjustRightInd w:val="0"/>
        <w:spacing w:after="82"/>
        <w:ind w:left="-851" w:right="-993"/>
        <w:jc w:val="both"/>
      </w:pPr>
    </w:p>
    <w:p w14:paraId="365BD571" w14:textId="77777777" w:rsidR="008F6BB1" w:rsidRPr="00C57C89" w:rsidRDefault="008F6BB1" w:rsidP="003049F5">
      <w:pPr>
        <w:autoSpaceDE w:val="0"/>
        <w:autoSpaceDN w:val="0"/>
        <w:adjustRightInd w:val="0"/>
        <w:ind w:left="-851" w:right="-993"/>
        <w:jc w:val="both"/>
      </w:pPr>
    </w:p>
    <w:tbl>
      <w:tblPr>
        <w:tblW w:w="10916" w:type="dxa"/>
        <w:tblInd w:w="-856" w:type="dxa"/>
        <w:tblLook w:val="04A0" w:firstRow="1" w:lastRow="0" w:firstColumn="1" w:lastColumn="0" w:noHBand="0" w:noVBand="1"/>
      </w:tblPr>
      <w:tblGrid>
        <w:gridCol w:w="3828"/>
        <w:gridCol w:w="2126"/>
        <w:gridCol w:w="2552"/>
        <w:gridCol w:w="2410"/>
      </w:tblGrid>
      <w:tr w:rsidR="008F6BB1" w14:paraId="38C09808" w14:textId="77777777" w:rsidTr="008F6BB1">
        <w:trPr>
          <w:trHeight w:val="925"/>
        </w:trPr>
        <w:tc>
          <w:tcPr>
            <w:tcW w:w="3828" w:type="dxa"/>
            <w:tcBorders>
              <w:top w:val="single" w:sz="4" w:space="0" w:color="auto"/>
              <w:left w:val="single" w:sz="4" w:space="0" w:color="auto"/>
              <w:bottom w:val="single" w:sz="4" w:space="0" w:color="auto"/>
              <w:right w:val="single" w:sz="4" w:space="0" w:color="auto"/>
            </w:tcBorders>
            <w:shd w:val="clear" w:color="000000" w:fill="D9D9D9"/>
            <w:hideMark/>
          </w:tcPr>
          <w:p w14:paraId="3774AAC5" w14:textId="77777777" w:rsidR="008F6BB1" w:rsidRDefault="008F6BB1">
            <w:pPr>
              <w:jc w:val="center"/>
              <w:rPr>
                <w:b/>
                <w:bCs/>
              </w:rPr>
            </w:pPr>
            <w:r>
              <w:rPr>
                <w:b/>
                <w:bCs/>
              </w:rPr>
              <w:t>Pokazatelj rezultata mjere</w:t>
            </w:r>
          </w:p>
        </w:tc>
        <w:tc>
          <w:tcPr>
            <w:tcW w:w="2126" w:type="dxa"/>
            <w:tcBorders>
              <w:top w:val="single" w:sz="4" w:space="0" w:color="auto"/>
              <w:left w:val="nil"/>
              <w:bottom w:val="single" w:sz="4" w:space="0" w:color="auto"/>
              <w:right w:val="single" w:sz="4" w:space="0" w:color="auto"/>
            </w:tcBorders>
            <w:shd w:val="clear" w:color="000000" w:fill="D9D9D9"/>
            <w:hideMark/>
          </w:tcPr>
          <w:p w14:paraId="11C80BC1" w14:textId="550D139B" w:rsidR="008F6BB1" w:rsidRDefault="008F6BB1">
            <w:pPr>
              <w:jc w:val="center"/>
              <w:rPr>
                <w:b/>
                <w:bCs/>
              </w:rPr>
            </w:pPr>
            <w:r>
              <w:rPr>
                <w:b/>
                <w:bCs/>
              </w:rPr>
              <w:t>Početna vrijednost</w:t>
            </w:r>
          </w:p>
        </w:tc>
        <w:tc>
          <w:tcPr>
            <w:tcW w:w="2552" w:type="dxa"/>
            <w:tcBorders>
              <w:top w:val="single" w:sz="4" w:space="0" w:color="auto"/>
              <w:left w:val="nil"/>
              <w:bottom w:val="single" w:sz="4" w:space="0" w:color="auto"/>
              <w:right w:val="single" w:sz="4" w:space="0" w:color="auto"/>
            </w:tcBorders>
            <w:shd w:val="clear" w:color="000000" w:fill="D9D9D9"/>
            <w:hideMark/>
          </w:tcPr>
          <w:p w14:paraId="4277A9D4" w14:textId="3367613D" w:rsidR="008F6BB1" w:rsidRDefault="008F6BB1" w:rsidP="008F6BB1">
            <w:pPr>
              <w:ind w:hanging="27"/>
              <w:jc w:val="center"/>
              <w:rPr>
                <w:b/>
                <w:bCs/>
              </w:rPr>
            </w:pPr>
            <w:r>
              <w:rPr>
                <w:b/>
                <w:bCs/>
              </w:rPr>
              <w:t>Ciljna</w:t>
            </w:r>
            <w:r>
              <w:rPr>
                <w:b/>
                <w:bCs/>
              </w:rPr>
              <w:br/>
              <w:t>vrijednost</w:t>
            </w:r>
            <w:r>
              <w:rPr>
                <w:b/>
                <w:bCs/>
              </w:rPr>
              <w:br/>
            </w:r>
            <w:r w:rsidR="001E6751">
              <w:rPr>
                <w:b/>
                <w:bCs/>
              </w:rPr>
              <w:t>2025</w:t>
            </w:r>
            <w:r w:rsidR="004B0C69">
              <w:rPr>
                <w:b/>
                <w:bCs/>
              </w:rPr>
              <w:t>.</w:t>
            </w:r>
          </w:p>
        </w:tc>
        <w:tc>
          <w:tcPr>
            <w:tcW w:w="2410" w:type="dxa"/>
            <w:tcBorders>
              <w:top w:val="single" w:sz="4" w:space="0" w:color="auto"/>
              <w:left w:val="nil"/>
              <w:bottom w:val="single" w:sz="4" w:space="0" w:color="auto"/>
              <w:right w:val="single" w:sz="4" w:space="0" w:color="auto"/>
            </w:tcBorders>
            <w:shd w:val="clear" w:color="000000" w:fill="D9D9D9"/>
            <w:hideMark/>
          </w:tcPr>
          <w:p w14:paraId="03BB0522" w14:textId="77777777" w:rsidR="008F6BB1" w:rsidRDefault="008F6BB1">
            <w:pPr>
              <w:jc w:val="center"/>
              <w:rPr>
                <w:b/>
                <w:bCs/>
              </w:rPr>
            </w:pPr>
            <w:r>
              <w:rPr>
                <w:b/>
                <w:bCs/>
              </w:rPr>
              <w:t>Ostvarena vrijednost pokazatelja rezultata</w:t>
            </w:r>
          </w:p>
        </w:tc>
      </w:tr>
      <w:tr w:rsidR="00180903" w14:paraId="2D601B42" w14:textId="77777777" w:rsidTr="008F6BB1">
        <w:trPr>
          <w:trHeight w:val="286"/>
        </w:trPr>
        <w:tc>
          <w:tcPr>
            <w:tcW w:w="3828" w:type="dxa"/>
            <w:tcBorders>
              <w:top w:val="nil"/>
              <w:left w:val="single" w:sz="4" w:space="0" w:color="auto"/>
              <w:bottom w:val="single" w:sz="4" w:space="0" w:color="auto"/>
              <w:right w:val="single" w:sz="4" w:space="0" w:color="auto"/>
            </w:tcBorders>
            <w:shd w:val="clear" w:color="000000" w:fill="FFFFFF"/>
            <w:hideMark/>
          </w:tcPr>
          <w:p w14:paraId="4F954AF7" w14:textId="77777777" w:rsidR="00180903" w:rsidRDefault="00180903" w:rsidP="00180903">
            <w:pPr>
              <w:rPr>
                <w:rFonts w:ascii="Arial" w:hAnsi="Arial" w:cs="Arial"/>
                <w:sz w:val="22"/>
                <w:szCs w:val="22"/>
              </w:rPr>
            </w:pPr>
            <w:r>
              <w:rPr>
                <w:rFonts w:ascii="Arial" w:hAnsi="Arial" w:cs="Arial"/>
                <w:sz w:val="22"/>
                <w:szCs w:val="22"/>
              </w:rPr>
              <w:t xml:space="preserve">Ukupan broj upisane djece </w:t>
            </w:r>
          </w:p>
        </w:tc>
        <w:tc>
          <w:tcPr>
            <w:tcW w:w="2126" w:type="dxa"/>
            <w:tcBorders>
              <w:top w:val="nil"/>
              <w:left w:val="nil"/>
              <w:bottom w:val="single" w:sz="4" w:space="0" w:color="auto"/>
              <w:right w:val="single" w:sz="4" w:space="0" w:color="auto"/>
            </w:tcBorders>
            <w:shd w:val="clear" w:color="000000" w:fill="FFFFFF"/>
            <w:hideMark/>
          </w:tcPr>
          <w:p w14:paraId="2D69BA53" w14:textId="3F45E3B1" w:rsidR="00180903" w:rsidRDefault="004D5616" w:rsidP="00180903">
            <w:pPr>
              <w:jc w:val="right"/>
              <w:rPr>
                <w:rFonts w:ascii="Arial" w:hAnsi="Arial" w:cs="Arial"/>
                <w:sz w:val="22"/>
                <w:szCs w:val="22"/>
              </w:rPr>
            </w:pPr>
            <w:r>
              <w:rPr>
                <w:sz w:val="22"/>
                <w:szCs w:val="22"/>
              </w:rPr>
              <w:t>127</w:t>
            </w:r>
          </w:p>
        </w:tc>
        <w:tc>
          <w:tcPr>
            <w:tcW w:w="2552" w:type="dxa"/>
            <w:tcBorders>
              <w:top w:val="nil"/>
              <w:left w:val="nil"/>
              <w:bottom w:val="single" w:sz="4" w:space="0" w:color="auto"/>
              <w:right w:val="single" w:sz="4" w:space="0" w:color="auto"/>
            </w:tcBorders>
            <w:shd w:val="clear" w:color="000000" w:fill="FFFFFF"/>
            <w:hideMark/>
          </w:tcPr>
          <w:p w14:paraId="4C1DDEC3" w14:textId="16482515" w:rsidR="00180903" w:rsidRDefault="00231E1A" w:rsidP="00180903">
            <w:pPr>
              <w:jc w:val="right"/>
              <w:rPr>
                <w:rFonts w:ascii="Arial" w:hAnsi="Arial" w:cs="Arial"/>
                <w:sz w:val="22"/>
                <w:szCs w:val="22"/>
              </w:rPr>
            </w:pPr>
            <w:r>
              <w:rPr>
                <w:sz w:val="22"/>
                <w:szCs w:val="22"/>
              </w:rPr>
              <w:t>151</w:t>
            </w:r>
          </w:p>
        </w:tc>
        <w:tc>
          <w:tcPr>
            <w:tcW w:w="2410" w:type="dxa"/>
            <w:tcBorders>
              <w:top w:val="nil"/>
              <w:left w:val="nil"/>
              <w:bottom w:val="single" w:sz="4" w:space="0" w:color="auto"/>
              <w:right w:val="single" w:sz="4" w:space="0" w:color="auto"/>
            </w:tcBorders>
            <w:shd w:val="clear" w:color="000000" w:fill="EDEDED"/>
            <w:hideMark/>
          </w:tcPr>
          <w:p w14:paraId="30F7CC29" w14:textId="2E9A317C" w:rsidR="00180903" w:rsidRDefault="004D5616" w:rsidP="00180903">
            <w:pPr>
              <w:jc w:val="right"/>
              <w:rPr>
                <w:sz w:val="22"/>
                <w:szCs w:val="22"/>
              </w:rPr>
            </w:pPr>
            <w:r>
              <w:rPr>
                <w:sz w:val="22"/>
                <w:szCs w:val="22"/>
              </w:rPr>
              <w:t>150</w:t>
            </w:r>
          </w:p>
        </w:tc>
      </w:tr>
    </w:tbl>
    <w:p w14:paraId="4A439E80" w14:textId="77777777" w:rsidR="003833D2" w:rsidRPr="00C57C89" w:rsidRDefault="003833D2" w:rsidP="003833D2">
      <w:pPr>
        <w:pStyle w:val="Odlomakpopisa"/>
        <w:widowControl w:val="0"/>
        <w:tabs>
          <w:tab w:val="left" w:pos="426"/>
        </w:tabs>
        <w:autoSpaceDE w:val="0"/>
        <w:autoSpaceDN w:val="0"/>
        <w:adjustRightInd w:val="0"/>
        <w:spacing w:before="12" w:after="0" w:line="240" w:lineRule="auto"/>
        <w:ind w:left="-567" w:right="-851"/>
        <w:jc w:val="both"/>
        <w:rPr>
          <w:rFonts w:ascii="Times New Roman" w:hAnsi="Times New Roman" w:cs="Times New Roman"/>
          <w:sz w:val="24"/>
          <w:szCs w:val="24"/>
        </w:rPr>
      </w:pPr>
    </w:p>
    <w:p w14:paraId="3FEF2297" w14:textId="77777777" w:rsidR="008F6BB1" w:rsidRPr="00C57C89" w:rsidRDefault="008F6BB1" w:rsidP="008F6BB1">
      <w:pPr>
        <w:pStyle w:val="Odlomakpopisa"/>
        <w:spacing w:line="256" w:lineRule="auto"/>
        <w:ind w:left="-851"/>
        <w:rPr>
          <w:rFonts w:ascii="Times New Roman" w:hAnsi="Times New Roman" w:cs="Times New Roman"/>
          <w:b/>
          <w:bCs/>
          <w:sz w:val="24"/>
          <w:szCs w:val="24"/>
        </w:rPr>
      </w:pPr>
      <w:r w:rsidRPr="00C57C89">
        <w:rPr>
          <w:rFonts w:ascii="Times New Roman" w:hAnsi="Times New Roman" w:cs="Times New Roman"/>
          <w:b/>
          <w:bCs/>
          <w:sz w:val="24"/>
          <w:szCs w:val="24"/>
        </w:rPr>
        <w:t xml:space="preserve">ZAKONSKE I DRUGE PODLOGE NA KOJIMA SE ZASNIVAJU PROGRAMI </w:t>
      </w:r>
    </w:p>
    <w:p w14:paraId="540ECE06" w14:textId="69F55F2F"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Zakon o predškolskom odgoju i obrazovanju (NN 10/97, 107/07, 94/13</w:t>
      </w:r>
      <w:r w:rsidR="00C57C89">
        <w:t>,</w:t>
      </w:r>
      <w:r w:rsidRPr="00C57C89">
        <w:t xml:space="preserve"> 98/19</w:t>
      </w:r>
      <w:r w:rsidR="00DB527B">
        <w:t>,</w:t>
      </w:r>
      <w:r w:rsidR="00C57C89">
        <w:t xml:space="preserve"> 57/22.</w:t>
      </w:r>
      <w:r w:rsidR="00DB527B" w:rsidRPr="00DB527B">
        <w:t xml:space="preserve"> </w:t>
      </w:r>
      <w:r w:rsidR="00DB527B">
        <w:t>101/23, 145/24, 146/25 22/26.)</w:t>
      </w:r>
      <w:r w:rsidRPr="00C57C89">
        <w:t xml:space="preserve">) </w:t>
      </w:r>
    </w:p>
    <w:p w14:paraId="5702ADD8" w14:textId="77777777"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 xml:space="preserve">Državni pedagoški standard predškolskog odgoja i naobrazbe (NN 63/08 i 90/10) </w:t>
      </w:r>
    </w:p>
    <w:p w14:paraId="1CD4265D" w14:textId="77777777"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 xml:space="preserve">Pravilnik o sadržaju i trajanju programa </w:t>
      </w:r>
      <w:proofErr w:type="spellStart"/>
      <w:r w:rsidRPr="00C57C89">
        <w:t>predškole</w:t>
      </w:r>
      <w:proofErr w:type="spellEnd"/>
      <w:r w:rsidRPr="00C57C89">
        <w:t xml:space="preserve"> (NN 107/14.) </w:t>
      </w:r>
    </w:p>
    <w:p w14:paraId="11D09109" w14:textId="406164E2"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 xml:space="preserve">Pravilnik o vrsti stručne spreme stručnih djelatnika te vrsti i stupnju stručne spreme ostalih djelatnika u dječjem vrtiću (NN </w:t>
      </w:r>
      <w:r w:rsidR="00B81329">
        <w:t>145/</w:t>
      </w:r>
      <w:r w:rsidR="001E6751">
        <w:t>2025</w:t>
      </w:r>
      <w:r w:rsidRPr="00C57C89">
        <w:t xml:space="preserve">.) </w:t>
      </w:r>
    </w:p>
    <w:p w14:paraId="0958B22E" w14:textId="3CA17BE4"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Pravilnik o načinu i uvjetima napredovanja u struci i promicanju u položajna zvanja odgojitelja i stručnih suradnika u dječjim vrtićima (NN 133/97</w:t>
      </w:r>
      <w:r w:rsidR="00B81329">
        <w:t>, 83/24</w:t>
      </w:r>
      <w:r w:rsidRPr="00C57C89">
        <w:t xml:space="preserve">.) </w:t>
      </w:r>
    </w:p>
    <w:p w14:paraId="2AB8531F" w14:textId="6E1654C7"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Pravilnik o načinu i uvjetima polaganja stručnog ispita odgojitelja i stručnih suradnika u dječjem vrtiću (NN 133/97</w:t>
      </w:r>
      <w:r w:rsidR="00B81329">
        <w:t>, 84/24</w:t>
      </w:r>
      <w:r w:rsidRPr="00C57C89">
        <w:t xml:space="preserve">.) </w:t>
      </w:r>
    </w:p>
    <w:p w14:paraId="7C599FE1" w14:textId="77777777"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 xml:space="preserve">Nacionalni kurikulum za rani i predškolski odgoj i obrazovanje (2014.) </w:t>
      </w:r>
    </w:p>
    <w:p w14:paraId="15576FDB" w14:textId="27975894"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Pravilnik o načinu raspolaganja sredstvima državnog proračuna i mjerilima sufinanciranja programa predškolskog odgoja (NN 134/97</w:t>
      </w:r>
      <w:r w:rsidR="00B81329">
        <w:t>, 141/22.</w:t>
      </w:r>
      <w:r w:rsidRPr="00C57C89">
        <w:t xml:space="preserve">) </w:t>
      </w:r>
    </w:p>
    <w:p w14:paraId="566AD470" w14:textId="77777777"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 xml:space="preserve">Program zdravstvene zaštite djece, higijene i pravilne prehrane djece u dječjim vrtićima (NN 105/02.) </w:t>
      </w:r>
    </w:p>
    <w:p w14:paraId="5B64A926" w14:textId="77777777"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 xml:space="preserve">Izmjene i dopune Programa zdravstvene zaštite djece, higijene i pravilne prehrane djece u dječjim vrtićima (NN121/07.) </w:t>
      </w:r>
    </w:p>
    <w:p w14:paraId="3FB9F630" w14:textId="267F0CD6"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Zakon o hrani (NN 81/13</w:t>
      </w:r>
      <w:r w:rsidR="00C57C89">
        <w:t>, 18/23.</w:t>
      </w:r>
      <w:r w:rsidRPr="00C57C89">
        <w:t xml:space="preserve">.) </w:t>
      </w:r>
    </w:p>
    <w:p w14:paraId="5C26720B" w14:textId="5FB78284" w:rsidR="008F6BB1" w:rsidRPr="00C57C89" w:rsidRDefault="008F6BB1" w:rsidP="00052962">
      <w:pPr>
        <w:numPr>
          <w:ilvl w:val="0"/>
          <w:numId w:val="1"/>
        </w:numPr>
        <w:autoSpaceDE w:val="0"/>
        <w:autoSpaceDN w:val="0"/>
        <w:adjustRightInd w:val="0"/>
        <w:spacing w:after="85"/>
        <w:ind w:left="-426" w:right="-850" w:hanging="425"/>
        <w:contextualSpacing/>
        <w:jc w:val="both"/>
      </w:pPr>
      <w:r w:rsidRPr="00C57C89">
        <w:t>Zakon o higijeni hrane i mikrobiološkim kriterijima za hranu (NN 81/13</w:t>
      </w:r>
      <w:r w:rsidR="0020568A">
        <w:t>, 83/22</w:t>
      </w:r>
      <w:r w:rsidRPr="00C57C89">
        <w:t xml:space="preserve">). </w:t>
      </w:r>
    </w:p>
    <w:p w14:paraId="0F3797B1" w14:textId="77777777" w:rsidR="008F6BB1" w:rsidRDefault="008F6BB1" w:rsidP="003833D2">
      <w:pPr>
        <w:pStyle w:val="Odlomakpopisa"/>
        <w:widowControl w:val="0"/>
        <w:tabs>
          <w:tab w:val="left" w:pos="426"/>
        </w:tabs>
        <w:autoSpaceDE w:val="0"/>
        <w:autoSpaceDN w:val="0"/>
        <w:adjustRightInd w:val="0"/>
        <w:spacing w:before="12" w:after="0" w:line="240" w:lineRule="auto"/>
        <w:ind w:left="-567" w:right="-851"/>
        <w:jc w:val="both"/>
        <w:rPr>
          <w:rFonts w:ascii="Times New Roman" w:hAnsi="Times New Roman" w:cs="Times New Roman"/>
          <w:color w:val="000000"/>
          <w:sz w:val="24"/>
          <w:szCs w:val="24"/>
        </w:rPr>
      </w:pPr>
    </w:p>
    <w:p w14:paraId="6BEDC125" w14:textId="77777777" w:rsidR="00180903" w:rsidRDefault="00180903" w:rsidP="003833D2">
      <w:pPr>
        <w:pStyle w:val="Odlomakpopisa"/>
        <w:widowControl w:val="0"/>
        <w:tabs>
          <w:tab w:val="left" w:pos="426"/>
        </w:tabs>
        <w:autoSpaceDE w:val="0"/>
        <w:autoSpaceDN w:val="0"/>
        <w:adjustRightInd w:val="0"/>
        <w:spacing w:before="12" w:after="0" w:line="240" w:lineRule="auto"/>
        <w:ind w:left="-567" w:right="-851"/>
        <w:jc w:val="both"/>
        <w:rPr>
          <w:rFonts w:ascii="Times New Roman" w:hAnsi="Times New Roman" w:cs="Times New Roman"/>
          <w:color w:val="000000"/>
          <w:sz w:val="24"/>
          <w:szCs w:val="24"/>
        </w:rPr>
      </w:pPr>
    </w:p>
    <w:p w14:paraId="73D908B1" w14:textId="77777777" w:rsidR="00180903" w:rsidRDefault="00180903" w:rsidP="003833D2">
      <w:pPr>
        <w:pStyle w:val="Odlomakpopisa"/>
        <w:widowControl w:val="0"/>
        <w:tabs>
          <w:tab w:val="left" w:pos="426"/>
        </w:tabs>
        <w:autoSpaceDE w:val="0"/>
        <w:autoSpaceDN w:val="0"/>
        <w:adjustRightInd w:val="0"/>
        <w:spacing w:before="12" w:after="0" w:line="240" w:lineRule="auto"/>
        <w:ind w:left="-567" w:right="-851"/>
        <w:jc w:val="both"/>
        <w:rPr>
          <w:rFonts w:ascii="Times New Roman" w:hAnsi="Times New Roman" w:cs="Times New Roman"/>
          <w:color w:val="000000"/>
          <w:sz w:val="24"/>
          <w:szCs w:val="24"/>
        </w:rPr>
      </w:pPr>
    </w:p>
    <w:p w14:paraId="3E97EE64" w14:textId="649A7393" w:rsidR="00D367EC" w:rsidRPr="003049F5" w:rsidRDefault="00D367EC">
      <w:pPr>
        <w:pStyle w:val="Odlomakpopisa"/>
        <w:numPr>
          <w:ilvl w:val="0"/>
          <w:numId w:val="15"/>
        </w:numPr>
        <w:shd w:val="clear" w:color="auto" w:fill="404040" w:themeFill="text1" w:themeFillTint="BF"/>
        <w:spacing w:after="0" w:line="240" w:lineRule="auto"/>
        <w:ind w:left="-426" w:right="-993"/>
        <w:jc w:val="both"/>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 xml:space="preserve">POSEBNI IZVJEŠTAJI U GODIŠNJEM IZVJEŠTAJU O IZVRŠENJU FINANCIJSKOG PLANA </w:t>
      </w:r>
    </w:p>
    <w:p w14:paraId="68A6376B" w14:textId="77777777" w:rsidR="002C1F2F" w:rsidRDefault="002C1F2F" w:rsidP="00052962">
      <w:pPr>
        <w:pStyle w:val="Odlomakpopisa"/>
        <w:widowControl w:val="0"/>
        <w:autoSpaceDE w:val="0"/>
        <w:autoSpaceDN w:val="0"/>
        <w:adjustRightInd w:val="0"/>
        <w:spacing w:before="12"/>
        <w:ind w:left="-284" w:right="-851" w:hanging="567"/>
        <w:jc w:val="both"/>
        <w:rPr>
          <w:rFonts w:ascii="Times New Roman" w:hAnsi="Times New Roman" w:cs="Times New Roman"/>
          <w:b/>
          <w:bCs/>
          <w:caps/>
          <w:color w:val="000000"/>
          <w:sz w:val="24"/>
          <w:szCs w:val="24"/>
        </w:rPr>
      </w:pPr>
    </w:p>
    <w:p w14:paraId="15997172" w14:textId="40FADFF5" w:rsidR="00DB0FDB" w:rsidRPr="00913990" w:rsidRDefault="00DB0FDB" w:rsidP="00052962">
      <w:pPr>
        <w:pStyle w:val="Odlomakpopisa"/>
        <w:widowControl w:val="0"/>
        <w:numPr>
          <w:ilvl w:val="0"/>
          <w:numId w:val="16"/>
        </w:numPr>
        <w:autoSpaceDE w:val="0"/>
        <w:autoSpaceDN w:val="0"/>
        <w:adjustRightInd w:val="0"/>
        <w:spacing w:before="12"/>
        <w:ind w:left="-284" w:right="-851" w:hanging="567"/>
        <w:jc w:val="both"/>
        <w:rPr>
          <w:rFonts w:ascii="Times New Roman" w:hAnsi="Times New Roman" w:cs="Times New Roman"/>
          <w:b/>
          <w:bCs/>
          <w:caps/>
          <w:color w:val="000000" w:themeColor="text1"/>
          <w:sz w:val="24"/>
          <w:szCs w:val="24"/>
        </w:rPr>
      </w:pPr>
      <w:r w:rsidRPr="00913990">
        <w:rPr>
          <w:rFonts w:ascii="Times New Roman" w:hAnsi="Times New Roman" w:cs="Times New Roman"/>
          <w:b/>
          <w:bCs/>
          <w:caps/>
          <w:color w:val="000000" w:themeColor="text1"/>
          <w:sz w:val="24"/>
          <w:szCs w:val="24"/>
        </w:rPr>
        <w:t>IZVJEŠTAJ O KORIŠTENJU SREDSTAVA FONDOVA EUROPSKE UNIJE</w:t>
      </w:r>
    </w:p>
    <w:p w14:paraId="317708C3" w14:textId="7A00A9D3" w:rsidR="00D367EC" w:rsidRPr="00913990" w:rsidRDefault="00180903" w:rsidP="00052962">
      <w:pPr>
        <w:pStyle w:val="Odlomakpopisa"/>
        <w:widowControl w:val="0"/>
        <w:autoSpaceDE w:val="0"/>
        <w:autoSpaceDN w:val="0"/>
        <w:adjustRightInd w:val="0"/>
        <w:spacing w:before="12"/>
        <w:ind w:left="-284" w:righ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w:t>
      </w:r>
      <w:r w:rsidR="001E6751">
        <w:rPr>
          <w:rFonts w:ascii="Times New Roman" w:hAnsi="Times New Roman" w:cs="Times New Roman"/>
          <w:color w:val="000000" w:themeColor="text1"/>
          <w:sz w:val="24"/>
          <w:szCs w:val="24"/>
        </w:rPr>
        <w:t>2025</w:t>
      </w:r>
      <w:r>
        <w:rPr>
          <w:rFonts w:ascii="Times New Roman" w:hAnsi="Times New Roman" w:cs="Times New Roman"/>
          <w:color w:val="000000" w:themeColor="text1"/>
          <w:sz w:val="24"/>
          <w:szCs w:val="24"/>
        </w:rPr>
        <w:t>. godini nije bilo korištenja sredstava fondova EU.</w:t>
      </w:r>
    </w:p>
    <w:p w14:paraId="331B5094" w14:textId="77777777" w:rsidR="004F03DB" w:rsidRDefault="004F03DB" w:rsidP="00052962">
      <w:pPr>
        <w:pStyle w:val="Odlomakpopisa"/>
        <w:widowControl w:val="0"/>
        <w:autoSpaceDE w:val="0"/>
        <w:autoSpaceDN w:val="0"/>
        <w:adjustRightInd w:val="0"/>
        <w:spacing w:before="12"/>
        <w:ind w:left="-284" w:right="-851" w:hanging="567"/>
        <w:jc w:val="both"/>
        <w:rPr>
          <w:rFonts w:ascii="Times New Roman" w:hAnsi="Times New Roman" w:cs="Times New Roman"/>
          <w:b/>
          <w:bCs/>
          <w:caps/>
          <w:color w:val="000000"/>
          <w:sz w:val="24"/>
          <w:szCs w:val="24"/>
        </w:rPr>
      </w:pPr>
    </w:p>
    <w:p w14:paraId="709F2C5C" w14:textId="47B3ECFB" w:rsidR="008F6BB1" w:rsidRPr="004F03DB" w:rsidRDefault="00DB0FDB" w:rsidP="00052962">
      <w:pPr>
        <w:pStyle w:val="Odlomakpopisa"/>
        <w:widowControl w:val="0"/>
        <w:numPr>
          <w:ilvl w:val="0"/>
          <w:numId w:val="16"/>
        </w:numPr>
        <w:tabs>
          <w:tab w:val="left" w:pos="426"/>
        </w:tabs>
        <w:autoSpaceDE w:val="0"/>
        <w:autoSpaceDN w:val="0"/>
        <w:adjustRightInd w:val="0"/>
        <w:spacing w:before="12" w:after="0" w:line="240" w:lineRule="auto"/>
        <w:ind w:left="-284" w:right="-851" w:hanging="567"/>
        <w:jc w:val="both"/>
        <w:rPr>
          <w:rFonts w:ascii="Times New Roman" w:hAnsi="Times New Roman" w:cs="Times New Roman"/>
          <w:b/>
          <w:bCs/>
          <w:color w:val="000000"/>
          <w:sz w:val="24"/>
          <w:szCs w:val="24"/>
        </w:rPr>
      </w:pPr>
      <w:r w:rsidRPr="004F03DB">
        <w:rPr>
          <w:rFonts w:ascii="Times New Roman" w:hAnsi="Times New Roman" w:cs="Times New Roman"/>
          <w:b/>
          <w:bCs/>
          <w:color w:val="000000"/>
          <w:sz w:val="24"/>
          <w:szCs w:val="24"/>
        </w:rPr>
        <w:t>IZVJEŠTAJ O ZADUŽIVANJU NA DOMAĆEM I STRANOM TRŽIŠTU NOVCA I KAPITALA</w:t>
      </w:r>
    </w:p>
    <w:p w14:paraId="7E35268E" w14:textId="0557A801" w:rsidR="00DB0FDB" w:rsidRDefault="00052962" w:rsidP="00052962">
      <w:pPr>
        <w:pStyle w:val="Odlomakpopisa"/>
        <w:widowControl w:val="0"/>
        <w:tabs>
          <w:tab w:val="left" w:pos="426"/>
        </w:tabs>
        <w:autoSpaceDE w:val="0"/>
        <w:autoSpaceDN w:val="0"/>
        <w:adjustRightInd w:val="0"/>
        <w:spacing w:before="12" w:after="0" w:line="240" w:lineRule="auto"/>
        <w:ind w:left="-284" w:right="-851"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B0FDB">
        <w:rPr>
          <w:rFonts w:ascii="Times New Roman" w:hAnsi="Times New Roman" w:cs="Times New Roman"/>
          <w:color w:val="000000"/>
          <w:sz w:val="24"/>
          <w:szCs w:val="24"/>
        </w:rPr>
        <w:t xml:space="preserve">DV Bambi se nije zaduživao tijekom </w:t>
      </w:r>
      <w:r w:rsidR="001E6751">
        <w:rPr>
          <w:rFonts w:ascii="Times New Roman" w:hAnsi="Times New Roman" w:cs="Times New Roman"/>
          <w:color w:val="000000"/>
          <w:sz w:val="24"/>
          <w:szCs w:val="24"/>
        </w:rPr>
        <w:t>2025</w:t>
      </w:r>
      <w:r w:rsidR="004B0C69">
        <w:rPr>
          <w:rFonts w:ascii="Times New Roman" w:hAnsi="Times New Roman" w:cs="Times New Roman"/>
          <w:color w:val="000000"/>
          <w:sz w:val="24"/>
          <w:szCs w:val="24"/>
        </w:rPr>
        <w:t>.</w:t>
      </w:r>
      <w:r w:rsidR="00DB0FDB">
        <w:rPr>
          <w:rFonts w:ascii="Times New Roman" w:hAnsi="Times New Roman" w:cs="Times New Roman"/>
          <w:color w:val="000000"/>
          <w:sz w:val="24"/>
          <w:szCs w:val="24"/>
        </w:rPr>
        <w:t xml:space="preserve"> godine</w:t>
      </w:r>
    </w:p>
    <w:p w14:paraId="7A1E35A1" w14:textId="77777777" w:rsidR="00DB0FDB" w:rsidRDefault="00DB0FDB" w:rsidP="00052962">
      <w:pPr>
        <w:pStyle w:val="Odlomakpopisa"/>
        <w:ind w:left="-284" w:hanging="567"/>
        <w:rPr>
          <w:rFonts w:ascii="Times New Roman" w:hAnsi="Times New Roman" w:cs="Times New Roman"/>
          <w:color w:val="000000"/>
          <w:sz w:val="24"/>
          <w:szCs w:val="24"/>
        </w:rPr>
      </w:pPr>
    </w:p>
    <w:p w14:paraId="2FDADB5C" w14:textId="2BE64064" w:rsidR="00DB0FDB" w:rsidRPr="004F03DB" w:rsidRDefault="00DB0FDB" w:rsidP="00052962">
      <w:pPr>
        <w:pStyle w:val="Odlomakpopisa"/>
        <w:widowControl w:val="0"/>
        <w:numPr>
          <w:ilvl w:val="0"/>
          <w:numId w:val="16"/>
        </w:numPr>
        <w:tabs>
          <w:tab w:val="left" w:pos="426"/>
        </w:tabs>
        <w:autoSpaceDE w:val="0"/>
        <w:autoSpaceDN w:val="0"/>
        <w:adjustRightInd w:val="0"/>
        <w:spacing w:before="12" w:after="0" w:line="240" w:lineRule="auto"/>
        <w:ind w:left="-284" w:right="-851" w:hanging="567"/>
        <w:jc w:val="both"/>
        <w:rPr>
          <w:rFonts w:ascii="Times New Roman" w:hAnsi="Times New Roman" w:cs="Times New Roman"/>
          <w:b/>
          <w:bCs/>
          <w:color w:val="000000"/>
          <w:sz w:val="24"/>
          <w:szCs w:val="24"/>
        </w:rPr>
      </w:pPr>
      <w:r w:rsidRPr="004F03DB">
        <w:rPr>
          <w:rFonts w:ascii="Times New Roman" w:hAnsi="Times New Roman" w:cs="Times New Roman"/>
          <w:b/>
          <w:bCs/>
          <w:color w:val="000000"/>
          <w:sz w:val="24"/>
          <w:szCs w:val="24"/>
        </w:rPr>
        <w:t>IZVJEŠTAJ O DANIM ZAJMOVIMA I POTRAŽIVANJIMA PO DANIM ZAJMOVIMA</w:t>
      </w:r>
    </w:p>
    <w:p w14:paraId="1695592E" w14:textId="0ED4DBB3" w:rsidR="00DB0FDB" w:rsidRDefault="00052962" w:rsidP="00052962">
      <w:pPr>
        <w:pStyle w:val="Odlomakpopisa"/>
        <w:widowControl w:val="0"/>
        <w:tabs>
          <w:tab w:val="left" w:pos="426"/>
        </w:tabs>
        <w:autoSpaceDE w:val="0"/>
        <w:autoSpaceDN w:val="0"/>
        <w:adjustRightInd w:val="0"/>
        <w:spacing w:before="12" w:after="0" w:line="240" w:lineRule="auto"/>
        <w:ind w:left="-284" w:right="-851"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B0FDB" w:rsidRPr="00DB0FDB">
        <w:rPr>
          <w:rFonts w:ascii="Times New Roman" w:hAnsi="Times New Roman" w:cs="Times New Roman"/>
          <w:color w:val="000000"/>
          <w:sz w:val="24"/>
          <w:szCs w:val="24"/>
        </w:rPr>
        <w:t>DV Bambi nema danih zajmova niti potraživanja po danim zajmovima.</w:t>
      </w:r>
    </w:p>
    <w:p w14:paraId="45641499" w14:textId="77777777" w:rsidR="00DB0FDB" w:rsidRPr="00DB0FDB" w:rsidRDefault="00DB0FDB" w:rsidP="00052962">
      <w:pPr>
        <w:pStyle w:val="Odlomakpopisa"/>
        <w:widowControl w:val="0"/>
        <w:tabs>
          <w:tab w:val="left" w:pos="426"/>
        </w:tabs>
        <w:autoSpaceDE w:val="0"/>
        <w:autoSpaceDN w:val="0"/>
        <w:adjustRightInd w:val="0"/>
        <w:spacing w:before="12" w:after="0" w:line="240" w:lineRule="auto"/>
        <w:ind w:left="-284" w:right="-851" w:hanging="567"/>
        <w:jc w:val="both"/>
        <w:rPr>
          <w:rFonts w:ascii="Times New Roman" w:hAnsi="Times New Roman" w:cs="Times New Roman"/>
          <w:color w:val="000000"/>
          <w:sz w:val="24"/>
          <w:szCs w:val="24"/>
        </w:rPr>
      </w:pPr>
    </w:p>
    <w:p w14:paraId="5E447023" w14:textId="02E5384B" w:rsidR="00DB0FDB" w:rsidRPr="004F03DB" w:rsidRDefault="00DB0FDB" w:rsidP="00052962">
      <w:pPr>
        <w:pStyle w:val="Odlomakpopisa"/>
        <w:widowControl w:val="0"/>
        <w:numPr>
          <w:ilvl w:val="0"/>
          <w:numId w:val="16"/>
        </w:numPr>
        <w:tabs>
          <w:tab w:val="left" w:pos="426"/>
        </w:tabs>
        <w:autoSpaceDE w:val="0"/>
        <w:autoSpaceDN w:val="0"/>
        <w:adjustRightInd w:val="0"/>
        <w:spacing w:before="12" w:after="0" w:line="240" w:lineRule="auto"/>
        <w:ind w:left="-284" w:right="-851" w:hanging="567"/>
        <w:jc w:val="both"/>
        <w:rPr>
          <w:rFonts w:ascii="Times New Roman" w:hAnsi="Times New Roman" w:cs="Times New Roman"/>
          <w:b/>
          <w:bCs/>
          <w:color w:val="000000"/>
          <w:sz w:val="24"/>
          <w:szCs w:val="24"/>
        </w:rPr>
      </w:pPr>
      <w:r w:rsidRPr="004F03DB">
        <w:rPr>
          <w:rFonts w:ascii="Times New Roman" w:hAnsi="Times New Roman" w:cs="Times New Roman"/>
          <w:b/>
          <w:bCs/>
          <w:color w:val="000000"/>
          <w:sz w:val="24"/>
          <w:szCs w:val="24"/>
        </w:rPr>
        <w:t>IZVJEŠTAJ O STANJU POTRAŽIVANJA I DOSPJELIH OBVEZA TE O STANJU POTENCIJALNIH OBVEZA PO OSNOVI SUDSKIH SPOROVA</w:t>
      </w:r>
    </w:p>
    <w:p w14:paraId="6A7AE180" w14:textId="1412A352" w:rsidR="00DB0FDB" w:rsidRDefault="00DB0FDB" w:rsidP="00052962">
      <w:pPr>
        <w:pStyle w:val="Odlomakpopisa"/>
        <w:widowControl w:val="0"/>
        <w:tabs>
          <w:tab w:val="left" w:pos="426"/>
        </w:tabs>
        <w:autoSpaceDE w:val="0"/>
        <w:autoSpaceDN w:val="0"/>
        <w:adjustRightInd w:val="0"/>
        <w:spacing w:before="12" w:after="0" w:line="240" w:lineRule="auto"/>
        <w:ind w:left="283" w:right="-851" w:hanging="567"/>
        <w:jc w:val="both"/>
        <w:rPr>
          <w:rFonts w:ascii="Times New Roman" w:hAnsi="Times New Roman" w:cs="Times New Roman"/>
          <w:color w:val="000000"/>
          <w:sz w:val="24"/>
          <w:szCs w:val="24"/>
        </w:rPr>
      </w:pPr>
      <w:r w:rsidRPr="001E6143">
        <w:rPr>
          <w:rFonts w:ascii="Times New Roman" w:hAnsi="Times New Roman" w:cs="Times New Roman"/>
          <w:color w:val="000000"/>
          <w:sz w:val="24"/>
          <w:szCs w:val="24"/>
        </w:rPr>
        <w:t xml:space="preserve">Stanje </w:t>
      </w:r>
      <w:r>
        <w:rPr>
          <w:rFonts w:ascii="Times New Roman" w:hAnsi="Times New Roman" w:cs="Times New Roman"/>
          <w:color w:val="000000"/>
          <w:sz w:val="24"/>
          <w:szCs w:val="24"/>
        </w:rPr>
        <w:t xml:space="preserve">dospjelih </w:t>
      </w:r>
      <w:r w:rsidRPr="001E6143">
        <w:rPr>
          <w:rFonts w:ascii="Times New Roman" w:hAnsi="Times New Roman" w:cs="Times New Roman"/>
          <w:color w:val="000000"/>
          <w:sz w:val="24"/>
          <w:szCs w:val="24"/>
        </w:rPr>
        <w:t xml:space="preserve">potraživanja za prihode </w:t>
      </w:r>
      <w:r>
        <w:rPr>
          <w:rFonts w:ascii="Times New Roman" w:hAnsi="Times New Roman" w:cs="Times New Roman"/>
          <w:color w:val="000000"/>
          <w:sz w:val="24"/>
          <w:szCs w:val="24"/>
        </w:rPr>
        <w:t>DV Bambi na dan 31.12.</w:t>
      </w:r>
      <w:r w:rsidR="001E6751">
        <w:rPr>
          <w:rFonts w:ascii="Times New Roman" w:hAnsi="Times New Roman" w:cs="Times New Roman"/>
          <w:color w:val="000000"/>
          <w:sz w:val="24"/>
          <w:szCs w:val="24"/>
        </w:rPr>
        <w:t>2025</w:t>
      </w:r>
      <w:r w:rsidR="004B0C69">
        <w:rPr>
          <w:rFonts w:ascii="Times New Roman" w:hAnsi="Times New Roman" w:cs="Times New Roman"/>
          <w:color w:val="000000"/>
          <w:sz w:val="24"/>
          <w:szCs w:val="24"/>
        </w:rPr>
        <w:t>.</w:t>
      </w:r>
      <w:r>
        <w:rPr>
          <w:rFonts w:ascii="Times New Roman" w:hAnsi="Times New Roman" w:cs="Times New Roman"/>
          <w:color w:val="000000"/>
          <w:sz w:val="24"/>
          <w:szCs w:val="24"/>
        </w:rPr>
        <w:t xml:space="preserve"> godine iznose </w:t>
      </w:r>
      <w:r w:rsidR="00052962">
        <w:rPr>
          <w:rFonts w:ascii="Times New Roman" w:hAnsi="Times New Roman" w:cs="Times New Roman"/>
          <w:color w:val="000000"/>
          <w:sz w:val="24"/>
          <w:szCs w:val="24"/>
        </w:rPr>
        <w:t>2.473,89</w:t>
      </w:r>
      <w:r>
        <w:rPr>
          <w:rFonts w:ascii="Times New Roman" w:hAnsi="Times New Roman" w:cs="Times New Roman"/>
          <w:color w:val="000000"/>
          <w:sz w:val="24"/>
          <w:szCs w:val="24"/>
        </w:rPr>
        <w:t xml:space="preserve"> </w:t>
      </w:r>
      <w:r w:rsidR="00D0388B">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1D47BF93" w14:textId="77777777" w:rsidR="00DB0FDB" w:rsidRDefault="00DB0FDB" w:rsidP="00052962">
      <w:pPr>
        <w:pStyle w:val="Odlomakpopisa"/>
        <w:widowControl w:val="0"/>
        <w:tabs>
          <w:tab w:val="left" w:pos="426"/>
        </w:tabs>
        <w:autoSpaceDE w:val="0"/>
        <w:autoSpaceDN w:val="0"/>
        <w:adjustRightInd w:val="0"/>
        <w:spacing w:before="12" w:after="0" w:line="240" w:lineRule="auto"/>
        <w:ind w:left="283" w:right="-851" w:hanging="567"/>
        <w:jc w:val="both"/>
        <w:rPr>
          <w:rFonts w:ascii="Times New Roman" w:hAnsi="Times New Roman" w:cs="Times New Roman"/>
          <w:color w:val="000000"/>
          <w:sz w:val="24"/>
          <w:szCs w:val="24"/>
        </w:rPr>
      </w:pPr>
    </w:p>
    <w:p w14:paraId="7FDCD63B" w14:textId="6625FE89" w:rsidR="00DB0FDB" w:rsidRDefault="00E96230" w:rsidP="00052962">
      <w:pPr>
        <w:pStyle w:val="Odlomakpopisa"/>
        <w:widowControl w:val="0"/>
        <w:tabs>
          <w:tab w:val="left" w:pos="426"/>
        </w:tabs>
        <w:autoSpaceDE w:val="0"/>
        <w:autoSpaceDN w:val="0"/>
        <w:adjustRightInd w:val="0"/>
        <w:spacing w:before="12" w:after="0" w:line="240" w:lineRule="auto"/>
        <w:ind w:left="283" w:right="-851" w:hanging="567"/>
        <w:jc w:val="both"/>
        <w:rPr>
          <w:rFonts w:ascii="Times New Roman" w:hAnsi="Times New Roman" w:cs="Times New Roman"/>
          <w:color w:val="000000"/>
          <w:sz w:val="24"/>
          <w:szCs w:val="24"/>
        </w:rPr>
      </w:pPr>
      <w:r w:rsidRPr="001E6143">
        <w:rPr>
          <w:rFonts w:ascii="Times New Roman" w:hAnsi="Times New Roman" w:cs="Times New Roman"/>
          <w:color w:val="000000"/>
          <w:sz w:val="24"/>
          <w:szCs w:val="24"/>
        </w:rPr>
        <w:t xml:space="preserve">Stanje  </w:t>
      </w:r>
      <w:r w:rsidR="00D367EC">
        <w:rPr>
          <w:rFonts w:ascii="Times New Roman" w:hAnsi="Times New Roman" w:cs="Times New Roman"/>
          <w:color w:val="000000"/>
          <w:sz w:val="24"/>
          <w:szCs w:val="24"/>
        </w:rPr>
        <w:t>dospjelih obveza</w:t>
      </w:r>
      <w:r w:rsidRPr="001E6143">
        <w:rPr>
          <w:rFonts w:ascii="Times New Roman" w:hAnsi="Times New Roman" w:cs="Times New Roman"/>
          <w:color w:val="000000"/>
          <w:sz w:val="24"/>
          <w:szCs w:val="24"/>
        </w:rPr>
        <w:t xml:space="preserve"> </w:t>
      </w:r>
      <w:r w:rsidR="001E6143">
        <w:rPr>
          <w:rFonts w:ascii="Times New Roman" w:hAnsi="Times New Roman" w:cs="Times New Roman"/>
          <w:color w:val="000000"/>
          <w:sz w:val="24"/>
          <w:szCs w:val="24"/>
        </w:rPr>
        <w:t>DV Bambi</w:t>
      </w:r>
      <w:r w:rsidR="00D367EC">
        <w:rPr>
          <w:rFonts w:ascii="Times New Roman" w:hAnsi="Times New Roman" w:cs="Times New Roman"/>
          <w:color w:val="000000"/>
          <w:sz w:val="24"/>
          <w:szCs w:val="24"/>
        </w:rPr>
        <w:t xml:space="preserve"> na dan 31. 12. </w:t>
      </w:r>
      <w:r w:rsidR="001E6751">
        <w:rPr>
          <w:rFonts w:ascii="Times New Roman" w:hAnsi="Times New Roman" w:cs="Times New Roman"/>
          <w:color w:val="000000"/>
          <w:sz w:val="24"/>
          <w:szCs w:val="24"/>
        </w:rPr>
        <w:t>2025</w:t>
      </w:r>
      <w:r w:rsidR="004B0C69">
        <w:rPr>
          <w:rFonts w:ascii="Times New Roman" w:hAnsi="Times New Roman" w:cs="Times New Roman"/>
          <w:color w:val="000000"/>
          <w:sz w:val="24"/>
          <w:szCs w:val="24"/>
        </w:rPr>
        <w:t>.</w:t>
      </w:r>
      <w:r w:rsidR="00D367EC">
        <w:rPr>
          <w:rFonts w:ascii="Times New Roman" w:hAnsi="Times New Roman" w:cs="Times New Roman"/>
          <w:color w:val="000000"/>
          <w:sz w:val="24"/>
          <w:szCs w:val="24"/>
        </w:rPr>
        <w:t xml:space="preserve"> godine iznose </w:t>
      </w:r>
      <w:r w:rsidR="00052962">
        <w:rPr>
          <w:rFonts w:ascii="Times New Roman" w:hAnsi="Times New Roman" w:cs="Times New Roman"/>
          <w:color w:val="000000"/>
          <w:sz w:val="24"/>
          <w:szCs w:val="24"/>
        </w:rPr>
        <w:t>424,47</w:t>
      </w:r>
      <w:r w:rsidR="00D367EC">
        <w:rPr>
          <w:rFonts w:ascii="Times New Roman" w:hAnsi="Times New Roman" w:cs="Times New Roman"/>
          <w:color w:val="000000"/>
          <w:sz w:val="24"/>
          <w:szCs w:val="24"/>
        </w:rPr>
        <w:t xml:space="preserve"> </w:t>
      </w:r>
      <w:r w:rsidR="00D0388B">
        <w:rPr>
          <w:rFonts w:ascii="Times New Roman" w:hAnsi="Times New Roman" w:cs="Times New Roman"/>
          <w:color w:val="000000"/>
          <w:sz w:val="24"/>
          <w:szCs w:val="24"/>
        </w:rPr>
        <w:t>€</w:t>
      </w:r>
      <w:r w:rsidR="00D367EC">
        <w:rPr>
          <w:rFonts w:ascii="Times New Roman" w:hAnsi="Times New Roman" w:cs="Times New Roman"/>
          <w:color w:val="000000"/>
          <w:sz w:val="24"/>
          <w:szCs w:val="24"/>
        </w:rPr>
        <w:t>.</w:t>
      </w:r>
    </w:p>
    <w:p w14:paraId="18F0422D" w14:textId="77777777" w:rsidR="00DB0FDB" w:rsidRDefault="00DB0FDB" w:rsidP="00052962">
      <w:pPr>
        <w:pStyle w:val="Odlomakpopisa"/>
        <w:widowControl w:val="0"/>
        <w:tabs>
          <w:tab w:val="left" w:pos="426"/>
        </w:tabs>
        <w:autoSpaceDE w:val="0"/>
        <w:autoSpaceDN w:val="0"/>
        <w:adjustRightInd w:val="0"/>
        <w:spacing w:before="12" w:after="0" w:line="240" w:lineRule="auto"/>
        <w:ind w:left="283" w:right="-851" w:hanging="567"/>
        <w:jc w:val="both"/>
        <w:rPr>
          <w:rFonts w:ascii="Times New Roman" w:hAnsi="Times New Roman" w:cs="Times New Roman"/>
          <w:color w:val="000000"/>
          <w:sz w:val="24"/>
          <w:szCs w:val="24"/>
        </w:rPr>
      </w:pPr>
    </w:p>
    <w:p w14:paraId="0CB9B2D6" w14:textId="1832AC31" w:rsidR="00E96230" w:rsidRDefault="00E96230" w:rsidP="00052962">
      <w:pPr>
        <w:pStyle w:val="Odlomakpopisa"/>
        <w:widowControl w:val="0"/>
        <w:tabs>
          <w:tab w:val="left" w:pos="426"/>
        </w:tabs>
        <w:autoSpaceDE w:val="0"/>
        <w:autoSpaceDN w:val="0"/>
        <w:adjustRightInd w:val="0"/>
        <w:spacing w:before="12" w:after="0" w:line="240" w:lineRule="auto"/>
        <w:ind w:left="283" w:right="-851" w:hanging="567"/>
        <w:jc w:val="both"/>
        <w:rPr>
          <w:rFonts w:ascii="Times New Roman" w:hAnsi="Times New Roman" w:cs="Times New Roman"/>
          <w:color w:val="000000"/>
          <w:sz w:val="24"/>
          <w:szCs w:val="24"/>
        </w:rPr>
      </w:pPr>
      <w:r w:rsidRPr="001E6143">
        <w:rPr>
          <w:rFonts w:ascii="Times New Roman" w:hAnsi="Times New Roman" w:cs="Times New Roman"/>
          <w:color w:val="000000"/>
          <w:sz w:val="24"/>
          <w:szCs w:val="24"/>
        </w:rPr>
        <w:t xml:space="preserve">Stanje potencijalnih obveza po osnovi sudskih postupaka </w:t>
      </w:r>
      <w:r w:rsidR="001E6143">
        <w:rPr>
          <w:rFonts w:ascii="Times New Roman" w:hAnsi="Times New Roman" w:cs="Times New Roman"/>
          <w:color w:val="000000"/>
          <w:sz w:val="24"/>
          <w:szCs w:val="24"/>
        </w:rPr>
        <w:t>DV Bambi</w:t>
      </w:r>
      <w:r w:rsidR="00D367EC">
        <w:rPr>
          <w:rFonts w:ascii="Times New Roman" w:hAnsi="Times New Roman" w:cs="Times New Roman"/>
          <w:color w:val="000000"/>
          <w:sz w:val="24"/>
          <w:szCs w:val="24"/>
        </w:rPr>
        <w:t xml:space="preserve"> na dan 31. 12. </w:t>
      </w:r>
      <w:r w:rsidR="001E6751">
        <w:rPr>
          <w:rFonts w:ascii="Times New Roman" w:hAnsi="Times New Roman" w:cs="Times New Roman"/>
          <w:color w:val="000000"/>
          <w:sz w:val="24"/>
          <w:szCs w:val="24"/>
        </w:rPr>
        <w:t>2025</w:t>
      </w:r>
      <w:r w:rsidR="004B0C69">
        <w:rPr>
          <w:rFonts w:ascii="Times New Roman" w:hAnsi="Times New Roman" w:cs="Times New Roman"/>
          <w:color w:val="000000"/>
          <w:sz w:val="24"/>
          <w:szCs w:val="24"/>
        </w:rPr>
        <w:t>.</w:t>
      </w:r>
      <w:r w:rsidR="00D367EC">
        <w:rPr>
          <w:rFonts w:ascii="Times New Roman" w:hAnsi="Times New Roman" w:cs="Times New Roman"/>
          <w:color w:val="000000"/>
          <w:sz w:val="24"/>
          <w:szCs w:val="24"/>
        </w:rPr>
        <w:t xml:space="preserve"> godine je 0,00 </w:t>
      </w:r>
      <w:r w:rsidR="00D0388B">
        <w:rPr>
          <w:rFonts w:ascii="Times New Roman" w:hAnsi="Times New Roman" w:cs="Times New Roman"/>
          <w:color w:val="000000"/>
          <w:sz w:val="24"/>
          <w:szCs w:val="24"/>
        </w:rPr>
        <w:t>€</w:t>
      </w:r>
      <w:r w:rsidR="00DB0FDB">
        <w:rPr>
          <w:rFonts w:ascii="Times New Roman" w:hAnsi="Times New Roman" w:cs="Times New Roman"/>
          <w:color w:val="000000"/>
          <w:sz w:val="24"/>
          <w:szCs w:val="24"/>
        </w:rPr>
        <w:t>.</w:t>
      </w:r>
    </w:p>
    <w:p w14:paraId="5AA8D9D2" w14:textId="77777777" w:rsidR="00DB0FDB" w:rsidRPr="001E6143" w:rsidRDefault="00DB0FDB" w:rsidP="00DB0FDB">
      <w:pPr>
        <w:pStyle w:val="Odlomakpopisa"/>
        <w:widowControl w:val="0"/>
        <w:tabs>
          <w:tab w:val="left" w:pos="426"/>
        </w:tabs>
        <w:autoSpaceDE w:val="0"/>
        <w:autoSpaceDN w:val="0"/>
        <w:adjustRightInd w:val="0"/>
        <w:spacing w:before="12" w:after="0" w:line="240" w:lineRule="auto"/>
        <w:ind w:left="-66" w:right="-851"/>
        <w:jc w:val="both"/>
        <w:rPr>
          <w:rFonts w:ascii="Times New Roman" w:hAnsi="Times New Roman" w:cs="Times New Roman"/>
          <w:color w:val="000000"/>
          <w:sz w:val="24"/>
          <w:szCs w:val="24"/>
        </w:rPr>
      </w:pPr>
    </w:p>
    <w:p w14:paraId="006C384B" w14:textId="46FAF15C" w:rsidR="001E6143" w:rsidRPr="00E34CB1" w:rsidRDefault="001E6143" w:rsidP="00FE09AC">
      <w:pPr>
        <w:widowControl w:val="0"/>
        <w:autoSpaceDE w:val="0"/>
        <w:autoSpaceDN w:val="0"/>
        <w:adjustRightInd w:val="0"/>
        <w:spacing w:before="61"/>
        <w:ind w:left="-567" w:right="-709"/>
        <w:jc w:val="center"/>
        <w:rPr>
          <w:b/>
          <w:bCs/>
          <w:color w:val="000000"/>
        </w:rPr>
      </w:pPr>
      <w:r w:rsidRPr="00E34CB1">
        <w:rPr>
          <w:b/>
          <w:bCs/>
          <w:color w:val="000000"/>
        </w:rPr>
        <w:t xml:space="preserve">Članak </w:t>
      </w:r>
      <w:r>
        <w:rPr>
          <w:b/>
          <w:bCs/>
          <w:color w:val="000000"/>
        </w:rPr>
        <w:t>3</w:t>
      </w:r>
      <w:r w:rsidRPr="00E34CB1">
        <w:rPr>
          <w:b/>
          <w:bCs/>
          <w:color w:val="000000"/>
        </w:rPr>
        <w:t>.</w:t>
      </w:r>
    </w:p>
    <w:p w14:paraId="01890407" w14:textId="77777777" w:rsidR="001E6143" w:rsidRPr="001E6143" w:rsidRDefault="001E6143" w:rsidP="001E6143">
      <w:pPr>
        <w:widowControl w:val="0"/>
        <w:tabs>
          <w:tab w:val="left" w:pos="426"/>
        </w:tabs>
        <w:autoSpaceDE w:val="0"/>
        <w:autoSpaceDN w:val="0"/>
        <w:adjustRightInd w:val="0"/>
        <w:ind w:left="-215" w:right="-851"/>
        <w:jc w:val="both"/>
        <w:rPr>
          <w:color w:val="000000"/>
        </w:rPr>
      </w:pPr>
    </w:p>
    <w:p w14:paraId="24EE391D" w14:textId="77777777" w:rsidR="00DB0FDB" w:rsidRDefault="00DB0FDB" w:rsidP="001E6143">
      <w:pPr>
        <w:widowControl w:val="0"/>
        <w:tabs>
          <w:tab w:val="left" w:pos="426"/>
        </w:tabs>
        <w:autoSpaceDE w:val="0"/>
        <w:autoSpaceDN w:val="0"/>
        <w:adjustRightInd w:val="0"/>
        <w:spacing w:before="12"/>
        <w:ind w:left="-567" w:right="-851"/>
        <w:jc w:val="both"/>
        <w:rPr>
          <w:color w:val="000000"/>
        </w:rPr>
      </w:pPr>
      <w:r>
        <w:rPr>
          <w:color w:val="000000"/>
        </w:rPr>
        <w:t>Godišnji izvještaj o izvršenju financijskog plana Dječjeg vrtića Bambi Rokovci- Andrijaševci objavit će se na mrežnoj stranici DV Bambi.</w:t>
      </w:r>
    </w:p>
    <w:p w14:paraId="13BC50E8" w14:textId="77777777" w:rsidR="00E96230" w:rsidRDefault="00E96230" w:rsidP="001E6143">
      <w:pPr>
        <w:ind w:left="-567" w:right="-851"/>
        <w:contextualSpacing/>
        <w:rPr>
          <w:b/>
        </w:rPr>
      </w:pPr>
    </w:p>
    <w:p w14:paraId="5FCADA2E" w14:textId="4D59F051" w:rsidR="005A3774" w:rsidRDefault="005A3774" w:rsidP="00DB0FDB">
      <w:pPr>
        <w:ind w:left="-567" w:right="-851"/>
        <w:jc w:val="center"/>
        <w:rPr>
          <w:b/>
          <w:bCs/>
        </w:rPr>
      </w:pPr>
      <w:r>
        <w:rPr>
          <w:b/>
          <w:bCs/>
        </w:rPr>
        <w:t xml:space="preserve">Članak </w:t>
      </w:r>
      <w:r w:rsidR="00DB0FDB">
        <w:rPr>
          <w:b/>
          <w:bCs/>
        </w:rPr>
        <w:t>4</w:t>
      </w:r>
      <w:r>
        <w:rPr>
          <w:b/>
          <w:bCs/>
        </w:rPr>
        <w:t>.</w:t>
      </w:r>
    </w:p>
    <w:p w14:paraId="02D15ECD" w14:textId="619DDCA3" w:rsidR="00EE1D5A" w:rsidRDefault="005A3774" w:rsidP="00DB0FDB">
      <w:pPr>
        <w:ind w:left="-567" w:right="-851"/>
        <w:jc w:val="both"/>
      </w:pPr>
      <w:r w:rsidRPr="005A3774">
        <w:t xml:space="preserve">Usvojeni </w:t>
      </w:r>
      <w:r w:rsidR="005828E8">
        <w:t xml:space="preserve">Godišnji izvještaj o izvršenju </w:t>
      </w:r>
      <w:r w:rsidRPr="005A3774">
        <w:t>financijsk</w:t>
      </w:r>
      <w:r w:rsidR="005828E8">
        <w:t>og</w:t>
      </w:r>
      <w:r w:rsidRPr="005A3774">
        <w:t xml:space="preserve"> plan Dječjeg vrtića Bambi Rokovci- Andrijaševci dostavit će se u Općinu Andrijaševci</w:t>
      </w:r>
      <w:r w:rsidR="00EE1D5A">
        <w:t xml:space="preserve"> na daljnje postupanje.</w:t>
      </w:r>
    </w:p>
    <w:p w14:paraId="2C6594BD" w14:textId="77777777" w:rsidR="009561C0" w:rsidRDefault="009561C0" w:rsidP="009561C0"/>
    <w:p w14:paraId="5694AA5E" w14:textId="77777777" w:rsidR="009561C0" w:rsidRDefault="009561C0" w:rsidP="009561C0"/>
    <w:p w14:paraId="240477DA" w14:textId="4CDD7C04" w:rsidR="00EE1D5A" w:rsidRPr="00EE1D5A" w:rsidRDefault="009561C0" w:rsidP="009561C0">
      <w:pPr>
        <w:rPr>
          <w:b/>
          <w:bCs/>
        </w:rPr>
      </w:pPr>
      <w:r>
        <w:t xml:space="preserve">                                                                                              </w:t>
      </w:r>
      <w:r w:rsidR="00EE1D5A" w:rsidRPr="00EE1D5A">
        <w:rPr>
          <w:b/>
          <w:bCs/>
        </w:rPr>
        <w:t xml:space="preserve">Predsjednik </w:t>
      </w:r>
      <w:r>
        <w:rPr>
          <w:b/>
          <w:bCs/>
        </w:rPr>
        <w:t>U</w:t>
      </w:r>
      <w:r w:rsidR="00EE1D5A" w:rsidRPr="00EE1D5A">
        <w:rPr>
          <w:b/>
          <w:bCs/>
        </w:rPr>
        <w:t>pravnog vijeća</w:t>
      </w:r>
    </w:p>
    <w:p w14:paraId="74336DCD" w14:textId="1A867036" w:rsidR="00EE1D5A" w:rsidRDefault="009561C0" w:rsidP="009561C0">
      <w:pPr>
        <w:rPr>
          <w:b/>
          <w:bCs/>
        </w:rPr>
      </w:pPr>
      <w:r>
        <w:rPr>
          <w:b/>
          <w:bCs/>
        </w:rPr>
        <w:t xml:space="preserve">                                                                                           </w:t>
      </w:r>
      <w:r w:rsidR="00EE1D5A" w:rsidRPr="00EE1D5A">
        <w:rPr>
          <w:b/>
          <w:bCs/>
        </w:rPr>
        <w:t xml:space="preserve">Darko Duktaj, </w:t>
      </w:r>
      <w:proofErr w:type="spellStart"/>
      <w:r w:rsidR="00EE1D5A" w:rsidRPr="00EE1D5A">
        <w:rPr>
          <w:b/>
          <w:bCs/>
        </w:rPr>
        <w:t>mag</w:t>
      </w:r>
      <w:r>
        <w:rPr>
          <w:b/>
          <w:bCs/>
        </w:rPr>
        <w:t>.</w:t>
      </w:r>
      <w:r w:rsidR="00EE1D5A" w:rsidRPr="00EE1D5A">
        <w:rPr>
          <w:b/>
          <w:bCs/>
        </w:rPr>
        <w:t>ing.el.</w:t>
      </w:r>
      <w:r>
        <w:rPr>
          <w:b/>
          <w:bCs/>
        </w:rPr>
        <w:t>spec.oec</w:t>
      </w:r>
      <w:proofErr w:type="spellEnd"/>
      <w:r>
        <w:rPr>
          <w:b/>
          <w:bCs/>
        </w:rPr>
        <w:t>.</w:t>
      </w:r>
    </w:p>
    <w:sectPr w:rsidR="00EE1D5A" w:rsidSect="000529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460"/>
    <w:multiLevelType w:val="hybridMultilevel"/>
    <w:tmpl w:val="EE86124A"/>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3306B00"/>
    <w:multiLevelType w:val="hybridMultilevel"/>
    <w:tmpl w:val="BC32549C"/>
    <w:lvl w:ilvl="0" w:tplc="D242A85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B05F9"/>
    <w:multiLevelType w:val="hybridMultilevel"/>
    <w:tmpl w:val="85A0B36C"/>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601739D"/>
    <w:multiLevelType w:val="hybridMultilevel"/>
    <w:tmpl w:val="2A6265BA"/>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72960D0"/>
    <w:multiLevelType w:val="hybridMultilevel"/>
    <w:tmpl w:val="5B7C3F6C"/>
    <w:lvl w:ilvl="0" w:tplc="5DBEA7F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70762E"/>
    <w:multiLevelType w:val="hybridMultilevel"/>
    <w:tmpl w:val="4718F0E8"/>
    <w:lvl w:ilvl="0" w:tplc="B54E125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51249A"/>
    <w:multiLevelType w:val="hybridMultilevel"/>
    <w:tmpl w:val="CB1ED608"/>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0EE46CDE"/>
    <w:multiLevelType w:val="hybridMultilevel"/>
    <w:tmpl w:val="0FAEF5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2B31EC2"/>
    <w:multiLevelType w:val="hybridMultilevel"/>
    <w:tmpl w:val="844A8A9E"/>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134C7D5C"/>
    <w:multiLevelType w:val="hybridMultilevel"/>
    <w:tmpl w:val="30E04BCC"/>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7EE447E"/>
    <w:multiLevelType w:val="hybridMultilevel"/>
    <w:tmpl w:val="DC80946A"/>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2096565E"/>
    <w:multiLevelType w:val="hybridMultilevel"/>
    <w:tmpl w:val="55CCD872"/>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24691321"/>
    <w:multiLevelType w:val="multilevel"/>
    <w:tmpl w:val="16F2CB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94450A7"/>
    <w:multiLevelType w:val="hybridMultilevel"/>
    <w:tmpl w:val="A4167A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2721B3"/>
    <w:multiLevelType w:val="hybridMultilevel"/>
    <w:tmpl w:val="3392CA1C"/>
    <w:lvl w:ilvl="0" w:tplc="3E7098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D3D4969"/>
    <w:multiLevelType w:val="hybridMultilevel"/>
    <w:tmpl w:val="0C50CD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143FC6"/>
    <w:multiLevelType w:val="hybridMultilevel"/>
    <w:tmpl w:val="A8241780"/>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01F4F05"/>
    <w:multiLevelType w:val="hybridMultilevel"/>
    <w:tmpl w:val="A858C0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321CB0"/>
    <w:multiLevelType w:val="hybridMultilevel"/>
    <w:tmpl w:val="8BAA92F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5930499"/>
    <w:multiLevelType w:val="hybridMultilevel"/>
    <w:tmpl w:val="1A385380"/>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38E44927"/>
    <w:multiLevelType w:val="hybridMultilevel"/>
    <w:tmpl w:val="46B62B1E"/>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3A1F7548"/>
    <w:multiLevelType w:val="hybridMultilevel"/>
    <w:tmpl w:val="CC44E6E0"/>
    <w:lvl w:ilvl="0" w:tplc="EF24D696">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2" w15:restartNumberingAfterBreak="0">
    <w:nsid w:val="3DA4105A"/>
    <w:multiLevelType w:val="multilevel"/>
    <w:tmpl w:val="16F2CB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DC9782B"/>
    <w:multiLevelType w:val="hybridMultilevel"/>
    <w:tmpl w:val="4B626B9C"/>
    <w:lvl w:ilvl="0" w:tplc="8CD431D6">
      <w:start w:val="1"/>
      <w:numFmt w:val="upp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3E2E199D"/>
    <w:multiLevelType w:val="hybridMultilevel"/>
    <w:tmpl w:val="A608F80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1367BE4"/>
    <w:multiLevelType w:val="hybridMultilevel"/>
    <w:tmpl w:val="5AB0A46E"/>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41662CAA"/>
    <w:multiLevelType w:val="hybridMultilevel"/>
    <w:tmpl w:val="6D9A38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F848F0"/>
    <w:multiLevelType w:val="hybridMultilevel"/>
    <w:tmpl w:val="9A16E2D4"/>
    <w:lvl w:ilvl="0" w:tplc="E63C1AA8">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Times New Roman"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Times New Roman"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Times New Roman" w:hint="default"/>
      </w:rPr>
    </w:lvl>
    <w:lvl w:ilvl="8" w:tplc="041A0005">
      <w:start w:val="1"/>
      <w:numFmt w:val="bullet"/>
      <w:lvlText w:val=""/>
      <w:lvlJc w:val="left"/>
      <w:pPr>
        <w:ind w:left="6840" w:hanging="360"/>
      </w:pPr>
      <w:rPr>
        <w:rFonts w:ascii="Wingdings" w:hAnsi="Wingdings" w:hint="default"/>
      </w:rPr>
    </w:lvl>
  </w:abstractNum>
  <w:abstractNum w:abstractNumId="28" w15:restartNumberingAfterBreak="0">
    <w:nsid w:val="4F3A2E16"/>
    <w:multiLevelType w:val="hybridMultilevel"/>
    <w:tmpl w:val="7EB41FE2"/>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4FA36690"/>
    <w:multiLevelType w:val="hybridMultilevel"/>
    <w:tmpl w:val="97C606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0D25F01"/>
    <w:multiLevelType w:val="hybridMultilevel"/>
    <w:tmpl w:val="FB34C232"/>
    <w:lvl w:ilvl="0" w:tplc="A204F8C4">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50E40B95"/>
    <w:multiLevelType w:val="hybridMultilevel"/>
    <w:tmpl w:val="9B9C45DA"/>
    <w:lvl w:ilvl="0" w:tplc="629441BE">
      <w:start w:val="1"/>
      <w:numFmt w:val="lowerLetter"/>
      <w:lvlText w:val="%1)"/>
      <w:lvlJc w:val="left"/>
      <w:pPr>
        <w:ind w:left="1068" w:hanging="360"/>
      </w:pPr>
      <w:rPr>
        <w:b/>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2" w15:restartNumberingAfterBreak="0">
    <w:nsid w:val="5171329A"/>
    <w:multiLevelType w:val="hybridMultilevel"/>
    <w:tmpl w:val="34ECBBB0"/>
    <w:lvl w:ilvl="0" w:tplc="041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327F09"/>
    <w:multiLevelType w:val="hybridMultilevel"/>
    <w:tmpl w:val="B0124224"/>
    <w:lvl w:ilvl="0" w:tplc="F642CBF2">
      <w:start w:val="3295"/>
      <w:numFmt w:val="bullet"/>
      <w:lvlText w:val="-"/>
      <w:lvlJc w:val="left"/>
      <w:pPr>
        <w:ind w:left="-491" w:hanging="360"/>
      </w:pPr>
      <w:rPr>
        <w:rFonts w:ascii="Times New Roman" w:eastAsiaTheme="minorHAnsi" w:hAnsi="Times New Roman" w:cs="Times New Roman" w:hint="default"/>
        <w:color w:val="auto"/>
      </w:rPr>
    </w:lvl>
    <w:lvl w:ilvl="1" w:tplc="041A0003" w:tentative="1">
      <w:start w:val="1"/>
      <w:numFmt w:val="bullet"/>
      <w:lvlText w:val="o"/>
      <w:lvlJc w:val="left"/>
      <w:pPr>
        <w:ind w:left="229" w:hanging="360"/>
      </w:pPr>
      <w:rPr>
        <w:rFonts w:ascii="Courier New" w:hAnsi="Courier New" w:cs="Courier New" w:hint="default"/>
      </w:rPr>
    </w:lvl>
    <w:lvl w:ilvl="2" w:tplc="041A0005" w:tentative="1">
      <w:start w:val="1"/>
      <w:numFmt w:val="bullet"/>
      <w:lvlText w:val=""/>
      <w:lvlJc w:val="left"/>
      <w:pPr>
        <w:ind w:left="949" w:hanging="360"/>
      </w:pPr>
      <w:rPr>
        <w:rFonts w:ascii="Wingdings" w:hAnsi="Wingdings" w:hint="default"/>
      </w:rPr>
    </w:lvl>
    <w:lvl w:ilvl="3" w:tplc="041A0001" w:tentative="1">
      <w:start w:val="1"/>
      <w:numFmt w:val="bullet"/>
      <w:lvlText w:val=""/>
      <w:lvlJc w:val="left"/>
      <w:pPr>
        <w:ind w:left="1669" w:hanging="360"/>
      </w:pPr>
      <w:rPr>
        <w:rFonts w:ascii="Symbol" w:hAnsi="Symbol" w:hint="default"/>
      </w:rPr>
    </w:lvl>
    <w:lvl w:ilvl="4" w:tplc="041A0003" w:tentative="1">
      <w:start w:val="1"/>
      <w:numFmt w:val="bullet"/>
      <w:lvlText w:val="o"/>
      <w:lvlJc w:val="left"/>
      <w:pPr>
        <w:ind w:left="2389" w:hanging="360"/>
      </w:pPr>
      <w:rPr>
        <w:rFonts w:ascii="Courier New" w:hAnsi="Courier New" w:cs="Courier New" w:hint="default"/>
      </w:rPr>
    </w:lvl>
    <w:lvl w:ilvl="5" w:tplc="041A0005" w:tentative="1">
      <w:start w:val="1"/>
      <w:numFmt w:val="bullet"/>
      <w:lvlText w:val=""/>
      <w:lvlJc w:val="left"/>
      <w:pPr>
        <w:ind w:left="3109" w:hanging="360"/>
      </w:pPr>
      <w:rPr>
        <w:rFonts w:ascii="Wingdings" w:hAnsi="Wingdings" w:hint="default"/>
      </w:rPr>
    </w:lvl>
    <w:lvl w:ilvl="6" w:tplc="041A0001" w:tentative="1">
      <w:start w:val="1"/>
      <w:numFmt w:val="bullet"/>
      <w:lvlText w:val=""/>
      <w:lvlJc w:val="left"/>
      <w:pPr>
        <w:ind w:left="3829" w:hanging="360"/>
      </w:pPr>
      <w:rPr>
        <w:rFonts w:ascii="Symbol" w:hAnsi="Symbol" w:hint="default"/>
      </w:rPr>
    </w:lvl>
    <w:lvl w:ilvl="7" w:tplc="041A0003" w:tentative="1">
      <w:start w:val="1"/>
      <w:numFmt w:val="bullet"/>
      <w:lvlText w:val="o"/>
      <w:lvlJc w:val="left"/>
      <w:pPr>
        <w:ind w:left="4549" w:hanging="360"/>
      </w:pPr>
      <w:rPr>
        <w:rFonts w:ascii="Courier New" w:hAnsi="Courier New" w:cs="Courier New" w:hint="default"/>
      </w:rPr>
    </w:lvl>
    <w:lvl w:ilvl="8" w:tplc="041A0005" w:tentative="1">
      <w:start w:val="1"/>
      <w:numFmt w:val="bullet"/>
      <w:lvlText w:val=""/>
      <w:lvlJc w:val="left"/>
      <w:pPr>
        <w:ind w:left="5269" w:hanging="360"/>
      </w:pPr>
      <w:rPr>
        <w:rFonts w:ascii="Wingdings" w:hAnsi="Wingdings" w:hint="default"/>
      </w:rPr>
    </w:lvl>
  </w:abstractNum>
  <w:abstractNum w:abstractNumId="34" w15:restartNumberingAfterBreak="0">
    <w:nsid w:val="55F8576D"/>
    <w:multiLevelType w:val="hybridMultilevel"/>
    <w:tmpl w:val="B0C86542"/>
    <w:lvl w:ilvl="0" w:tplc="94C6D40E">
      <w:start w:val="3295"/>
      <w:numFmt w:val="bullet"/>
      <w:lvlText w:val="-"/>
      <w:lvlJc w:val="left"/>
      <w:pPr>
        <w:ind w:left="-491" w:hanging="360"/>
      </w:pPr>
      <w:rPr>
        <w:rFonts w:ascii="Times New Roman" w:eastAsiaTheme="minorHAnsi" w:hAnsi="Times New Roman" w:cs="Times New Roman" w:hint="default"/>
      </w:rPr>
    </w:lvl>
    <w:lvl w:ilvl="1" w:tplc="041A0003">
      <w:start w:val="1"/>
      <w:numFmt w:val="bullet"/>
      <w:lvlText w:val="o"/>
      <w:lvlJc w:val="left"/>
      <w:pPr>
        <w:ind w:left="229" w:hanging="360"/>
      </w:pPr>
      <w:rPr>
        <w:rFonts w:ascii="Courier New" w:hAnsi="Courier New" w:cs="Courier New" w:hint="default"/>
      </w:rPr>
    </w:lvl>
    <w:lvl w:ilvl="2" w:tplc="041A0005" w:tentative="1">
      <w:start w:val="1"/>
      <w:numFmt w:val="bullet"/>
      <w:lvlText w:val=""/>
      <w:lvlJc w:val="left"/>
      <w:pPr>
        <w:ind w:left="949" w:hanging="360"/>
      </w:pPr>
      <w:rPr>
        <w:rFonts w:ascii="Wingdings" w:hAnsi="Wingdings" w:hint="default"/>
      </w:rPr>
    </w:lvl>
    <w:lvl w:ilvl="3" w:tplc="041A0001" w:tentative="1">
      <w:start w:val="1"/>
      <w:numFmt w:val="bullet"/>
      <w:lvlText w:val=""/>
      <w:lvlJc w:val="left"/>
      <w:pPr>
        <w:ind w:left="1669" w:hanging="360"/>
      </w:pPr>
      <w:rPr>
        <w:rFonts w:ascii="Symbol" w:hAnsi="Symbol" w:hint="default"/>
      </w:rPr>
    </w:lvl>
    <w:lvl w:ilvl="4" w:tplc="041A0003" w:tentative="1">
      <w:start w:val="1"/>
      <w:numFmt w:val="bullet"/>
      <w:lvlText w:val="o"/>
      <w:lvlJc w:val="left"/>
      <w:pPr>
        <w:ind w:left="2389" w:hanging="360"/>
      </w:pPr>
      <w:rPr>
        <w:rFonts w:ascii="Courier New" w:hAnsi="Courier New" w:cs="Courier New" w:hint="default"/>
      </w:rPr>
    </w:lvl>
    <w:lvl w:ilvl="5" w:tplc="041A0005" w:tentative="1">
      <w:start w:val="1"/>
      <w:numFmt w:val="bullet"/>
      <w:lvlText w:val=""/>
      <w:lvlJc w:val="left"/>
      <w:pPr>
        <w:ind w:left="3109" w:hanging="360"/>
      </w:pPr>
      <w:rPr>
        <w:rFonts w:ascii="Wingdings" w:hAnsi="Wingdings" w:hint="default"/>
      </w:rPr>
    </w:lvl>
    <w:lvl w:ilvl="6" w:tplc="041A0001" w:tentative="1">
      <w:start w:val="1"/>
      <w:numFmt w:val="bullet"/>
      <w:lvlText w:val=""/>
      <w:lvlJc w:val="left"/>
      <w:pPr>
        <w:ind w:left="3829" w:hanging="360"/>
      </w:pPr>
      <w:rPr>
        <w:rFonts w:ascii="Symbol" w:hAnsi="Symbol" w:hint="default"/>
      </w:rPr>
    </w:lvl>
    <w:lvl w:ilvl="7" w:tplc="041A0003" w:tentative="1">
      <w:start w:val="1"/>
      <w:numFmt w:val="bullet"/>
      <w:lvlText w:val="o"/>
      <w:lvlJc w:val="left"/>
      <w:pPr>
        <w:ind w:left="4549" w:hanging="360"/>
      </w:pPr>
      <w:rPr>
        <w:rFonts w:ascii="Courier New" w:hAnsi="Courier New" w:cs="Courier New" w:hint="default"/>
      </w:rPr>
    </w:lvl>
    <w:lvl w:ilvl="8" w:tplc="041A0005" w:tentative="1">
      <w:start w:val="1"/>
      <w:numFmt w:val="bullet"/>
      <w:lvlText w:val=""/>
      <w:lvlJc w:val="left"/>
      <w:pPr>
        <w:ind w:left="5269" w:hanging="360"/>
      </w:pPr>
      <w:rPr>
        <w:rFonts w:ascii="Wingdings" w:hAnsi="Wingdings" w:hint="default"/>
      </w:rPr>
    </w:lvl>
  </w:abstractNum>
  <w:abstractNum w:abstractNumId="35" w15:restartNumberingAfterBreak="0">
    <w:nsid w:val="56CD3DA7"/>
    <w:multiLevelType w:val="hybridMultilevel"/>
    <w:tmpl w:val="93849CC8"/>
    <w:lvl w:ilvl="0" w:tplc="041A0015">
      <w:start w:val="1"/>
      <w:numFmt w:val="upperLetter"/>
      <w:lvlText w:val="%1."/>
      <w:lvlJc w:val="left"/>
      <w:pPr>
        <w:ind w:left="1065" w:hanging="705"/>
      </w:pPr>
      <w:rPr>
        <w:rFonts w:hint="default"/>
        <w:b/>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D0B2A2F"/>
    <w:multiLevelType w:val="multilevel"/>
    <w:tmpl w:val="16F2CB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3DE4981"/>
    <w:multiLevelType w:val="hybridMultilevel"/>
    <w:tmpl w:val="F3162DFE"/>
    <w:lvl w:ilvl="0" w:tplc="2FE8245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74A77D48"/>
    <w:multiLevelType w:val="hybridMultilevel"/>
    <w:tmpl w:val="22380192"/>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77067E7A"/>
    <w:multiLevelType w:val="hybridMultilevel"/>
    <w:tmpl w:val="3092C922"/>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79255F79"/>
    <w:multiLevelType w:val="hybridMultilevel"/>
    <w:tmpl w:val="CBF4D508"/>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7D445C6B"/>
    <w:multiLevelType w:val="hybridMultilevel"/>
    <w:tmpl w:val="ED28C022"/>
    <w:lvl w:ilvl="0" w:tplc="E63C1A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7FD560D7"/>
    <w:multiLevelType w:val="hybridMultilevel"/>
    <w:tmpl w:val="4C98E8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80999632">
    <w:abstractNumId w:val="15"/>
  </w:num>
  <w:num w:numId="2" w16cid:durableId="687683061">
    <w:abstractNumId w:val="29"/>
  </w:num>
  <w:num w:numId="3" w16cid:durableId="476382270">
    <w:abstractNumId w:val="21"/>
  </w:num>
  <w:num w:numId="4" w16cid:durableId="1746878293">
    <w:abstractNumId w:val="1"/>
  </w:num>
  <w:num w:numId="5" w16cid:durableId="372924732">
    <w:abstractNumId w:val="37"/>
  </w:num>
  <w:num w:numId="6" w16cid:durableId="1718239231">
    <w:abstractNumId w:val="5"/>
  </w:num>
  <w:num w:numId="7" w16cid:durableId="1709983959">
    <w:abstractNumId w:val="4"/>
  </w:num>
  <w:num w:numId="8" w16cid:durableId="1099135993">
    <w:abstractNumId w:val="35"/>
  </w:num>
  <w:num w:numId="9" w16cid:durableId="1619099030">
    <w:abstractNumId w:val="22"/>
  </w:num>
  <w:num w:numId="10" w16cid:durableId="704449316">
    <w:abstractNumId w:val="26"/>
  </w:num>
  <w:num w:numId="11" w16cid:durableId="802578957">
    <w:abstractNumId w:val="7"/>
  </w:num>
  <w:num w:numId="12" w16cid:durableId="1207832723">
    <w:abstractNumId w:val="42"/>
  </w:num>
  <w:num w:numId="13" w16cid:durableId="1888838869">
    <w:abstractNumId w:val="32"/>
  </w:num>
  <w:num w:numId="14" w16cid:durableId="435754951">
    <w:abstractNumId w:val="36"/>
  </w:num>
  <w:num w:numId="15" w16cid:durableId="123549721">
    <w:abstractNumId w:val="12"/>
  </w:num>
  <w:num w:numId="16" w16cid:durableId="1620986012">
    <w:abstractNumId w:val="23"/>
  </w:num>
  <w:num w:numId="17" w16cid:durableId="520552594">
    <w:abstractNumId w:val="24"/>
  </w:num>
  <w:num w:numId="18" w16cid:durableId="329413438">
    <w:abstractNumId w:val="13"/>
  </w:num>
  <w:num w:numId="19" w16cid:durableId="358776622">
    <w:abstractNumId w:val="14"/>
  </w:num>
  <w:num w:numId="20" w16cid:durableId="1777820917">
    <w:abstractNumId w:val="34"/>
  </w:num>
  <w:num w:numId="21" w16cid:durableId="411389986">
    <w:abstractNumId w:val="33"/>
  </w:num>
  <w:num w:numId="22" w16cid:durableId="13459375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9236287">
    <w:abstractNumId w:val="27"/>
  </w:num>
  <w:num w:numId="24" w16cid:durableId="1271008144">
    <w:abstractNumId w:val="28"/>
  </w:num>
  <w:num w:numId="25" w16cid:durableId="4393027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7333500">
    <w:abstractNumId w:val="30"/>
  </w:num>
  <w:num w:numId="27" w16cid:durableId="1398555176">
    <w:abstractNumId w:val="0"/>
  </w:num>
  <w:num w:numId="28" w16cid:durableId="457723077">
    <w:abstractNumId w:val="19"/>
  </w:num>
  <w:num w:numId="29" w16cid:durableId="335301877">
    <w:abstractNumId w:val="20"/>
  </w:num>
  <w:num w:numId="30" w16cid:durableId="266161740">
    <w:abstractNumId w:val="40"/>
  </w:num>
  <w:num w:numId="31" w16cid:durableId="2083873206">
    <w:abstractNumId w:val="2"/>
  </w:num>
  <w:num w:numId="32" w16cid:durableId="559026124">
    <w:abstractNumId w:val="25"/>
  </w:num>
  <w:num w:numId="33" w16cid:durableId="1570383450">
    <w:abstractNumId w:val="41"/>
  </w:num>
  <w:num w:numId="34" w16cid:durableId="1626353763">
    <w:abstractNumId w:val="6"/>
  </w:num>
  <w:num w:numId="35" w16cid:durableId="17203158">
    <w:abstractNumId w:val="16"/>
  </w:num>
  <w:num w:numId="36" w16cid:durableId="1645163368">
    <w:abstractNumId w:val="38"/>
  </w:num>
  <w:num w:numId="37" w16cid:durableId="307632467">
    <w:abstractNumId w:val="8"/>
  </w:num>
  <w:num w:numId="38" w16cid:durableId="2117287036">
    <w:abstractNumId w:val="3"/>
  </w:num>
  <w:num w:numId="39" w16cid:durableId="852568190">
    <w:abstractNumId w:val="10"/>
  </w:num>
  <w:num w:numId="40" w16cid:durableId="952859284">
    <w:abstractNumId w:val="9"/>
  </w:num>
  <w:num w:numId="41" w16cid:durableId="1404523504">
    <w:abstractNumId w:val="11"/>
  </w:num>
  <w:num w:numId="42" w16cid:durableId="1120804325">
    <w:abstractNumId w:val="39"/>
  </w:num>
  <w:num w:numId="43" w16cid:durableId="115075453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57"/>
    <w:rsid w:val="00007DF5"/>
    <w:rsid w:val="00010613"/>
    <w:rsid w:val="00030EC6"/>
    <w:rsid w:val="00034266"/>
    <w:rsid w:val="00036581"/>
    <w:rsid w:val="000512F0"/>
    <w:rsid w:val="00052962"/>
    <w:rsid w:val="00080DC6"/>
    <w:rsid w:val="00082A0D"/>
    <w:rsid w:val="0009594B"/>
    <w:rsid w:val="000C1F6D"/>
    <w:rsid w:val="000C215B"/>
    <w:rsid w:val="000C34FD"/>
    <w:rsid w:val="000D6FD3"/>
    <w:rsid w:val="000F7478"/>
    <w:rsid w:val="001122AA"/>
    <w:rsid w:val="00114489"/>
    <w:rsid w:val="0012391E"/>
    <w:rsid w:val="00165151"/>
    <w:rsid w:val="001711EC"/>
    <w:rsid w:val="00180903"/>
    <w:rsid w:val="001A2DA0"/>
    <w:rsid w:val="001A6978"/>
    <w:rsid w:val="001B0105"/>
    <w:rsid w:val="001E6143"/>
    <w:rsid w:val="001E6751"/>
    <w:rsid w:val="001E7956"/>
    <w:rsid w:val="0020568A"/>
    <w:rsid w:val="0022559F"/>
    <w:rsid w:val="00230C21"/>
    <w:rsid w:val="00231E1A"/>
    <w:rsid w:val="002402AD"/>
    <w:rsid w:val="00247A03"/>
    <w:rsid w:val="00260CB9"/>
    <w:rsid w:val="0026529F"/>
    <w:rsid w:val="00272C0D"/>
    <w:rsid w:val="00275FE6"/>
    <w:rsid w:val="002C1F2F"/>
    <w:rsid w:val="002D2E8F"/>
    <w:rsid w:val="00302B5E"/>
    <w:rsid w:val="003049F5"/>
    <w:rsid w:val="00310154"/>
    <w:rsid w:val="0031425A"/>
    <w:rsid w:val="00326AE0"/>
    <w:rsid w:val="003273B5"/>
    <w:rsid w:val="00344DAD"/>
    <w:rsid w:val="00346C31"/>
    <w:rsid w:val="003551B6"/>
    <w:rsid w:val="003608E8"/>
    <w:rsid w:val="003618E2"/>
    <w:rsid w:val="00370ADF"/>
    <w:rsid w:val="00380CED"/>
    <w:rsid w:val="00381989"/>
    <w:rsid w:val="003833D2"/>
    <w:rsid w:val="00394C72"/>
    <w:rsid w:val="003F5BC2"/>
    <w:rsid w:val="00414951"/>
    <w:rsid w:val="0042474E"/>
    <w:rsid w:val="004251FE"/>
    <w:rsid w:val="00434D98"/>
    <w:rsid w:val="004517DC"/>
    <w:rsid w:val="00452516"/>
    <w:rsid w:val="00467538"/>
    <w:rsid w:val="00493D06"/>
    <w:rsid w:val="00497CA4"/>
    <w:rsid w:val="004A07D7"/>
    <w:rsid w:val="004A2EE8"/>
    <w:rsid w:val="004B0C69"/>
    <w:rsid w:val="004D0E72"/>
    <w:rsid w:val="004D5616"/>
    <w:rsid w:val="004D5A07"/>
    <w:rsid w:val="004E4101"/>
    <w:rsid w:val="004F03DB"/>
    <w:rsid w:val="004F5516"/>
    <w:rsid w:val="005071E8"/>
    <w:rsid w:val="0051231A"/>
    <w:rsid w:val="00525215"/>
    <w:rsid w:val="005266C8"/>
    <w:rsid w:val="00533EE1"/>
    <w:rsid w:val="005516D6"/>
    <w:rsid w:val="00564323"/>
    <w:rsid w:val="00575B50"/>
    <w:rsid w:val="005828E8"/>
    <w:rsid w:val="005A3774"/>
    <w:rsid w:val="005C435E"/>
    <w:rsid w:val="005E36CF"/>
    <w:rsid w:val="005F4261"/>
    <w:rsid w:val="00601315"/>
    <w:rsid w:val="00604EB8"/>
    <w:rsid w:val="00606D3B"/>
    <w:rsid w:val="00613AF7"/>
    <w:rsid w:val="00613E55"/>
    <w:rsid w:val="00623E52"/>
    <w:rsid w:val="00627C57"/>
    <w:rsid w:val="0064665E"/>
    <w:rsid w:val="006528EC"/>
    <w:rsid w:val="00653C59"/>
    <w:rsid w:val="00666C77"/>
    <w:rsid w:val="00696C15"/>
    <w:rsid w:val="006973BD"/>
    <w:rsid w:val="006C005F"/>
    <w:rsid w:val="006D669F"/>
    <w:rsid w:val="006D6B25"/>
    <w:rsid w:val="006E6D8C"/>
    <w:rsid w:val="006F018B"/>
    <w:rsid w:val="00701007"/>
    <w:rsid w:val="00706524"/>
    <w:rsid w:val="00781040"/>
    <w:rsid w:val="007C7996"/>
    <w:rsid w:val="007E0694"/>
    <w:rsid w:val="007F2FAA"/>
    <w:rsid w:val="00814BFB"/>
    <w:rsid w:val="0082065D"/>
    <w:rsid w:val="00834146"/>
    <w:rsid w:val="0083456D"/>
    <w:rsid w:val="008921FE"/>
    <w:rsid w:val="008B027C"/>
    <w:rsid w:val="008F6BB1"/>
    <w:rsid w:val="00913990"/>
    <w:rsid w:val="009322EA"/>
    <w:rsid w:val="0093747E"/>
    <w:rsid w:val="009561C0"/>
    <w:rsid w:val="00956C4C"/>
    <w:rsid w:val="00972A73"/>
    <w:rsid w:val="00985DEA"/>
    <w:rsid w:val="009A6844"/>
    <w:rsid w:val="009B33A2"/>
    <w:rsid w:val="009C77AE"/>
    <w:rsid w:val="009E43CF"/>
    <w:rsid w:val="00A03DE8"/>
    <w:rsid w:val="00A374E0"/>
    <w:rsid w:val="00A43F59"/>
    <w:rsid w:val="00A87EE6"/>
    <w:rsid w:val="00AA28AC"/>
    <w:rsid w:val="00AC4CB3"/>
    <w:rsid w:val="00AE477C"/>
    <w:rsid w:val="00AF1939"/>
    <w:rsid w:val="00B041A9"/>
    <w:rsid w:val="00B1589C"/>
    <w:rsid w:val="00B16954"/>
    <w:rsid w:val="00B16D69"/>
    <w:rsid w:val="00B255B5"/>
    <w:rsid w:val="00B402B5"/>
    <w:rsid w:val="00B50011"/>
    <w:rsid w:val="00B81329"/>
    <w:rsid w:val="00B85873"/>
    <w:rsid w:val="00B90E0F"/>
    <w:rsid w:val="00BB3136"/>
    <w:rsid w:val="00BB4BFC"/>
    <w:rsid w:val="00BB5088"/>
    <w:rsid w:val="00BB5D7A"/>
    <w:rsid w:val="00BD460A"/>
    <w:rsid w:val="00BD517B"/>
    <w:rsid w:val="00BE1746"/>
    <w:rsid w:val="00BF2DCA"/>
    <w:rsid w:val="00C24B8D"/>
    <w:rsid w:val="00C329A6"/>
    <w:rsid w:val="00C52E38"/>
    <w:rsid w:val="00C57C89"/>
    <w:rsid w:val="00C6613C"/>
    <w:rsid w:val="00C80922"/>
    <w:rsid w:val="00CB05AC"/>
    <w:rsid w:val="00CB451D"/>
    <w:rsid w:val="00CB5629"/>
    <w:rsid w:val="00CE0753"/>
    <w:rsid w:val="00CE3857"/>
    <w:rsid w:val="00CF115E"/>
    <w:rsid w:val="00D0219A"/>
    <w:rsid w:val="00D0388B"/>
    <w:rsid w:val="00D15F11"/>
    <w:rsid w:val="00D22C0A"/>
    <w:rsid w:val="00D27F12"/>
    <w:rsid w:val="00D35200"/>
    <w:rsid w:val="00D367EC"/>
    <w:rsid w:val="00D37BD3"/>
    <w:rsid w:val="00D96443"/>
    <w:rsid w:val="00DA1F65"/>
    <w:rsid w:val="00DA75FE"/>
    <w:rsid w:val="00DB0FDB"/>
    <w:rsid w:val="00DB527B"/>
    <w:rsid w:val="00DB7594"/>
    <w:rsid w:val="00DC255E"/>
    <w:rsid w:val="00DD2288"/>
    <w:rsid w:val="00DE31C9"/>
    <w:rsid w:val="00DE673F"/>
    <w:rsid w:val="00E03ED9"/>
    <w:rsid w:val="00E12C5E"/>
    <w:rsid w:val="00E2098E"/>
    <w:rsid w:val="00E20CEE"/>
    <w:rsid w:val="00E25028"/>
    <w:rsid w:val="00E47D37"/>
    <w:rsid w:val="00E86282"/>
    <w:rsid w:val="00E90181"/>
    <w:rsid w:val="00E96230"/>
    <w:rsid w:val="00EA3258"/>
    <w:rsid w:val="00EB4C54"/>
    <w:rsid w:val="00EE1D5A"/>
    <w:rsid w:val="00EE2B3C"/>
    <w:rsid w:val="00EF36F6"/>
    <w:rsid w:val="00F05E91"/>
    <w:rsid w:val="00F50F3F"/>
    <w:rsid w:val="00F95E4B"/>
    <w:rsid w:val="00FA45D8"/>
    <w:rsid w:val="00FA585D"/>
    <w:rsid w:val="00FB2E50"/>
    <w:rsid w:val="00FE09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EC1A"/>
  <w15:chartTrackingRefBased/>
  <w15:docId w15:val="{C8CD91BE-6242-4444-8CAA-D1D8DC3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DB"/>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E96230"/>
    <w:pPr>
      <w:keepNext/>
      <w:spacing w:before="240" w:after="60"/>
      <w:outlineLvl w:val="0"/>
    </w:pPr>
    <w:rPr>
      <w:rFonts w:ascii="Cambria" w:hAnsi="Cambria"/>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250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25028"/>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4251FE"/>
    <w:rPr>
      <w:rFonts w:ascii="Segoe UI" w:eastAsiaTheme="minorHAnsi" w:hAnsi="Segoe UI" w:cs="Segoe UI"/>
      <w:sz w:val="18"/>
      <w:szCs w:val="18"/>
      <w:lang w:eastAsia="en-US"/>
    </w:rPr>
  </w:style>
  <w:style w:type="character" w:customStyle="1" w:styleId="TekstbaloniaChar">
    <w:name w:val="Tekst balončića Char"/>
    <w:basedOn w:val="Zadanifontodlomka"/>
    <w:link w:val="Tekstbalonia"/>
    <w:uiPriority w:val="99"/>
    <w:semiHidden/>
    <w:rsid w:val="004251FE"/>
    <w:rPr>
      <w:rFonts w:ascii="Segoe UI" w:hAnsi="Segoe UI" w:cs="Segoe UI"/>
      <w:sz w:val="18"/>
      <w:szCs w:val="18"/>
    </w:rPr>
  </w:style>
  <w:style w:type="character" w:styleId="Referencakomentara">
    <w:name w:val="annotation reference"/>
    <w:basedOn w:val="Zadanifontodlomka"/>
    <w:semiHidden/>
    <w:unhideWhenUsed/>
    <w:rsid w:val="00DD2288"/>
    <w:rPr>
      <w:sz w:val="16"/>
      <w:szCs w:val="16"/>
    </w:rPr>
  </w:style>
  <w:style w:type="paragraph" w:styleId="Tekstkomentara">
    <w:name w:val="annotation text"/>
    <w:basedOn w:val="Normal"/>
    <w:link w:val="TekstkomentaraChar"/>
    <w:unhideWhenUsed/>
    <w:rsid w:val="00DD2288"/>
    <w:pPr>
      <w:spacing w:after="16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rsid w:val="00DD2288"/>
    <w:rPr>
      <w:sz w:val="20"/>
      <w:szCs w:val="20"/>
    </w:rPr>
  </w:style>
  <w:style w:type="paragraph" w:styleId="Predmetkomentara">
    <w:name w:val="annotation subject"/>
    <w:basedOn w:val="Tekstkomentara"/>
    <w:next w:val="Tekstkomentara"/>
    <w:link w:val="PredmetkomentaraChar"/>
    <w:uiPriority w:val="99"/>
    <w:semiHidden/>
    <w:unhideWhenUsed/>
    <w:rsid w:val="00DD2288"/>
    <w:rPr>
      <w:b/>
      <w:bCs/>
    </w:rPr>
  </w:style>
  <w:style w:type="character" w:customStyle="1" w:styleId="PredmetkomentaraChar">
    <w:name w:val="Predmet komentara Char"/>
    <w:basedOn w:val="TekstkomentaraChar"/>
    <w:link w:val="Predmetkomentara"/>
    <w:uiPriority w:val="99"/>
    <w:semiHidden/>
    <w:rsid w:val="00DD2288"/>
    <w:rPr>
      <w:b/>
      <w:bCs/>
      <w:sz w:val="20"/>
      <w:szCs w:val="20"/>
    </w:rPr>
  </w:style>
  <w:style w:type="character" w:customStyle="1" w:styleId="Naslov1Char">
    <w:name w:val="Naslov 1 Char"/>
    <w:basedOn w:val="Zadanifontodlomka"/>
    <w:link w:val="Naslov1"/>
    <w:uiPriority w:val="9"/>
    <w:rsid w:val="00E96230"/>
    <w:rPr>
      <w:rFonts w:ascii="Cambria" w:eastAsia="Times New Roman" w:hAnsi="Cambria" w:cs="Times New Roman"/>
      <w:b/>
      <w:bCs/>
      <w:kern w:val="32"/>
      <w:sz w:val="32"/>
      <w:szCs w:val="32"/>
      <w:lang w:eastAsia="hr-HR"/>
    </w:rPr>
  </w:style>
  <w:style w:type="character" w:styleId="Naglaeno">
    <w:name w:val="Strong"/>
    <w:uiPriority w:val="22"/>
    <w:qFormat/>
    <w:rsid w:val="00E96230"/>
    <w:rPr>
      <w:b/>
      <w:bCs/>
    </w:rPr>
  </w:style>
  <w:style w:type="character" w:styleId="Hiperveza">
    <w:name w:val="Hyperlink"/>
    <w:uiPriority w:val="99"/>
    <w:semiHidden/>
    <w:unhideWhenUsed/>
    <w:rsid w:val="00E96230"/>
    <w:rPr>
      <w:color w:val="0000FF"/>
      <w:u w:val="single"/>
    </w:rPr>
  </w:style>
  <w:style w:type="character" w:styleId="SlijeenaHiperveza">
    <w:name w:val="FollowedHyperlink"/>
    <w:uiPriority w:val="99"/>
    <w:semiHidden/>
    <w:unhideWhenUsed/>
    <w:rsid w:val="00E96230"/>
    <w:rPr>
      <w:color w:val="800080"/>
      <w:u w:val="single"/>
    </w:rPr>
  </w:style>
  <w:style w:type="paragraph" w:styleId="Zaglavlje">
    <w:name w:val="header"/>
    <w:basedOn w:val="Normal"/>
    <w:link w:val="ZaglavljeChar"/>
    <w:uiPriority w:val="99"/>
    <w:unhideWhenUsed/>
    <w:rsid w:val="00E96230"/>
    <w:pPr>
      <w:tabs>
        <w:tab w:val="center" w:pos="4536"/>
        <w:tab w:val="right" w:pos="9072"/>
      </w:tabs>
    </w:pPr>
    <w:rPr>
      <w:szCs w:val="20"/>
    </w:rPr>
  </w:style>
  <w:style w:type="character" w:customStyle="1" w:styleId="ZaglavljeChar">
    <w:name w:val="Zaglavlje Char"/>
    <w:basedOn w:val="Zadanifontodlomka"/>
    <w:link w:val="Zaglavlje"/>
    <w:uiPriority w:val="99"/>
    <w:rsid w:val="00E96230"/>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E96230"/>
    <w:pPr>
      <w:tabs>
        <w:tab w:val="center" w:pos="4536"/>
        <w:tab w:val="right" w:pos="9072"/>
      </w:tabs>
    </w:pPr>
    <w:rPr>
      <w:szCs w:val="20"/>
    </w:rPr>
  </w:style>
  <w:style w:type="character" w:customStyle="1" w:styleId="PodnojeChar">
    <w:name w:val="Podnožje Char"/>
    <w:basedOn w:val="Zadanifontodlomka"/>
    <w:link w:val="Podnoje"/>
    <w:uiPriority w:val="99"/>
    <w:rsid w:val="00E96230"/>
    <w:rPr>
      <w:rFonts w:ascii="Times New Roman" w:eastAsia="Times New Roman" w:hAnsi="Times New Roman" w:cs="Times New Roman"/>
      <w:sz w:val="24"/>
      <w:szCs w:val="20"/>
      <w:lang w:eastAsia="hr-HR"/>
    </w:rPr>
  </w:style>
  <w:style w:type="paragraph" w:styleId="Tijeloteksta">
    <w:name w:val="Body Text"/>
    <w:basedOn w:val="Normal"/>
    <w:link w:val="TijelotekstaChar"/>
    <w:rsid w:val="00E96230"/>
    <w:rPr>
      <w:szCs w:val="20"/>
      <w:lang w:eastAsia="en-US"/>
    </w:rPr>
  </w:style>
  <w:style w:type="character" w:customStyle="1" w:styleId="TijelotekstaChar">
    <w:name w:val="Tijelo teksta Char"/>
    <w:basedOn w:val="Zadanifontodlomka"/>
    <w:link w:val="Tijeloteksta"/>
    <w:rsid w:val="00E96230"/>
    <w:rPr>
      <w:rFonts w:ascii="Times New Roman" w:eastAsia="Times New Roman" w:hAnsi="Times New Roman" w:cs="Times New Roman"/>
      <w:sz w:val="24"/>
      <w:szCs w:val="20"/>
    </w:rPr>
  </w:style>
  <w:style w:type="paragraph" w:customStyle="1" w:styleId="xl65">
    <w:name w:val="xl65"/>
    <w:basedOn w:val="Normal"/>
    <w:rsid w:val="00E96230"/>
    <w:pPr>
      <w:spacing w:before="100" w:beforeAutospacing="1" w:after="100" w:afterAutospacing="1"/>
      <w:textAlignment w:val="top"/>
    </w:pPr>
    <w:rPr>
      <w:sz w:val="16"/>
      <w:szCs w:val="16"/>
    </w:rPr>
  </w:style>
  <w:style w:type="paragraph" w:customStyle="1" w:styleId="xl66">
    <w:name w:val="xl66"/>
    <w:basedOn w:val="Normal"/>
    <w:rsid w:val="00E96230"/>
    <w:pPr>
      <w:spacing w:before="100" w:beforeAutospacing="1" w:after="100" w:afterAutospacing="1"/>
      <w:textAlignment w:val="top"/>
    </w:pPr>
    <w:rPr>
      <w:b/>
      <w:bCs/>
      <w:sz w:val="16"/>
      <w:szCs w:val="16"/>
    </w:rPr>
  </w:style>
  <w:style w:type="paragraph" w:customStyle="1" w:styleId="xl67">
    <w:name w:val="xl67"/>
    <w:basedOn w:val="Normal"/>
    <w:rsid w:val="00E96230"/>
    <w:pPr>
      <w:spacing w:before="100" w:beforeAutospacing="1" w:after="100" w:afterAutospacing="1"/>
      <w:textAlignment w:val="top"/>
    </w:pPr>
    <w:rPr>
      <w:sz w:val="16"/>
      <w:szCs w:val="16"/>
    </w:rPr>
  </w:style>
  <w:style w:type="paragraph" w:customStyle="1" w:styleId="xl68">
    <w:name w:val="xl68"/>
    <w:basedOn w:val="Normal"/>
    <w:rsid w:val="00E96230"/>
    <w:pPr>
      <w:spacing w:before="100" w:beforeAutospacing="1" w:after="100" w:afterAutospacing="1"/>
      <w:textAlignment w:val="top"/>
    </w:pPr>
    <w:rPr>
      <w:b/>
      <w:bCs/>
      <w:sz w:val="16"/>
      <w:szCs w:val="16"/>
    </w:rPr>
  </w:style>
  <w:style w:type="paragraph" w:customStyle="1" w:styleId="xl69">
    <w:name w:val="xl69"/>
    <w:basedOn w:val="Normal"/>
    <w:rsid w:val="00E96230"/>
    <w:pPr>
      <w:spacing w:before="100" w:beforeAutospacing="1" w:after="100" w:afterAutospacing="1"/>
      <w:textAlignment w:val="top"/>
    </w:pPr>
    <w:rPr>
      <w:b/>
      <w:bCs/>
      <w:sz w:val="16"/>
      <w:szCs w:val="16"/>
    </w:rPr>
  </w:style>
  <w:style w:type="paragraph" w:customStyle="1" w:styleId="xl70">
    <w:name w:val="xl70"/>
    <w:basedOn w:val="Normal"/>
    <w:rsid w:val="00E96230"/>
    <w:pPr>
      <w:spacing w:before="100" w:beforeAutospacing="1" w:after="100" w:afterAutospacing="1"/>
      <w:textAlignment w:val="top"/>
    </w:pPr>
    <w:rPr>
      <w:b/>
      <w:bCs/>
      <w:sz w:val="16"/>
      <w:szCs w:val="16"/>
    </w:rPr>
  </w:style>
  <w:style w:type="paragraph" w:customStyle="1" w:styleId="xl71">
    <w:name w:val="xl71"/>
    <w:basedOn w:val="Normal"/>
    <w:rsid w:val="00E96230"/>
    <w:pPr>
      <w:spacing w:before="100" w:beforeAutospacing="1" w:after="100" w:afterAutospacing="1"/>
      <w:textAlignment w:val="top"/>
    </w:pPr>
    <w:rPr>
      <w:b/>
      <w:bCs/>
      <w:sz w:val="16"/>
      <w:szCs w:val="16"/>
    </w:rPr>
  </w:style>
  <w:style w:type="paragraph" w:customStyle="1" w:styleId="xl72">
    <w:name w:val="xl72"/>
    <w:basedOn w:val="Normal"/>
    <w:rsid w:val="00E96230"/>
    <w:pPr>
      <w:spacing w:before="100" w:beforeAutospacing="1" w:after="100" w:afterAutospacing="1"/>
      <w:textAlignment w:val="top"/>
    </w:pPr>
    <w:rPr>
      <w:sz w:val="16"/>
      <w:szCs w:val="16"/>
    </w:rPr>
  </w:style>
  <w:style w:type="paragraph" w:customStyle="1" w:styleId="xl73">
    <w:name w:val="xl73"/>
    <w:basedOn w:val="Normal"/>
    <w:rsid w:val="00E96230"/>
    <w:pPr>
      <w:spacing w:before="100" w:beforeAutospacing="1" w:after="100" w:afterAutospacing="1"/>
      <w:textAlignment w:val="top"/>
    </w:pPr>
    <w:rPr>
      <w:sz w:val="16"/>
      <w:szCs w:val="16"/>
    </w:rPr>
  </w:style>
  <w:style w:type="paragraph" w:customStyle="1" w:styleId="xl74">
    <w:name w:val="xl74"/>
    <w:basedOn w:val="Normal"/>
    <w:rsid w:val="00E96230"/>
    <w:pPr>
      <w:spacing w:before="100" w:beforeAutospacing="1" w:after="100" w:afterAutospacing="1"/>
      <w:textAlignment w:val="top"/>
    </w:pPr>
    <w:rPr>
      <w:sz w:val="16"/>
      <w:szCs w:val="16"/>
    </w:rPr>
  </w:style>
  <w:style w:type="paragraph" w:customStyle="1" w:styleId="xl75">
    <w:name w:val="xl75"/>
    <w:basedOn w:val="Normal"/>
    <w:rsid w:val="00E96230"/>
    <w:pPr>
      <w:spacing w:before="100" w:beforeAutospacing="1" w:after="100" w:afterAutospacing="1"/>
      <w:textAlignment w:val="top"/>
    </w:pPr>
    <w:rPr>
      <w:sz w:val="16"/>
      <w:szCs w:val="16"/>
    </w:rPr>
  </w:style>
  <w:style w:type="paragraph" w:customStyle="1" w:styleId="xl76">
    <w:name w:val="xl76"/>
    <w:basedOn w:val="Normal"/>
    <w:rsid w:val="00E96230"/>
    <w:pPr>
      <w:spacing w:before="100" w:beforeAutospacing="1" w:after="100" w:afterAutospacing="1"/>
      <w:textAlignment w:val="top"/>
    </w:pPr>
    <w:rPr>
      <w:sz w:val="16"/>
      <w:szCs w:val="16"/>
    </w:rPr>
  </w:style>
  <w:style w:type="paragraph" w:customStyle="1" w:styleId="xl77">
    <w:name w:val="xl77"/>
    <w:basedOn w:val="Normal"/>
    <w:rsid w:val="00E96230"/>
    <w:pPr>
      <w:spacing w:before="100" w:beforeAutospacing="1" w:after="100" w:afterAutospacing="1"/>
      <w:textAlignment w:val="top"/>
    </w:pPr>
    <w:rPr>
      <w:sz w:val="16"/>
      <w:szCs w:val="16"/>
    </w:rPr>
  </w:style>
  <w:style w:type="paragraph" w:customStyle="1" w:styleId="xl78">
    <w:name w:val="xl78"/>
    <w:basedOn w:val="Normal"/>
    <w:rsid w:val="00E96230"/>
    <w:pPr>
      <w:pBdr>
        <w:bottom w:val="single" w:sz="4" w:space="0" w:color="auto"/>
      </w:pBdr>
      <w:spacing w:before="100" w:beforeAutospacing="1" w:after="100" w:afterAutospacing="1"/>
      <w:textAlignment w:val="top"/>
    </w:pPr>
    <w:rPr>
      <w:b/>
      <w:bCs/>
      <w:sz w:val="16"/>
      <w:szCs w:val="16"/>
    </w:rPr>
  </w:style>
  <w:style w:type="paragraph" w:customStyle="1" w:styleId="xl79">
    <w:name w:val="xl79"/>
    <w:basedOn w:val="Normal"/>
    <w:rsid w:val="00E96230"/>
    <w:pPr>
      <w:pBdr>
        <w:bottom w:val="single" w:sz="4" w:space="0" w:color="auto"/>
      </w:pBdr>
      <w:spacing w:before="100" w:beforeAutospacing="1" w:after="100" w:afterAutospacing="1"/>
      <w:textAlignment w:val="top"/>
    </w:pPr>
    <w:rPr>
      <w:b/>
      <w:bCs/>
      <w:sz w:val="16"/>
      <w:szCs w:val="16"/>
    </w:rPr>
  </w:style>
  <w:style w:type="paragraph" w:customStyle="1" w:styleId="t-12-9-sred">
    <w:name w:val="t-12-9-sred"/>
    <w:basedOn w:val="Normal"/>
    <w:rsid w:val="00E96230"/>
    <w:pPr>
      <w:spacing w:before="100" w:beforeAutospacing="1" w:after="100" w:afterAutospacing="1"/>
    </w:pPr>
  </w:style>
  <w:style w:type="paragraph" w:customStyle="1" w:styleId="t-9-8-bez-uvl">
    <w:name w:val="t-9-8-bez-uvl"/>
    <w:basedOn w:val="Normal"/>
    <w:rsid w:val="00E96230"/>
    <w:pPr>
      <w:spacing w:before="100" w:beforeAutospacing="1" w:after="100" w:afterAutospacing="1"/>
    </w:pPr>
  </w:style>
  <w:style w:type="paragraph" w:styleId="Uvuenotijeloteksta">
    <w:name w:val="Body Text Indent"/>
    <w:basedOn w:val="Normal"/>
    <w:link w:val="UvuenotijelotekstaChar"/>
    <w:uiPriority w:val="99"/>
    <w:semiHidden/>
    <w:unhideWhenUsed/>
    <w:rsid w:val="00E96230"/>
    <w:pPr>
      <w:spacing w:after="120"/>
      <w:ind w:left="283"/>
    </w:pPr>
    <w:rPr>
      <w:szCs w:val="20"/>
    </w:rPr>
  </w:style>
  <w:style w:type="character" w:customStyle="1" w:styleId="UvuenotijelotekstaChar">
    <w:name w:val="Uvučeno tijelo teksta Char"/>
    <w:basedOn w:val="Zadanifontodlomka"/>
    <w:link w:val="Uvuenotijeloteksta"/>
    <w:uiPriority w:val="99"/>
    <w:semiHidden/>
    <w:rsid w:val="00E96230"/>
    <w:rPr>
      <w:rFonts w:ascii="Times New Roman" w:eastAsia="Times New Roman" w:hAnsi="Times New Roman" w:cs="Times New Roman"/>
      <w:sz w:val="24"/>
      <w:szCs w:val="20"/>
      <w:lang w:eastAsia="hr-HR"/>
    </w:rPr>
  </w:style>
  <w:style w:type="paragraph" w:customStyle="1" w:styleId="xl80">
    <w:name w:val="xl80"/>
    <w:basedOn w:val="Normal"/>
    <w:rsid w:val="00E96230"/>
    <w:pPr>
      <w:pBdr>
        <w:bottom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81">
    <w:name w:val="xl81"/>
    <w:basedOn w:val="Normal"/>
    <w:rsid w:val="00E96230"/>
    <w:pPr>
      <w:pBdr>
        <w:bottom w:val="double" w:sz="6"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82">
    <w:name w:val="xl82"/>
    <w:basedOn w:val="Normal"/>
    <w:rsid w:val="00E96230"/>
    <w:pPr>
      <w:pBdr>
        <w:bottom w:val="single" w:sz="8" w:space="0" w:color="auto"/>
      </w:pBdr>
      <w:shd w:val="clear" w:color="000000" w:fill="505050"/>
      <w:spacing w:before="100" w:beforeAutospacing="1" w:after="100" w:afterAutospacing="1"/>
      <w:textAlignment w:val="center"/>
    </w:pPr>
    <w:rPr>
      <w:b/>
      <w:bCs/>
      <w:color w:val="FFFFFF"/>
    </w:rPr>
  </w:style>
  <w:style w:type="paragraph" w:customStyle="1" w:styleId="xl83">
    <w:name w:val="xl83"/>
    <w:basedOn w:val="Normal"/>
    <w:rsid w:val="00E96230"/>
    <w:pPr>
      <w:pBdr>
        <w:top w:val="single" w:sz="8" w:space="0" w:color="auto"/>
        <w:left w:val="single" w:sz="8" w:space="0" w:color="auto"/>
        <w:bottom w:val="double" w:sz="6" w:space="0" w:color="auto"/>
      </w:pBdr>
      <w:spacing w:before="100" w:beforeAutospacing="1" w:after="100" w:afterAutospacing="1"/>
      <w:jc w:val="center"/>
      <w:textAlignment w:val="center"/>
    </w:pPr>
    <w:rPr>
      <w:b/>
      <w:bCs/>
      <w:color w:val="000000"/>
      <w:sz w:val="16"/>
      <w:szCs w:val="16"/>
    </w:rPr>
  </w:style>
  <w:style w:type="paragraph" w:customStyle="1" w:styleId="xl84">
    <w:name w:val="xl84"/>
    <w:basedOn w:val="Normal"/>
    <w:rsid w:val="00E96230"/>
    <w:pPr>
      <w:pBdr>
        <w:top w:val="single" w:sz="8" w:space="0" w:color="auto"/>
        <w:bottom w:val="double" w:sz="6" w:space="0" w:color="auto"/>
        <w:right w:val="single" w:sz="8" w:space="0" w:color="000000"/>
      </w:pBdr>
      <w:spacing w:before="100" w:beforeAutospacing="1" w:after="100" w:afterAutospacing="1"/>
      <w:jc w:val="center"/>
      <w:textAlignment w:val="center"/>
    </w:pPr>
    <w:rPr>
      <w:b/>
      <w:bCs/>
      <w:color w:val="000000"/>
      <w:sz w:val="16"/>
      <w:szCs w:val="16"/>
    </w:rPr>
  </w:style>
  <w:style w:type="paragraph" w:customStyle="1" w:styleId="Uobiajeno1LTGliederung1">
    <w:name w:val="Uobi?ajeno 1~LT~Gliederung 1"/>
    <w:rsid w:val="00E96230"/>
    <w:pPr>
      <w:suppressAutoHyphens/>
      <w:autoSpaceDE w:val="0"/>
      <w:autoSpaceDN w:val="0"/>
      <w:spacing w:after="283" w:line="240" w:lineRule="auto"/>
    </w:pPr>
    <w:rPr>
      <w:rFonts w:ascii="Mangal" w:eastAsia="SimSun" w:hAnsi="Mangal" w:cs="Mangal"/>
      <w:color w:val="000000"/>
      <w:kern w:val="3"/>
      <w:sz w:val="64"/>
      <w:szCs w:val="64"/>
    </w:rPr>
  </w:style>
  <w:style w:type="paragraph" w:styleId="Revizija">
    <w:name w:val="Revision"/>
    <w:hidden/>
    <w:uiPriority w:val="99"/>
    <w:semiHidden/>
    <w:rsid w:val="00E96230"/>
    <w:pPr>
      <w:spacing w:after="0" w:line="240" w:lineRule="auto"/>
    </w:pPr>
    <w:rPr>
      <w:rFonts w:ascii="Times New Roman" w:eastAsia="Times New Roman" w:hAnsi="Times New Roman" w:cs="Times New Roman"/>
      <w:sz w:val="24"/>
      <w:szCs w:val="20"/>
      <w:lang w:eastAsia="hr-HR"/>
    </w:rPr>
  </w:style>
  <w:style w:type="paragraph" w:customStyle="1" w:styleId="xl85">
    <w:name w:val="xl85"/>
    <w:basedOn w:val="Normal"/>
    <w:rsid w:val="00E96230"/>
    <w:pPr>
      <w:pBdr>
        <w:top w:val="single" w:sz="8" w:space="0" w:color="auto"/>
        <w:bottom w:val="double" w:sz="6" w:space="0" w:color="auto"/>
        <w:right w:val="single" w:sz="8" w:space="0" w:color="000000"/>
      </w:pBdr>
      <w:spacing w:before="100" w:beforeAutospacing="1" w:after="100" w:afterAutospacing="1"/>
      <w:jc w:val="center"/>
      <w:textAlignment w:val="center"/>
    </w:pPr>
    <w:rPr>
      <w:b/>
      <w:bCs/>
      <w:sz w:val="16"/>
      <w:szCs w:val="16"/>
    </w:rPr>
  </w:style>
  <w:style w:type="paragraph" w:customStyle="1" w:styleId="msonormal0">
    <w:name w:val="msonormal"/>
    <w:basedOn w:val="Normal"/>
    <w:rsid w:val="00E96230"/>
    <w:pPr>
      <w:spacing w:before="100" w:beforeAutospacing="1" w:after="100" w:afterAutospacing="1"/>
    </w:pPr>
  </w:style>
  <w:style w:type="paragraph" w:customStyle="1" w:styleId="xl86">
    <w:name w:val="xl86"/>
    <w:basedOn w:val="Normal"/>
    <w:rsid w:val="00E96230"/>
    <w:pPr>
      <w:shd w:val="clear" w:color="000000" w:fill="FFFF99"/>
      <w:spacing w:before="100" w:beforeAutospacing="1" w:after="100" w:afterAutospacing="1"/>
      <w:textAlignment w:val="top"/>
    </w:pPr>
    <w:rPr>
      <w:b/>
      <w:bCs/>
      <w:sz w:val="16"/>
      <w:szCs w:val="16"/>
    </w:rPr>
  </w:style>
  <w:style w:type="paragraph" w:customStyle="1" w:styleId="xl87">
    <w:name w:val="xl87"/>
    <w:basedOn w:val="Normal"/>
    <w:rsid w:val="00E96230"/>
    <w:pPr>
      <w:shd w:val="clear" w:color="000000" w:fill="FFFF99"/>
      <w:spacing w:before="100" w:beforeAutospacing="1" w:after="100" w:afterAutospacing="1"/>
      <w:jc w:val="right"/>
      <w:textAlignment w:val="top"/>
    </w:pPr>
    <w:rPr>
      <w:b/>
      <w:bCs/>
      <w:sz w:val="16"/>
      <w:szCs w:val="16"/>
    </w:rPr>
  </w:style>
  <w:style w:type="paragraph" w:customStyle="1" w:styleId="xl88">
    <w:name w:val="xl88"/>
    <w:basedOn w:val="Normal"/>
    <w:rsid w:val="00E96230"/>
    <w:pPr>
      <w:spacing w:before="100" w:beforeAutospacing="1" w:after="100" w:afterAutospacing="1"/>
      <w:textAlignment w:val="top"/>
    </w:pPr>
    <w:rPr>
      <w:b/>
      <w:bCs/>
      <w:sz w:val="16"/>
      <w:szCs w:val="16"/>
    </w:rPr>
  </w:style>
  <w:style w:type="paragraph" w:customStyle="1" w:styleId="xl89">
    <w:name w:val="xl89"/>
    <w:basedOn w:val="Normal"/>
    <w:rsid w:val="00E96230"/>
    <w:pPr>
      <w:spacing w:before="100" w:beforeAutospacing="1" w:after="100" w:afterAutospacing="1"/>
      <w:jc w:val="right"/>
      <w:textAlignment w:val="top"/>
    </w:pPr>
    <w:rPr>
      <w:b/>
      <w:bCs/>
      <w:sz w:val="16"/>
      <w:szCs w:val="16"/>
    </w:rPr>
  </w:style>
  <w:style w:type="paragraph" w:customStyle="1" w:styleId="xl90">
    <w:name w:val="xl90"/>
    <w:basedOn w:val="Normal"/>
    <w:rsid w:val="00E96230"/>
    <w:pPr>
      <w:spacing w:before="100" w:beforeAutospacing="1" w:after="100" w:afterAutospacing="1"/>
      <w:jc w:val="right"/>
      <w:textAlignment w:val="top"/>
    </w:pPr>
    <w:rPr>
      <w:sz w:val="16"/>
      <w:szCs w:val="16"/>
    </w:rPr>
  </w:style>
  <w:style w:type="paragraph" w:customStyle="1" w:styleId="xl91">
    <w:name w:val="xl91"/>
    <w:basedOn w:val="Normal"/>
    <w:rsid w:val="00E96230"/>
    <w:pPr>
      <w:shd w:val="clear" w:color="000000" w:fill="CCCCFF"/>
      <w:spacing w:before="100" w:beforeAutospacing="1" w:after="100" w:afterAutospacing="1"/>
      <w:jc w:val="right"/>
      <w:textAlignment w:val="top"/>
    </w:pPr>
    <w:rPr>
      <w:b/>
      <w:bCs/>
      <w:color w:val="333333"/>
      <w:sz w:val="16"/>
      <w:szCs w:val="16"/>
    </w:rPr>
  </w:style>
  <w:style w:type="paragraph" w:customStyle="1" w:styleId="xl92">
    <w:name w:val="xl92"/>
    <w:basedOn w:val="Normal"/>
    <w:rsid w:val="00E96230"/>
    <w:pPr>
      <w:shd w:val="clear" w:color="000000" w:fill="92D050"/>
      <w:spacing w:before="100" w:beforeAutospacing="1" w:after="100" w:afterAutospacing="1"/>
      <w:textAlignment w:val="top"/>
    </w:pPr>
    <w:rPr>
      <w:b/>
      <w:bCs/>
      <w:sz w:val="16"/>
      <w:szCs w:val="16"/>
    </w:rPr>
  </w:style>
  <w:style w:type="paragraph" w:customStyle="1" w:styleId="xl93">
    <w:name w:val="xl93"/>
    <w:basedOn w:val="Normal"/>
    <w:rsid w:val="00E96230"/>
    <w:pPr>
      <w:shd w:val="clear" w:color="000000" w:fill="92D050"/>
      <w:spacing w:before="100" w:beforeAutospacing="1" w:after="100" w:afterAutospacing="1"/>
      <w:textAlignment w:val="top"/>
    </w:pPr>
    <w:rPr>
      <w:sz w:val="16"/>
      <w:szCs w:val="16"/>
    </w:rPr>
  </w:style>
  <w:style w:type="paragraph" w:customStyle="1" w:styleId="xl94">
    <w:name w:val="xl94"/>
    <w:basedOn w:val="Normal"/>
    <w:rsid w:val="00E96230"/>
    <w:pPr>
      <w:shd w:val="clear" w:color="000000" w:fill="92D050"/>
      <w:spacing w:before="100" w:beforeAutospacing="1" w:after="100" w:afterAutospacing="1"/>
      <w:jc w:val="right"/>
      <w:textAlignment w:val="top"/>
    </w:pPr>
    <w:rPr>
      <w:b/>
      <w:bCs/>
      <w:sz w:val="16"/>
      <w:szCs w:val="16"/>
    </w:rPr>
  </w:style>
  <w:style w:type="paragraph" w:customStyle="1" w:styleId="xl95">
    <w:name w:val="xl95"/>
    <w:basedOn w:val="Normal"/>
    <w:rsid w:val="00E96230"/>
    <w:pPr>
      <w:spacing w:before="100" w:beforeAutospacing="1" w:after="100" w:afterAutospacing="1"/>
      <w:jc w:val="right"/>
      <w:textAlignment w:val="top"/>
    </w:pPr>
    <w:rPr>
      <w:sz w:val="16"/>
      <w:szCs w:val="16"/>
    </w:rPr>
  </w:style>
  <w:style w:type="paragraph" w:customStyle="1" w:styleId="xl96">
    <w:name w:val="xl96"/>
    <w:basedOn w:val="Normal"/>
    <w:rsid w:val="00E96230"/>
    <w:pPr>
      <w:pBdr>
        <w:top w:val="single" w:sz="4" w:space="0" w:color="auto"/>
        <w:bottom w:val="single" w:sz="4" w:space="0" w:color="auto"/>
      </w:pBdr>
      <w:shd w:val="clear" w:color="000000" w:fill="C0C0C0"/>
      <w:spacing w:before="100" w:beforeAutospacing="1" w:after="100" w:afterAutospacing="1"/>
      <w:jc w:val="right"/>
      <w:textAlignment w:val="top"/>
    </w:pPr>
    <w:rPr>
      <w:b/>
      <w:bCs/>
      <w:sz w:val="16"/>
      <w:szCs w:val="16"/>
    </w:rPr>
  </w:style>
  <w:style w:type="paragraph" w:customStyle="1" w:styleId="xl97">
    <w:name w:val="xl97"/>
    <w:basedOn w:val="Normal"/>
    <w:rsid w:val="00E96230"/>
    <w:pPr>
      <w:shd w:val="clear" w:color="000000" w:fill="9999FF"/>
      <w:spacing w:before="100" w:beforeAutospacing="1" w:after="100" w:afterAutospacing="1"/>
      <w:jc w:val="right"/>
      <w:textAlignment w:val="top"/>
    </w:pPr>
    <w:rPr>
      <w:b/>
      <w:bCs/>
      <w:sz w:val="16"/>
      <w:szCs w:val="16"/>
    </w:rPr>
  </w:style>
  <w:style w:type="paragraph" w:customStyle="1" w:styleId="xl98">
    <w:name w:val="xl98"/>
    <w:basedOn w:val="Normal"/>
    <w:rsid w:val="00E96230"/>
    <w:pPr>
      <w:pBdr>
        <w:top w:val="single" w:sz="4" w:space="0" w:color="auto"/>
        <w:bottom w:val="single" w:sz="4" w:space="0" w:color="auto"/>
      </w:pBdr>
      <w:shd w:val="clear" w:color="000000" w:fill="9999FF"/>
      <w:spacing w:before="100" w:beforeAutospacing="1" w:after="100" w:afterAutospacing="1"/>
      <w:jc w:val="right"/>
      <w:textAlignment w:val="top"/>
    </w:pPr>
    <w:rPr>
      <w:b/>
      <w:bCs/>
      <w:sz w:val="16"/>
      <w:szCs w:val="16"/>
    </w:rPr>
  </w:style>
  <w:style w:type="paragraph" w:customStyle="1" w:styleId="xl99">
    <w:name w:val="xl99"/>
    <w:basedOn w:val="Normal"/>
    <w:rsid w:val="00E96230"/>
    <w:pPr>
      <w:shd w:val="clear" w:color="000000" w:fill="CCCCFF"/>
      <w:spacing w:before="100" w:beforeAutospacing="1" w:after="100" w:afterAutospacing="1"/>
      <w:jc w:val="right"/>
      <w:textAlignment w:val="top"/>
    </w:pPr>
    <w:rPr>
      <w:b/>
      <w:bCs/>
      <w:color w:val="333333"/>
      <w:sz w:val="16"/>
      <w:szCs w:val="16"/>
    </w:rPr>
  </w:style>
  <w:style w:type="paragraph" w:customStyle="1" w:styleId="xl100">
    <w:name w:val="xl100"/>
    <w:basedOn w:val="Normal"/>
    <w:rsid w:val="00E96230"/>
    <w:pPr>
      <w:shd w:val="clear" w:color="000000" w:fill="FF9900"/>
      <w:spacing w:before="100" w:beforeAutospacing="1" w:after="100" w:afterAutospacing="1"/>
      <w:jc w:val="right"/>
      <w:textAlignment w:val="top"/>
    </w:pPr>
    <w:rPr>
      <w:b/>
      <w:bCs/>
      <w:sz w:val="16"/>
      <w:szCs w:val="16"/>
    </w:rPr>
  </w:style>
  <w:style w:type="paragraph" w:customStyle="1" w:styleId="xl101">
    <w:name w:val="xl101"/>
    <w:basedOn w:val="Normal"/>
    <w:rsid w:val="00E96230"/>
    <w:pPr>
      <w:shd w:val="clear" w:color="000000" w:fill="FFFF99"/>
      <w:spacing w:before="100" w:beforeAutospacing="1" w:after="100" w:afterAutospacing="1"/>
      <w:jc w:val="right"/>
      <w:textAlignment w:val="top"/>
    </w:pPr>
    <w:rPr>
      <w:b/>
      <w:bCs/>
      <w:sz w:val="16"/>
      <w:szCs w:val="16"/>
    </w:rPr>
  </w:style>
  <w:style w:type="paragraph" w:customStyle="1" w:styleId="xl102">
    <w:name w:val="xl102"/>
    <w:basedOn w:val="Normal"/>
    <w:rsid w:val="00E96230"/>
    <w:pPr>
      <w:spacing w:before="100" w:beforeAutospacing="1" w:after="100" w:afterAutospacing="1"/>
      <w:jc w:val="right"/>
      <w:textAlignment w:val="top"/>
    </w:pPr>
    <w:rPr>
      <w:b/>
      <w:bCs/>
      <w:sz w:val="16"/>
      <w:szCs w:val="16"/>
    </w:rPr>
  </w:style>
  <w:style w:type="paragraph" w:customStyle="1" w:styleId="xl103">
    <w:name w:val="xl103"/>
    <w:basedOn w:val="Normal"/>
    <w:rsid w:val="00E96230"/>
    <w:pPr>
      <w:spacing w:before="100" w:beforeAutospacing="1" w:after="100" w:afterAutospacing="1"/>
      <w:jc w:val="right"/>
      <w:textAlignment w:val="top"/>
    </w:pPr>
    <w:rPr>
      <w:sz w:val="16"/>
      <w:szCs w:val="16"/>
    </w:rPr>
  </w:style>
  <w:style w:type="paragraph" w:customStyle="1" w:styleId="xl104">
    <w:name w:val="xl104"/>
    <w:basedOn w:val="Normal"/>
    <w:rsid w:val="00E96230"/>
    <w:pPr>
      <w:shd w:val="clear" w:color="000000" w:fill="92D050"/>
      <w:spacing w:before="100" w:beforeAutospacing="1" w:after="100" w:afterAutospacing="1"/>
      <w:jc w:val="right"/>
      <w:textAlignment w:val="top"/>
    </w:pPr>
    <w:rPr>
      <w:b/>
      <w:bCs/>
      <w:sz w:val="16"/>
      <w:szCs w:val="16"/>
    </w:rPr>
  </w:style>
  <w:style w:type="paragraph" w:customStyle="1" w:styleId="xl105">
    <w:name w:val="xl105"/>
    <w:basedOn w:val="Normal"/>
    <w:rsid w:val="00E96230"/>
    <w:pPr>
      <w:spacing w:before="100" w:beforeAutospacing="1" w:after="100" w:afterAutospacing="1"/>
      <w:textAlignment w:val="top"/>
    </w:pPr>
    <w:rPr>
      <w:b/>
      <w:bCs/>
      <w:sz w:val="16"/>
      <w:szCs w:val="16"/>
    </w:rPr>
  </w:style>
  <w:style w:type="paragraph" w:customStyle="1" w:styleId="xl106">
    <w:name w:val="xl106"/>
    <w:basedOn w:val="Normal"/>
    <w:rsid w:val="00E96230"/>
    <w:pPr>
      <w:spacing w:before="100" w:beforeAutospacing="1" w:after="100" w:afterAutospacing="1"/>
      <w:textAlignment w:val="top"/>
    </w:pPr>
    <w:rPr>
      <w:sz w:val="16"/>
      <w:szCs w:val="16"/>
    </w:rPr>
  </w:style>
  <w:style w:type="paragraph" w:customStyle="1" w:styleId="xl107">
    <w:name w:val="xl107"/>
    <w:basedOn w:val="Normal"/>
    <w:rsid w:val="00E96230"/>
    <w:pPr>
      <w:pBdr>
        <w:bottom w:val="single" w:sz="4" w:space="0" w:color="auto"/>
      </w:pBdr>
      <w:shd w:val="clear" w:color="000000" w:fill="969696"/>
      <w:spacing w:before="100" w:beforeAutospacing="1" w:after="100" w:afterAutospacing="1"/>
      <w:jc w:val="center"/>
      <w:textAlignment w:val="top"/>
    </w:pPr>
    <w:rPr>
      <w:b/>
      <w:bCs/>
      <w:sz w:val="16"/>
      <w:szCs w:val="16"/>
    </w:rPr>
  </w:style>
  <w:style w:type="paragraph" w:customStyle="1" w:styleId="xl108">
    <w:name w:val="xl108"/>
    <w:basedOn w:val="Normal"/>
    <w:rsid w:val="00E96230"/>
    <w:pPr>
      <w:pBdr>
        <w:top w:val="single" w:sz="4" w:space="0" w:color="auto"/>
      </w:pBdr>
      <w:shd w:val="clear" w:color="000000" w:fill="CCCCFF"/>
      <w:spacing w:before="100" w:beforeAutospacing="1" w:after="100" w:afterAutospacing="1"/>
      <w:jc w:val="right"/>
      <w:textAlignment w:val="top"/>
    </w:pPr>
    <w:rPr>
      <w:b/>
      <w:bCs/>
      <w:color w:val="333333"/>
      <w:sz w:val="16"/>
      <w:szCs w:val="16"/>
    </w:rPr>
  </w:style>
  <w:style w:type="paragraph" w:customStyle="1" w:styleId="xl109">
    <w:name w:val="xl109"/>
    <w:basedOn w:val="Normal"/>
    <w:rsid w:val="00E96230"/>
    <w:pPr>
      <w:pBdr>
        <w:bottom w:val="single" w:sz="4" w:space="0" w:color="auto"/>
      </w:pBdr>
      <w:spacing w:before="100" w:beforeAutospacing="1" w:after="100" w:afterAutospacing="1"/>
      <w:jc w:val="right"/>
      <w:textAlignment w:val="top"/>
    </w:pPr>
    <w:rPr>
      <w:sz w:val="16"/>
      <w:szCs w:val="16"/>
    </w:rPr>
  </w:style>
  <w:style w:type="paragraph" w:styleId="StandardWeb">
    <w:name w:val="Normal (Web)"/>
    <w:basedOn w:val="Normal"/>
    <w:uiPriority w:val="99"/>
    <w:unhideWhenUsed/>
    <w:rsid w:val="00E96230"/>
    <w:pPr>
      <w:spacing w:before="100" w:beforeAutospacing="1" w:after="100" w:afterAutospacing="1"/>
    </w:pPr>
  </w:style>
  <w:style w:type="paragraph" w:customStyle="1" w:styleId="box455870">
    <w:name w:val="box_455870"/>
    <w:basedOn w:val="Normal"/>
    <w:rsid w:val="00E96230"/>
    <w:pPr>
      <w:spacing w:before="100" w:beforeAutospacing="1" w:after="100" w:afterAutospacing="1"/>
    </w:pPr>
  </w:style>
  <w:style w:type="paragraph" w:styleId="Bezproreda">
    <w:name w:val="No Spacing"/>
    <w:uiPriority w:val="1"/>
    <w:qFormat/>
    <w:rsid w:val="00A374E0"/>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791">
      <w:bodyDiv w:val="1"/>
      <w:marLeft w:val="0"/>
      <w:marRight w:val="0"/>
      <w:marTop w:val="0"/>
      <w:marBottom w:val="0"/>
      <w:divBdr>
        <w:top w:val="none" w:sz="0" w:space="0" w:color="auto"/>
        <w:left w:val="none" w:sz="0" w:space="0" w:color="auto"/>
        <w:bottom w:val="none" w:sz="0" w:space="0" w:color="auto"/>
        <w:right w:val="none" w:sz="0" w:space="0" w:color="auto"/>
      </w:divBdr>
    </w:div>
    <w:div w:id="32385829">
      <w:bodyDiv w:val="1"/>
      <w:marLeft w:val="0"/>
      <w:marRight w:val="0"/>
      <w:marTop w:val="0"/>
      <w:marBottom w:val="0"/>
      <w:divBdr>
        <w:top w:val="none" w:sz="0" w:space="0" w:color="auto"/>
        <w:left w:val="none" w:sz="0" w:space="0" w:color="auto"/>
        <w:bottom w:val="none" w:sz="0" w:space="0" w:color="auto"/>
        <w:right w:val="none" w:sz="0" w:space="0" w:color="auto"/>
      </w:divBdr>
    </w:div>
    <w:div w:id="120347560">
      <w:bodyDiv w:val="1"/>
      <w:marLeft w:val="0"/>
      <w:marRight w:val="0"/>
      <w:marTop w:val="0"/>
      <w:marBottom w:val="0"/>
      <w:divBdr>
        <w:top w:val="none" w:sz="0" w:space="0" w:color="auto"/>
        <w:left w:val="none" w:sz="0" w:space="0" w:color="auto"/>
        <w:bottom w:val="none" w:sz="0" w:space="0" w:color="auto"/>
        <w:right w:val="none" w:sz="0" w:space="0" w:color="auto"/>
      </w:divBdr>
    </w:div>
    <w:div w:id="267004094">
      <w:bodyDiv w:val="1"/>
      <w:marLeft w:val="0"/>
      <w:marRight w:val="0"/>
      <w:marTop w:val="0"/>
      <w:marBottom w:val="0"/>
      <w:divBdr>
        <w:top w:val="none" w:sz="0" w:space="0" w:color="auto"/>
        <w:left w:val="none" w:sz="0" w:space="0" w:color="auto"/>
        <w:bottom w:val="none" w:sz="0" w:space="0" w:color="auto"/>
        <w:right w:val="none" w:sz="0" w:space="0" w:color="auto"/>
      </w:divBdr>
    </w:div>
    <w:div w:id="352457358">
      <w:bodyDiv w:val="1"/>
      <w:marLeft w:val="0"/>
      <w:marRight w:val="0"/>
      <w:marTop w:val="0"/>
      <w:marBottom w:val="0"/>
      <w:divBdr>
        <w:top w:val="none" w:sz="0" w:space="0" w:color="auto"/>
        <w:left w:val="none" w:sz="0" w:space="0" w:color="auto"/>
        <w:bottom w:val="none" w:sz="0" w:space="0" w:color="auto"/>
        <w:right w:val="none" w:sz="0" w:space="0" w:color="auto"/>
      </w:divBdr>
    </w:div>
    <w:div w:id="406153310">
      <w:bodyDiv w:val="1"/>
      <w:marLeft w:val="0"/>
      <w:marRight w:val="0"/>
      <w:marTop w:val="0"/>
      <w:marBottom w:val="0"/>
      <w:divBdr>
        <w:top w:val="none" w:sz="0" w:space="0" w:color="auto"/>
        <w:left w:val="none" w:sz="0" w:space="0" w:color="auto"/>
        <w:bottom w:val="none" w:sz="0" w:space="0" w:color="auto"/>
        <w:right w:val="none" w:sz="0" w:space="0" w:color="auto"/>
      </w:divBdr>
    </w:div>
    <w:div w:id="406192919">
      <w:bodyDiv w:val="1"/>
      <w:marLeft w:val="0"/>
      <w:marRight w:val="0"/>
      <w:marTop w:val="0"/>
      <w:marBottom w:val="0"/>
      <w:divBdr>
        <w:top w:val="none" w:sz="0" w:space="0" w:color="auto"/>
        <w:left w:val="none" w:sz="0" w:space="0" w:color="auto"/>
        <w:bottom w:val="none" w:sz="0" w:space="0" w:color="auto"/>
        <w:right w:val="none" w:sz="0" w:space="0" w:color="auto"/>
      </w:divBdr>
    </w:div>
    <w:div w:id="428622737">
      <w:bodyDiv w:val="1"/>
      <w:marLeft w:val="0"/>
      <w:marRight w:val="0"/>
      <w:marTop w:val="0"/>
      <w:marBottom w:val="0"/>
      <w:divBdr>
        <w:top w:val="none" w:sz="0" w:space="0" w:color="auto"/>
        <w:left w:val="none" w:sz="0" w:space="0" w:color="auto"/>
        <w:bottom w:val="none" w:sz="0" w:space="0" w:color="auto"/>
        <w:right w:val="none" w:sz="0" w:space="0" w:color="auto"/>
      </w:divBdr>
    </w:div>
    <w:div w:id="521549808">
      <w:bodyDiv w:val="1"/>
      <w:marLeft w:val="0"/>
      <w:marRight w:val="0"/>
      <w:marTop w:val="0"/>
      <w:marBottom w:val="0"/>
      <w:divBdr>
        <w:top w:val="none" w:sz="0" w:space="0" w:color="auto"/>
        <w:left w:val="none" w:sz="0" w:space="0" w:color="auto"/>
        <w:bottom w:val="none" w:sz="0" w:space="0" w:color="auto"/>
        <w:right w:val="none" w:sz="0" w:space="0" w:color="auto"/>
      </w:divBdr>
    </w:div>
    <w:div w:id="524095279">
      <w:bodyDiv w:val="1"/>
      <w:marLeft w:val="0"/>
      <w:marRight w:val="0"/>
      <w:marTop w:val="0"/>
      <w:marBottom w:val="0"/>
      <w:divBdr>
        <w:top w:val="none" w:sz="0" w:space="0" w:color="auto"/>
        <w:left w:val="none" w:sz="0" w:space="0" w:color="auto"/>
        <w:bottom w:val="none" w:sz="0" w:space="0" w:color="auto"/>
        <w:right w:val="none" w:sz="0" w:space="0" w:color="auto"/>
      </w:divBdr>
    </w:div>
    <w:div w:id="547304020">
      <w:bodyDiv w:val="1"/>
      <w:marLeft w:val="0"/>
      <w:marRight w:val="0"/>
      <w:marTop w:val="0"/>
      <w:marBottom w:val="0"/>
      <w:divBdr>
        <w:top w:val="none" w:sz="0" w:space="0" w:color="auto"/>
        <w:left w:val="none" w:sz="0" w:space="0" w:color="auto"/>
        <w:bottom w:val="none" w:sz="0" w:space="0" w:color="auto"/>
        <w:right w:val="none" w:sz="0" w:space="0" w:color="auto"/>
      </w:divBdr>
    </w:div>
    <w:div w:id="599341434">
      <w:bodyDiv w:val="1"/>
      <w:marLeft w:val="0"/>
      <w:marRight w:val="0"/>
      <w:marTop w:val="0"/>
      <w:marBottom w:val="0"/>
      <w:divBdr>
        <w:top w:val="none" w:sz="0" w:space="0" w:color="auto"/>
        <w:left w:val="none" w:sz="0" w:space="0" w:color="auto"/>
        <w:bottom w:val="none" w:sz="0" w:space="0" w:color="auto"/>
        <w:right w:val="none" w:sz="0" w:space="0" w:color="auto"/>
      </w:divBdr>
    </w:div>
    <w:div w:id="602614740">
      <w:bodyDiv w:val="1"/>
      <w:marLeft w:val="0"/>
      <w:marRight w:val="0"/>
      <w:marTop w:val="0"/>
      <w:marBottom w:val="0"/>
      <w:divBdr>
        <w:top w:val="none" w:sz="0" w:space="0" w:color="auto"/>
        <w:left w:val="none" w:sz="0" w:space="0" w:color="auto"/>
        <w:bottom w:val="none" w:sz="0" w:space="0" w:color="auto"/>
        <w:right w:val="none" w:sz="0" w:space="0" w:color="auto"/>
      </w:divBdr>
    </w:div>
    <w:div w:id="714160586">
      <w:bodyDiv w:val="1"/>
      <w:marLeft w:val="0"/>
      <w:marRight w:val="0"/>
      <w:marTop w:val="0"/>
      <w:marBottom w:val="0"/>
      <w:divBdr>
        <w:top w:val="none" w:sz="0" w:space="0" w:color="auto"/>
        <w:left w:val="none" w:sz="0" w:space="0" w:color="auto"/>
        <w:bottom w:val="none" w:sz="0" w:space="0" w:color="auto"/>
        <w:right w:val="none" w:sz="0" w:space="0" w:color="auto"/>
      </w:divBdr>
    </w:div>
    <w:div w:id="803816667">
      <w:bodyDiv w:val="1"/>
      <w:marLeft w:val="0"/>
      <w:marRight w:val="0"/>
      <w:marTop w:val="0"/>
      <w:marBottom w:val="0"/>
      <w:divBdr>
        <w:top w:val="none" w:sz="0" w:space="0" w:color="auto"/>
        <w:left w:val="none" w:sz="0" w:space="0" w:color="auto"/>
        <w:bottom w:val="none" w:sz="0" w:space="0" w:color="auto"/>
        <w:right w:val="none" w:sz="0" w:space="0" w:color="auto"/>
      </w:divBdr>
    </w:div>
    <w:div w:id="970133869">
      <w:bodyDiv w:val="1"/>
      <w:marLeft w:val="0"/>
      <w:marRight w:val="0"/>
      <w:marTop w:val="0"/>
      <w:marBottom w:val="0"/>
      <w:divBdr>
        <w:top w:val="none" w:sz="0" w:space="0" w:color="auto"/>
        <w:left w:val="none" w:sz="0" w:space="0" w:color="auto"/>
        <w:bottom w:val="none" w:sz="0" w:space="0" w:color="auto"/>
        <w:right w:val="none" w:sz="0" w:space="0" w:color="auto"/>
      </w:divBdr>
    </w:div>
    <w:div w:id="1057239054">
      <w:bodyDiv w:val="1"/>
      <w:marLeft w:val="0"/>
      <w:marRight w:val="0"/>
      <w:marTop w:val="0"/>
      <w:marBottom w:val="0"/>
      <w:divBdr>
        <w:top w:val="none" w:sz="0" w:space="0" w:color="auto"/>
        <w:left w:val="none" w:sz="0" w:space="0" w:color="auto"/>
        <w:bottom w:val="none" w:sz="0" w:space="0" w:color="auto"/>
        <w:right w:val="none" w:sz="0" w:space="0" w:color="auto"/>
      </w:divBdr>
    </w:div>
    <w:div w:id="1101340802">
      <w:bodyDiv w:val="1"/>
      <w:marLeft w:val="0"/>
      <w:marRight w:val="0"/>
      <w:marTop w:val="0"/>
      <w:marBottom w:val="0"/>
      <w:divBdr>
        <w:top w:val="none" w:sz="0" w:space="0" w:color="auto"/>
        <w:left w:val="none" w:sz="0" w:space="0" w:color="auto"/>
        <w:bottom w:val="none" w:sz="0" w:space="0" w:color="auto"/>
        <w:right w:val="none" w:sz="0" w:space="0" w:color="auto"/>
      </w:divBdr>
    </w:div>
    <w:div w:id="1333341145">
      <w:bodyDiv w:val="1"/>
      <w:marLeft w:val="0"/>
      <w:marRight w:val="0"/>
      <w:marTop w:val="0"/>
      <w:marBottom w:val="0"/>
      <w:divBdr>
        <w:top w:val="none" w:sz="0" w:space="0" w:color="auto"/>
        <w:left w:val="none" w:sz="0" w:space="0" w:color="auto"/>
        <w:bottom w:val="none" w:sz="0" w:space="0" w:color="auto"/>
        <w:right w:val="none" w:sz="0" w:space="0" w:color="auto"/>
      </w:divBdr>
    </w:div>
    <w:div w:id="1414862649">
      <w:bodyDiv w:val="1"/>
      <w:marLeft w:val="0"/>
      <w:marRight w:val="0"/>
      <w:marTop w:val="0"/>
      <w:marBottom w:val="0"/>
      <w:divBdr>
        <w:top w:val="none" w:sz="0" w:space="0" w:color="auto"/>
        <w:left w:val="none" w:sz="0" w:space="0" w:color="auto"/>
        <w:bottom w:val="none" w:sz="0" w:space="0" w:color="auto"/>
        <w:right w:val="none" w:sz="0" w:space="0" w:color="auto"/>
      </w:divBdr>
    </w:div>
    <w:div w:id="1460538315">
      <w:bodyDiv w:val="1"/>
      <w:marLeft w:val="0"/>
      <w:marRight w:val="0"/>
      <w:marTop w:val="0"/>
      <w:marBottom w:val="0"/>
      <w:divBdr>
        <w:top w:val="none" w:sz="0" w:space="0" w:color="auto"/>
        <w:left w:val="none" w:sz="0" w:space="0" w:color="auto"/>
        <w:bottom w:val="none" w:sz="0" w:space="0" w:color="auto"/>
        <w:right w:val="none" w:sz="0" w:space="0" w:color="auto"/>
      </w:divBdr>
    </w:div>
    <w:div w:id="1487942384">
      <w:bodyDiv w:val="1"/>
      <w:marLeft w:val="0"/>
      <w:marRight w:val="0"/>
      <w:marTop w:val="0"/>
      <w:marBottom w:val="0"/>
      <w:divBdr>
        <w:top w:val="none" w:sz="0" w:space="0" w:color="auto"/>
        <w:left w:val="none" w:sz="0" w:space="0" w:color="auto"/>
        <w:bottom w:val="none" w:sz="0" w:space="0" w:color="auto"/>
        <w:right w:val="none" w:sz="0" w:space="0" w:color="auto"/>
      </w:divBdr>
    </w:div>
    <w:div w:id="1538160742">
      <w:bodyDiv w:val="1"/>
      <w:marLeft w:val="0"/>
      <w:marRight w:val="0"/>
      <w:marTop w:val="0"/>
      <w:marBottom w:val="0"/>
      <w:divBdr>
        <w:top w:val="none" w:sz="0" w:space="0" w:color="auto"/>
        <w:left w:val="none" w:sz="0" w:space="0" w:color="auto"/>
        <w:bottom w:val="none" w:sz="0" w:space="0" w:color="auto"/>
        <w:right w:val="none" w:sz="0" w:space="0" w:color="auto"/>
      </w:divBdr>
    </w:div>
    <w:div w:id="1598101571">
      <w:bodyDiv w:val="1"/>
      <w:marLeft w:val="0"/>
      <w:marRight w:val="0"/>
      <w:marTop w:val="0"/>
      <w:marBottom w:val="0"/>
      <w:divBdr>
        <w:top w:val="none" w:sz="0" w:space="0" w:color="auto"/>
        <w:left w:val="none" w:sz="0" w:space="0" w:color="auto"/>
        <w:bottom w:val="none" w:sz="0" w:space="0" w:color="auto"/>
        <w:right w:val="none" w:sz="0" w:space="0" w:color="auto"/>
      </w:divBdr>
    </w:div>
    <w:div w:id="1630093171">
      <w:bodyDiv w:val="1"/>
      <w:marLeft w:val="0"/>
      <w:marRight w:val="0"/>
      <w:marTop w:val="0"/>
      <w:marBottom w:val="0"/>
      <w:divBdr>
        <w:top w:val="none" w:sz="0" w:space="0" w:color="auto"/>
        <w:left w:val="none" w:sz="0" w:space="0" w:color="auto"/>
        <w:bottom w:val="none" w:sz="0" w:space="0" w:color="auto"/>
        <w:right w:val="none" w:sz="0" w:space="0" w:color="auto"/>
      </w:divBdr>
    </w:div>
    <w:div w:id="1686248652">
      <w:bodyDiv w:val="1"/>
      <w:marLeft w:val="0"/>
      <w:marRight w:val="0"/>
      <w:marTop w:val="0"/>
      <w:marBottom w:val="0"/>
      <w:divBdr>
        <w:top w:val="none" w:sz="0" w:space="0" w:color="auto"/>
        <w:left w:val="none" w:sz="0" w:space="0" w:color="auto"/>
        <w:bottom w:val="none" w:sz="0" w:space="0" w:color="auto"/>
        <w:right w:val="none" w:sz="0" w:space="0" w:color="auto"/>
      </w:divBdr>
    </w:div>
    <w:div w:id="1723216837">
      <w:bodyDiv w:val="1"/>
      <w:marLeft w:val="0"/>
      <w:marRight w:val="0"/>
      <w:marTop w:val="0"/>
      <w:marBottom w:val="0"/>
      <w:divBdr>
        <w:top w:val="none" w:sz="0" w:space="0" w:color="auto"/>
        <w:left w:val="none" w:sz="0" w:space="0" w:color="auto"/>
        <w:bottom w:val="none" w:sz="0" w:space="0" w:color="auto"/>
        <w:right w:val="none" w:sz="0" w:space="0" w:color="auto"/>
      </w:divBdr>
    </w:div>
    <w:div w:id="1734238485">
      <w:bodyDiv w:val="1"/>
      <w:marLeft w:val="0"/>
      <w:marRight w:val="0"/>
      <w:marTop w:val="0"/>
      <w:marBottom w:val="0"/>
      <w:divBdr>
        <w:top w:val="none" w:sz="0" w:space="0" w:color="auto"/>
        <w:left w:val="none" w:sz="0" w:space="0" w:color="auto"/>
        <w:bottom w:val="none" w:sz="0" w:space="0" w:color="auto"/>
        <w:right w:val="none" w:sz="0" w:space="0" w:color="auto"/>
      </w:divBdr>
    </w:div>
    <w:div w:id="1820262934">
      <w:bodyDiv w:val="1"/>
      <w:marLeft w:val="0"/>
      <w:marRight w:val="0"/>
      <w:marTop w:val="0"/>
      <w:marBottom w:val="0"/>
      <w:divBdr>
        <w:top w:val="none" w:sz="0" w:space="0" w:color="auto"/>
        <w:left w:val="none" w:sz="0" w:space="0" w:color="auto"/>
        <w:bottom w:val="none" w:sz="0" w:space="0" w:color="auto"/>
        <w:right w:val="none" w:sz="0" w:space="0" w:color="auto"/>
      </w:divBdr>
    </w:div>
    <w:div w:id="1864324278">
      <w:bodyDiv w:val="1"/>
      <w:marLeft w:val="0"/>
      <w:marRight w:val="0"/>
      <w:marTop w:val="0"/>
      <w:marBottom w:val="0"/>
      <w:divBdr>
        <w:top w:val="none" w:sz="0" w:space="0" w:color="auto"/>
        <w:left w:val="none" w:sz="0" w:space="0" w:color="auto"/>
        <w:bottom w:val="none" w:sz="0" w:space="0" w:color="auto"/>
        <w:right w:val="none" w:sz="0" w:space="0" w:color="auto"/>
      </w:divBdr>
    </w:div>
    <w:div w:id="1914005308">
      <w:bodyDiv w:val="1"/>
      <w:marLeft w:val="0"/>
      <w:marRight w:val="0"/>
      <w:marTop w:val="0"/>
      <w:marBottom w:val="0"/>
      <w:divBdr>
        <w:top w:val="none" w:sz="0" w:space="0" w:color="auto"/>
        <w:left w:val="none" w:sz="0" w:space="0" w:color="auto"/>
        <w:bottom w:val="none" w:sz="0" w:space="0" w:color="auto"/>
        <w:right w:val="none" w:sz="0" w:space="0" w:color="auto"/>
      </w:divBdr>
    </w:div>
    <w:div w:id="1928533503">
      <w:bodyDiv w:val="1"/>
      <w:marLeft w:val="0"/>
      <w:marRight w:val="0"/>
      <w:marTop w:val="0"/>
      <w:marBottom w:val="0"/>
      <w:divBdr>
        <w:top w:val="none" w:sz="0" w:space="0" w:color="auto"/>
        <w:left w:val="none" w:sz="0" w:space="0" w:color="auto"/>
        <w:bottom w:val="none" w:sz="0" w:space="0" w:color="auto"/>
        <w:right w:val="none" w:sz="0" w:space="0" w:color="auto"/>
      </w:divBdr>
    </w:div>
    <w:div w:id="2027367431">
      <w:bodyDiv w:val="1"/>
      <w:marLeft w:val="0"/>
      <w:marRight w:val="0"/>
      <w:marTop w:val="0"/>
      <w:marBottom w:val="0"/>
      <w:divBdr>
        <w:top w:val="none" w:sz="0" w:space="0" w:color="auto"/>
        <w:left w:val="none" w:sz="0" w:space="0" w:color="auto"/>
        <w:bottom w:val="none" w:sz="0" w:space="0" w:color="auto"/>
        <w:right w:val="none" w:sz="0" w:space="0" w:color="auto"/>
      </w:divBdr>
    </w:div>
    <w:div w:id="2060662435">
      <w:bodyDiv w:val="1"/>
      <w:marLeft w:val="0"/>
      <w:marRight w:val="0"/>
      <w:marTop w:val="0"/>
      <w:marBottom w:val="0"/>
      <w:divBdr>
        <w:top w:val="none" w:sz="0" w:space="0" w:color="auto"/>
        <w:left w:val="none" w:sz="0" w:space="0" w:color="auto"/>
        <w:bottom w:val="none" w:sz="0" w:space="0" w:color="auto"/>
        <w:right w:val="none" w:sz="0" w:space="0" w:color="auto"/>
      </w:divBdr>
    </w:div>
    <w:div w:id="20914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5599</Words>
  <Characters>31916</Characters>
  <Application>Microsoft Office Word</Application>
  <DocSecurity>0</DocSecurity>
  <Lines>265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Dječji vrtić Bambi</cp:lastModifiedBy>
  <cp:revision>2</cp:revision>
  <cp:lastPrinted>2026-03-16T08:19:00Z</cp:lastPrinted>
  <dcterms:created xsi:type="dcterms:W3CDTF">2026-03-18T10:39:00Z</dcterms:created>
  <dcterms:modified xsi:type="dcterms:W3CDTF">2026-03-18T10:39:00Z</dcterms:modified>
</cp:coreProperties>
</file>